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625604" name="Picture">
</wp:docPr>
                  <a:graphic>
                    <a:graphicData uri="http://schemas.openxmlformats.org/drawingml/2006/picture">
                      <pic:pic>
                        <pic:nvPicPr>
                          <pic:cNvPr id="1199625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8893708" name="Picture">
</wp:docPr>
                  <a:graphic>
                    <a:graphicData uri="http://schemas.openxmlformats.org/drawingml/2006/picture">
                      <pic:pic>
                        <pic:nvPicPr>
                          <pic:cNvPr id="16988937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9596792" name="Picture">
</wp:docPr>
                        <a:graphic>
                          <a:graphicData uri="http://schemas.openxmlformats.org/drawingml/2006/picture">
                            <pic:pic>
                              <pic:nvPicPr>
                                <pic:cNvPr id="11695967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30330 Gaujac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0227954" name="Picture">
</wp:docPr>
                  <a:graphic>
                    <a:graphicData uri="http://schemas.openxmlformats.org/drawingml/2006/picture">
                      <pic:pic>
                        <pic:nvPicPr>
                          <pic:cNvPr id="2502279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3869296" name="Picture">
</wp:docPr>
                  <a:graphic>
                    <a:graphicData uri="http://schemas.openxmlformats.org/drawingml/2006/picture">
                      <pic:pic>
                        <pic:nvPicPr>
                          <pic:cNvPr id="13138692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709165" name="Picture">
</wp:docPr>
                  <a:graphic>
                    <a:graphicData uri="http://schemas.openxmlformats.org/drawingml/2006/picture">
                      <pic:pic>
                        <pic:nvPicPr>
                          <pic:cNvPr id="805709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012157" name="Picture">
</wp:docPr>
                  <a:graphic>
                    <a:graphicData uri="http://schemas.openxmlformats.org/drawingml/2006/picture">
                      <pic:pic>
                        <pic:nvPicPr>
                          <pic:cNvPr id="1554012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30330 Gaujac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059005" name="Picture">
</wp:docPr>
                  <a:graphic>
                    <a:graphicData uri="http://schemas.openxmlformats.org/drawingml/2006/picture">
                      <pic:pic>
                        <pic:nvPicPr>
                          <pic:cNvPr id="397059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7648113" name="Picture">
</wp:docPr>
                        <a:graphic>
                          <a:graphicData uri="http://schemas.openxmlformats.org/drawingml/2006/picture">
                            <pic:pic>
                              <pic:nvPicPr>
                                <pic:cNvPr id="3176481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479713" name="Picture">
</wp:docPr>
                        <a:graphic>
                          <a:graphicData uri="http://schemas.openxmlformats.org/drawingml/2006/picture">
                            <pic:pic>
                              <pic:nvPicPr>
                                <pic:cNvPr id="19674797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967571" name="Picture">
</wp:docPr>
                        <a:graphic>
                          <a:graphicData uri="http://schemas.openxmlformats.org/drawingml/2006/picture">
                            <pic:pic>
                              <pic:nvPicPr>
                                <pic:cNvPr id="1529675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8210251" name="Picture">
</wp:docPr>
                        <a:graphic>
                          <a:graphicData uri="http://schemas.openxmlformats.org/drawingml/2006/picture">
                            <pic:pic>
                              <pic:nvPicPr>
                                <pic:cNvPr id="16882102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415966" name="Picture">
</wp:docPr>
                        <a:graphic>
                          <a:graphicData uri="http://schemas.openxmlformats.org/drawingml/2006/picture">
                            <pic:pic>
                              <pic:nvPicPr>
                                <pic:cNvPr id="11594159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3092459" name="Picture">
</wp:docPr>
                        <a:graphic>
                          <a:graphicData uri="http://schemas.openxmlformats.org/drawingml/2006/picture">
                            <pic:pic>
                              <pic:nvPicPr>
                                <pic:cNvPr id="17030924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8154601" name="Picture">
</wp:docPr>
                        <a:graphic>
                          <a:graphicData uri="http://schemas.openxmlformats.org/drawingml/2006/picture">
                            <pic:pic>
                              <pic:nvPicPr>
                                <pic:cNvPr id="18381546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872905" name="Picture">
</wp:docPr>
                        <a:graphic>
                          <a:graphicData uri="http://schemas.openxmlformats.org/drawingml/2006/picture">
                            <pic:pic>
                              <pic:nvPicPr>
                                <pic:cNvPr id="2538729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6772952" name="Picture">
</wp:docPr>
                        <a:graphic>
                          <a:graphicData uri="http://schemas.openxmlformats.org/drawingml/2006/picture">
                            <pic:pic>
                              <pic:nvPicPr>
                                <pic:cNvPr id="167677295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8924051" name="Picture">
</wp:docPr>
                        <a:graphic>
                          <a:graphicData uri="http://schemas.openxmlformats.org/drawingml/2006/picture">
                            <pic:pic>
                              <pic:nvPicPr>
                                <pic:cNvPr id="13789240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358732" name="Picture">
</wp:docPr>
                        <a:graphic>
                          <a:graphicData uri="http://schemas.openxmlformats.org/drawingml/2006/picture">
                            <pic:pic>
                              <pic:nvPicPr>
                                <pic:cNvPr id="10093587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4290889" name="Picture">
</wp:docPr>
                        <a:graphic>
                          <a:graphicData uri="http://schemas.openxmlformats.org/drawingml/2006/picture">
                            <pic:pic>
                              <pic:nvPicPr>
                                <pic:cNvPr id="18542908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7544951" name="Picture">
</wp:docPr>
                        <a:graphic>
                          <a:graphicData uri="http://schemas.openxmlformats.org/drawingml/2006/picture">
                            <pic:pic>
                              <pic:nvPicPr>
                                <pic:cNvPr id="39754495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885991" name="Picture">
</wp:docPr>
                        <a:graphic>
                          <a:graphicData uri="http://schemas.openxmlformats.org/drawingml/2006/picture">
                            <pic:pic>
                              <pic:nvPicPr>
                                <pic:cNvPr id="20468859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4357878" name="Picture">
</wp:docPr>
                        <a:graphic>
                          <a:graphicData uri="http://schemas.openxmlformats.org/drawingml/2006/picture">
                            <pic:pic>
                              <pic:nvPicPr>
                                <pic:cNvPr id="157435787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9889844" name="Picture">
</wp:docPr>
                        <a:graphic>
                          <a:graphicData uri="http://schemas.openxmlformats.org/drawingml/2006/picture">
                            <pic:pic>
                              <pic:nvPicPr>
                                <pic:cNvPr id="11598898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465300" name="Picture">
</wp:docPr>
                        <a:graphic>
                          <a:graphicData uri="http://schemas.openxmlformats.org/drawingml/2006/picture">
                            <pic:pic>
                              <pic:nvPicPr>
                                <pic:cNvPr id="10364653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9402363" name="Picture">
</wp:docPr>
                        <a:graphic>
                          <a:graphicData uri="http://schemas.openxmlformats.org/drawingml/2006/picture">
                            <pic:pic>
                              <pic:nvPicPr>
                                <pic:cNvPr id="53940236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6565392" name="Picture">
</wp:docPr>
                        <a:graphic>
                          <a:graphicData uri="http://schemas.openxmlformats.org/drawingml/2006/picture">
                            <pic:pic>
                              <pic:nvPicPr>
                                <pic:cNvPr id="61656539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176646" name="Picture">
</wp:docPr>
                        <a:graphic>
                          <a:graphicData uri="http://schemas.openxmlformats.org/drawingml/2006/picture">
                            <pic:pic>
                              <pic:nvPicPr>
                                <pic:cNvPr id="4961766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7453976" name="Picture">
</wp:docPr>
                        <a:graphic>
                          <a:graphicData uri="http://schemas.openxmlformats.org/drawingml/2006/picture">
                            <pic:pic>
                              <pic:nvPicPr>
                                <pic:cNvPr id="887453976"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0080879" name="Picture">
</wp:docPr>
                        <a:graphic>
                          <a:graphicData uri="http://schemas.openxmlformats.org/drawingml/2006/picture">
                            <pic:pic>
                              <pic:nvPicPr>
                                <pic:cNvPr id="157008087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626869" name="Picture">
</wp:docPr>
                        <a:graphic>
                          <a:graphicData uri="http://schemas.openxmlformats.org/drawingml/2006/picture">
                            <pic:pic>
                              <pic:nvPicPr>
                                <pic:cNvPr id="49862686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4444007" name="Picture">
</wp:docPr>
                        <a:graphic>
                          <a:graphicData uri="http://schemas.openxmlformats.org/drawingml/2006/picture">
                            <pic:pic>
                              <pic:nvPicPr>
                                <pic:cNvPr id="31444400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052519" name="Picture">
</wp:docPr>
                        <a:graphic>
                          <a:graphicData uri="http://schemas.openxmlformats.org/drawingml/2006/picture">
                            <pic:pic>
                              <pic:nvPicPr>
                                <pic:cNvPr id="3005251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869632" name="Picture">
</wp:docPr>
                        <a:graphic>
                          <a:graphicData uri="http://schemas.openxmlformats.org/drawingml/2006/picture">
                            <pic:pic>
                              <pic:nvPicPr>
                                <pic:cNvPr id="96386963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2425238" name="Picture">
</wp:docPr>
                        <a:graphic>
                          <a:graphicData uri="http://schemas.openxmlformats.org/drawingml/2006/picture">
                            <pic:pic>
                              <pic:nvPicPr>
                                <pic:cNvPr id="69242523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443164" name="Picture">
</wp:docPr>
                  <a:graphic>
                    <a:graphicData uri="http://schemas.openxmlformats.org/drawingml/2006/picture">
                      <pic:pic>
                        <pic:nvPicPr>
                          <pic:cNvPr id="1585443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582678" name="Picture">
</wp:docPr>
                  <a:graphic>
                    <a:graphicData uri="http://schemas.openxmlformats.org/drawingml/2006/picture">
                      <pic:pic>
                        <pic:nvPicPr>
                          <pic:cNvPr id="319582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30330 Gaujac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797247" name="Picture">
</wp:docPr>
                  <a:graphic>
                    <a:graphicData uri="http://schemas.openxmlformats.org/drawingml/2006/picture">
                      <pic:pic>
                        <pic:nvPicPr>
                          <pic:cNvPr id="1023797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Gaujac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5892299" name="Picture">
</wp:docPr>
                  <a:graphic>
                    <a:graphicData uri="http://schemas.openxmlformats.org/drawingml/2006/picture">
                      <pic:pic>
                        <pic:nvPicPr>
                          <pic:cNvPr id="39589229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223739" name="Picture">
</wp:docPr>
                  <a:graphic>
                    <a:graphicData uri="http://schemas.openxmlformats.org/drawingml/2006/picture">
                      <pic:pic>
                        <pic:nvPicPr>
                          <pic:cNvPr id="16862237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74928803" name="Picture">
</wp:docPr>
                  <a:graphic>
                    <a:graphicData uri="http://schemas.openxmlformats.org/drawingml/2006/picture">
                      <pic:pic>
                        <pic:nvPicPr>
                          <pic:cNvPr id="137492880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Gaujac (30DDTM20180014)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0973548" name="Picture">
</wp:docPr>
                        <a:graphic>
                          <a:graphicData uri="http://schemas.openxmlformats.org/drawingml/2006/picture">
                            <pic:pic>
                              <pic:nvPicPr>
                                <pic:cNvPr id="82097354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Gaujac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22/01/2018</w:t>
                    <w:br/>
                    <w:t xml:space="preserve">Date d'approbation : 12/07/2022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"/donnee-risques/PPR/Fiche-ppr/pprn/30DDTM20180014"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 Cèze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6575071" name="Picture">
</wp:docPr>
                        <a:graphic>
                          <a:graphicData uri="http://schemas.openxmlformats.org/drawingml/2006/picture">
                            <pic:pic>
                              <pic:nvPicPr>
                                <pic:cNvPr id="32657507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863579" name="Picture">
</wp:docPr>
                  <a:graphic>
                    <a:graphicData uri="http://schemas.openxmlformats.org/drawingml/2006/picture">
                      <pic:pic>
                        <pic:nvPicPr>
                          <pic:cNvPr id="1432863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971299" name="Picture">
</wp:docPr>
                  <a:graphic>
                    <a:graphicData uri="http://schemas.openxmlformats.org/drawingml/2006/picture">
                      <pic:pic>
                        <pic:nvPicPr>
                          <pic:cNvPr id="1138971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30330 Gaujac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595308" name="Picture">
</wp:docPr>
                  <a:graphic>
                    <a:graphicData uri="http://schemas.openxmlformats.org/drawingml/2006/picture">
                      <pic:pic>
                        <pic:nvPicPr>
                          <pic:cNvPr id="1649595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Gaujac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CEZE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2199669" name="Picture">
</wp:docPr>
                        <a:graphic>
                          <a:graphicData uri="http://schemas.openxmlformats.org/drawingml/2006/picture">
                            <pic:pic>
                              <pic:nvPicPr>
                                <pic:cNvPr id="208219966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249856" name="Picture">
</wp:docPr>
                        <a:graphic>
                          <a:graphicData uri="http://schemas.openxmlformats.org/drawingml/2006/picture">
                            <pic:pic>
                              <pic:nvPicPr>
                                <pic:cNvPr id="70224985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IOCE1030923A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07/09/2010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05/12/2010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27/05/1998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NOR19840215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918794" name="Picture">
</wp:docPr>
                  <a:graphic>
                    <a:graphicData uri="http://schemas.openxmlformats.org/drawingml/2006/picture">
                      <pic:pic>
                        <pic:nvPicPr>
                          <pic:cNvPr id="382918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177041" name="Picture">
</wp:docPr>
                  <a:graphic>
                    <a:graphicData uri="http://schemas.openxmlformats.org/drawingml/2006/picture">
                      <pic:pic>
                        <pic:nvPicPr>
                          <pic:cNvPr id="1607177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30330 Gaujac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100499" name="Picture">
</wp:docPr>
                  <a:graphic>
                    <a:graphicData uri="http://schemas.openxmlformats.org/drawingml/2006/picture">
                      <pic:pic>
                        <pic:nvPicPr>
                          <pic:cNvPr id="759100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Gaujac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9470094" name="Picture">
</wp:docPr>
                  <a:graphic>
                    <a:graphicData uri="http://schemas.openxmlformats.org/drawingml/2006/picture">
                      <pic:pic>
                        <pic:nvPicPr>
                          <pic:cNvPr id="57947009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888974" name="Picture">
</wp:docPr>
                  <a:graphic>
                    <a:graphicData uri="http://schemas.openxmlformats.org/drawingml/2006/picture">
                      <pic:pic>
                        <pic:nvPicPr>
                          <pic:cNvPr id="6558889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4441512" name="Picture">
</wp:docPr>
                  <a:graphic>
                    <a:graphicData uri="http://schemas.openxmlformats.org/drawingml/2006/picture">
                      <pic:pic>
                        <pic:nvPicPr>
                          <pic:cNvPr id="209444151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8442516" name="Picture">
</wp:docPr>
                        <a:graphic>
                          <a:graphicData uri="http://schemas.openxmlformats.org/drawingml/2006/picture">
                            <pic:pic>
                              <pic:nvPicPr>
                                <pic:cNvPr id="20984425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CEZE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53508" name="Picture">
</wp:docPr>
                        <a:graphic>
                          <a:graphicData uri="http://schemas.openxmlformats.org/drawingml/2006/picture">
                            <pic:pic>
                              <pic:nvPicPr>
                                <pic:cNvPr id="5615350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041577" name="Picture">
</wp:docPr>
                  <a:graphic>
                    <a:graphicData uri="http://schemas.openxmlformats.org/drawingml/2006/picture">
                      <pic:pic>
                        <pic:nvPicPr>
                          <pic:cNvPr id="977041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582339" name="Picture">
</wp:docPr>
                  <a:graphic>
                    <a:graphicData uri="http://schemas.openxmlformats.org/drawingml/2006/picture">
                      <pic:pic>
                        <pic:nvPicPr>
                          <pic:cNvPr id="371582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30330 Gaujac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948438" name="Picture">
</wp:docPr>
                  <a:graphic>
                    <a:graphicData uri="http://schemas.openxmlformats.org/drawingml/2006/picture">
                      <pic:pic>
                        <pic:nvPicPr>
                          <pic:cNvPr id="1393948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Gaujac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5372591" name="Picture">
</wp:docPr>
                  <a:graphic>
                    <a:graphicData uri="http://schemas.openxmlformats.org/drawingml/2006/picture">
                      <pic:pic>
                        <pic:nvPicPr>
                          <pic:cNvPr id="29537259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648874" name="Picture">
</wp:docPr>
                  <a:graphic>
                    <a:graphicData uri="http://schemas.openxmlformats.org/drawingml/2006/picture">
                      <pic:pic>
                        <pic:nvPicPr>
                          <pic:cNvPr id="4416488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6738105" name="Picture">
</wp:docPr>
                  <a:graphic>
                    <a:graphicData uri="http://schemas.openxmlformats.org/drawingml/2006/picture">
                      <pic:pic>
                        <pic:nvPicPr>
                          <pic:cNvPr id="195673810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8613713" name="Picture">
</wp:docPr>
                        <a:graphic>
                          <a:graphicData uri="http://schemas.openxmlformats.org/drawingml/2006/picture">
                            <pic:pic>
                              <pic:nvPicPr>
                                <pic:cNvPr id="16986137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3009291" name="Picture">
</wp:docPr>
                        <a:graphic>
                          <a:graphicData uri="http://schemas.openxmlformats.org/drawingml/2006/picture">
                            <pic:pic>
                              <pic:nvPicPr>
                                <pic:cNvPr id="86300929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140149" name="Picture">
</wp:docPr>
                  <a:graphic>
                    <a:graphicData uri="http://schemas.openxmlformats.org/drawingml/2006/picture">
                      <pic:pic>
                        <pic:nvPicPr>
                          <pic:cNvPr id="538140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305461" name="Picture">
</wp:docPr>
                  <a:graphic>
                    <a:graphicData uri="http://schemas.openxmlformats.org/drawingml/2006/picture">
                      <pic:pic>
                        <pic:nvPicPr>
                          <pic:cNvPr id="831305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30330 Gaujac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6538747" name="Picture">
</wp:docPr>
                  <a:graphic>
                    <a:graphicData uri="http://schemas.openxmlformats.org/drawingml/2006/picture">
                      <pic:pic>
                        <pic:nvPicPr>
                          <pic:cNvPr id="1566538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Gaujac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2059157" name="Picture">
</wp:docPr>
                  <a:graphic>
                    <a:graphicData uri="http://schemas.openxmlformats.org/drawingml/2006/picture">
                      <pic:pic>
                        <pic:nvPicPr>
                          <pic:cNvPr id="93205915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039110" name="Picture">
</wp:docPr>
                  <a:graphic>
                    <a:graphicData uri="http://schemas.openxmlformats.org/drawingml/2006/picture">
                      <pic:pic>
                        <pic:nvPicPr>
                          <pic:cNvPr id="9480391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61140735" name="Picture">
</wp:docPr>
                  <a:graphic>
                    <a:graphicData uri="http://schemas.openxmlformats.org/drawingml/2006/picture">
                      <pic:pic>
                        <pic:nvPicPr>
                          <pic:cNvPr id="66114073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4471392" name="Picture">
</wp:docPr>
                        <a:graphic>
                          <a:graphicData uri="http://schemas.openxmlformats.org/drawingml/2006/picture">
                            <pic:pic>
                              <pic:nvPicPr>
                                <pic:cNvPr id="16744713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NOR19840215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445125" name="Picture">
</wp:docPr>
                  <a:graphic>
                    <a:graphicData uri="http://schemas.openxmlformats.org/drawingml/2006/picture">
                      <pic:pic>
                        <pic:nvPicPr>
                          <pic:cNvPr id="366445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358392" name="Picture">
</wp:docPr>
                  <a:graphic>
                    <a:graphicData uri="http://schemas.openxmlformats.org/drawingml/2006/picture">
                      <pic:pic>
                        <pic:nvPicPr>
                          <pic:cNvPr id="457358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30330 Gaujac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46551" name="Picture">
</wp:docPr>
                  <a:graphic>
                    <a:graphicData uri="http://schemas.openxmlformats.org/drawingml/2006/picture">
                      <pic:pic>
                        <pic:nvPicPr>
                          <pic:cNvPr id="195246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Gaujac</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646313" name="Picture">
</wp:docPr>
                  <a:graphic>
                    <a:graphicData uri="http://schemas.openxmlformats.org/drawingml/2006/picture">
                      <pic:pic>
                        <pic:nvPicPr>
                          <pic:cNvPr id="483646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642103" name="Picture">
</wp:docPr>
                  <a:graphic>
                    <a:graphicData uri="http://schemas.openxmlformats.org/drawingml/2006/picture">
                      <pic:pic>
                        <pic:nvPicPr>
                          <pic:cNvPr id="318642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30330 Gaujac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70" name="Picture">
</wp:docPr>
                  <a:graphic>
                    <a:graphicData uri="http://schemas.openxmlformats.org/drawingml/2006/picture">
                      <pic:pic>
                        <pic:nvPicPr>
                          <pic:cNvPr id="129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Gaujac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9648809" name="Picture">
</wp:docPr>
                  <a:graphic>
                    <a:graphicData uri="http://schemas.openxmlformats.org/drawingml/2006/picture">
                      <pic:pic>
                        <pic:nvPicPr>
                          <pic:cNvPr id="1349648809"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284423" name="Picture">
</wp:docPr>
                  <a:graphic>
                    <a:graphicData uri="http://schemas.openxmlformats.org/drawingml/2006/picture">
                      <pic:pic>
                        <pic:nvPicPr>
                          <pic:cNvPr id="16202844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4554800" name="Picture">
</wp:docPr>
                  <a:graphic>
                    <a:graphicData uri="http://schemas.openxmlformats.org/drawingml/2006/picture">
                      <pic:pic>
                        <pic:nvPicPr>
                          <pic:cNvPr id="1844554800"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3390240" name="Picture">
</wp:docPr>
                        <a:graphic>
                          <a:graphicData uri="http://schemas.openxmlformats.org/drawingml/2006/picture">
                            <pic:pic>
                              <pic:nvPicPr>
                                <pic:cNvPr id="87339024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118785" name="Picture">
</wp:docPr>
                  <a:graphic>
                    <a:graphicData uri="http://schemas.openxmlformats.org/drawingml/2006/picture">
                      <pic:pic>
                        <pic:nvPicPr>
                          <pic:cNvPr id="886118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053971" name="Picture">
</wp:docPr>
                  <a:graphic>
                    <a:graphicData uri="http://schemas.openxmlformats.org/drawingml/2006/picture">
                      <pic:pic>
                        <pic:nvPicPr>
                          <pic:cNvPr id="1731053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30330 Gaujac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610742" name="Picture">
</wp:docPr>
                  <a:graphic>
                    <a:graphicData uri="http://schemas.openxmlformats.org/drawingml/2006/picture">
                      <pic:pic>
                        <pic:nvPicPr>
                          <pic:cNvPr id="610610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Gaujac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3851474" name="Picture">
</wp:docPr>
                  <a:graphic>
                    <a:graphicData uri="http://schemas.openxmlformats.org/drawingml/2006/picture">
                      <pic:pic>
                        <pic:nvPicPr>
                          <pic:cNvPr id="1493851474"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082923" name="Picture">
</wp:docPr>
                  <a:graphic>
                    <a:graphicData uri="http://schemas.openxmlformats.org/drawingml/2006/picture">
                      <pic:pic>
                        <pic:nvPicPr>
                          <pic:cNvPr id="13330829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22859451" name="Picture">
</wp:docPr>
                  <a:graphic>
                    <a:graphicData uri="http://schemas.openxmlformats.org/drawingml/2006/picture">
                      <pic:pic>
                        <pic:nvPicPr>
                          <pic:cNvPr id="82285945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4211431" name="Picture">
</wp:docPr>
                        <a:graphic>
                          <a:graphicData uri="http://schemas.openxmlformats.org/drawingml/2006/picture">
                            <pic:pic>
                              <pic:nvPicPr>
                                <pic:cNvPr id="101421143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7281940" name="Picture">
</wp:docPr>
                        <a:graphic>
                          <a:graphicData uri="http://schemas.openxmlformats.org/drawingml/2006/picture">
                            <pic:pic>
                              <pic:nvPicPr>
                                <pic:cNvPr id="165728194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196913" name="Picture">
</wp:docPr>
                  <a:graphic>
                    <a:graphicData uri="http://schemas.openxmlformats.org/drawingml/2006/picture">
                      <pic:pic>
                        <pic:nvPicPr>
                          <pic:cNvPr id="1124196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9209" name="Picture">
</wp:docPr>
                  <a:graphic>
                    <a:graphicData uri="http://schemas.openxmlformats.org/drawingml/2006/picture">
                      <pic:pic>
                        <pic:nvPicPr>
                          <pic:cNvPr id="4329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30330 Gaujac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809218" name="Picture">
</wp:docPr>
                  <a:graphic>
                    <a:graphicData uri="http://schemas.openxmlformats.org/drawingml/2006/picture">
                      <pic:pic>
                        <pic:nvPicPr>
                          <pic:cNvPr id="434809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Gaujac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9839578" name="Picture">
</wp:docPr>
                  <a:graphic>
                    <a:graphicData uri="http://schemas.openxmlformats.org/drawingml/2006/picture">
                      <pic:pic>
                        <pic:nvPicPr>
                          <pic:cNvPr id="190983957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923796" name="Picture">
</wp:docPr>
                  <a:graphic>
                    <a:graphicData uri="http://schemas.openxmlformats.org/drawingml/2006/picture">
                      <pic:pic>
                        <pic:nvPicPr>
                          <pic:cNvPr id="41192379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7850056" name="Picture">
</wp:docPr>
                  <a:graphic>
                    <a:graphicData uri="http://schemas.openxmlformats.org/drawingml/2006/picture">
                      <pic:pic>
                        <pic:nvPicPr>
                          <pic:cNvPr id="70785005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6650658" name="Picture">
</wp:docPr>
                        <a:graphic>
                          <a:graphicData uri="http://schemas.openxmlformats.org/drawingml/2006/picture">
                            <pic:pic>
                              <pic:nvPicPr>
                                <pic:cNvPr id="123665065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498099" name="Picture">
</wp:docPr>
                  <a:graphic>
                    <a:graphicData uri="http://schemas.openxmlformats.org/drawingml/2006/picture">
                      <pic:pic>
                        <pic:nvPicPr>
                          <pic:cNvPr id="1691498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324182" name="Picture">
</wp:docPr>
                  <a:graphic>
                    <a:graphicData uri="http://schemas.openxmlformats.org/drawingml/2006/picture">
                      <pic:pic>
                        <pic:nvPicPr>
                          <pic:cNvPr id="487324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30330 Gaujac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027195" name="Picture">
</wp:docPr>
                  <a:graphic>
                    <a:graphicData uri="http://schemas.openxmlformats.org/drawingml/2006/picture">
                      <pic:pic>
                        <pic:nvPicPr>
                          <pic:cNvPr id="940027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Gaujac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0147912" name="Picture">
</wp:docPr>
                  <a:graphic>
                    <a:graphicData uri="http://schemas.openxmlformats.org/drawingml/2006/picture">
                      <pic:pic>
                        <pic:nvPicPr>
                          <pic:cNvPr id="91014791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620661" name="Picture">
</wp:docPr>
                  <a:graphic>
                    <a:graphicData uri="http://schemas.openxmlformats.org/drawingml/2006/picture">
                      <pic:pic>
                        <pic:nvPicPr>
                          <pic:cNvPr id="166962066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32105015" name="Picture">
</wp:docPr>
                  <a:graphic>
                    <a:graphicData uri="http://schemas.openxmlformats.org/drawingml/2006/picture">
                      <pic:pic>
                        <pic:nvPicPr>
                          <pic:cNvPr id="73210501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282422" name="Picture">
</wp:docPr>
                  <a:graphic>
                    <a:graphicData uri="http://schemas.openxmlformats.org/drawingml/2006/picture">
                      <pic:pic>
                        <pic:nvPicPr>
                          <pic:cNvPr id="1628282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123015" name="Picture">
</wp:docPr>
                  <a:graphic>
                    <a:graphicData uri="http://schemas.openxmlformats.org/drawingml/2006/picture">
                      <pic:pic>
                        <pic:nvPicPr>
                          <pic:cNvPr id="1493123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30330 Gaujac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073694" name="Picture">
</wp:docPr>
                  <a:graphic>
                    <a:graphicData uri="http://schemas.openxmlformats.org/drawingml/2006/picture">
                      <pic:pic>
                        <pic:nvPicPr>
                          <pic:cNvPr id="1806073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Gaujac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418805" name="Picture">
</wp:docPr>
                  <a:graphic>
                    <a:graphicData uri="http://schemas.openxmlformats.org/drawingml/2006/picture">
                      <pic:pic>
                        <pic:nvPicPr>
                          <pic:cNvPr id="184241880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0047877" name="Picture">
</wp:docPr>
                        <a:graphic>
                          <a:graphicData uri="http://schemas.openxmlformats.org/drawingml/2006/picture">
                            <pic:pic>
                              <pic:nvPicPr>
                                <pic:cNvPr id="197004787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222857" name="Picture">
</wp:docPr>
                  <a:graphic>
                    <a:graphicData uri="http://schemas.openxmlformats.org/drawingml/2006/picture">
                      <pic:pic>
                        <pic:nvPicPr>
                          <pic:cNvPr id="980222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210922" name="Picture">
</wp:docPr>
                  <a:graphic>
                    <a:graphicData uri="http://schemas.openxmlformats.org/drawingml/2006/picture">
                      <pic:pic>
                        <pic:nvPicPr>
                          <pic:cNvPr id="2114210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30330 Gaujac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697919" name="Picture">
</wp:docPr>
                  <a:graphic>
                    <a:graphicData uri="http://schemas.openxmlformats.org/drawingml/2006/picture">
                      <pic:pic>
                        <pic:nvPicPr>
                          <pic:cNvPr id="231697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"https://fiches-risques.brgm.fr/fr/georisques/mvt-synthetique/63000037" \t "_self" </w:instrText>
            </w:r>
            <w:r>
              <w:fldChar w:fldCharType="separate"/>
            </w:r>
            <w:r>
              <w:rPr>
                <w:rFonts w:ascii="Marianne" w:hAnsi="Marianne" w:eastAsia="Marianne" w:cs="Marianne"/>
                <w:sz w:val="14"/>
              </w:rPr>
              <w:t xml:space="preserve">63000037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Cabourlet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"https://fiches-risques.brgm.fr/fr/georisques/mvt-synthetique/63000038" \t "_self" </w:instrText>
            </w:r>
            <w:r>
              <w:fldChar w:fldCharType="separate"/>
            </w:r>
            <w:r>
              <w:rPr>
                <w:rFonts w:ascii="Marianne" w:hAnsi="Marianne" w:eastAsia="Marianne" w:cs="Marianne"/>
                <w:sz w:val="14"/>
              </w:rPr>
              <w:t xml:space="preserve">63000038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"https://fiches-risques.brgm.fr/fr/georisques/mvt-synthetique/63000039" \t "_self" </w:instrText>
            </w:r>
            <w:r>
              <w:fldChar w:fldCharType="separate"/>
            </w:r>
            <w:r>
              <w:rPr>
                <w:rFonts w:ascii="Marianne" w:hAnsi="Marianne" w:eastAsia="Marianne" w:cs="Marianne"/>
                <w:sz w:val="14"/>
              </w:rPr>
              <w:t xml:space="preserve">63000039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"https://fiches-risques.brgm.fr/fr/georisques/mvt-synthetique/63000040" \t "_self" </w:instrText>
            </w:r>
            <w:r>
              <w:fldChar w:fldCharType="separate"/>
            </w:r>
            <w:r>
              <w:rPr>
                <w:rFonts w:ascii="Marianne" w:hAnsi="Marianne" w:eastAsia="Marianne" w:cs="Marianne"/>
                <w:sz w:val="14"/>
              </w:rPr>
              <w:t xml:space="preserve">63000040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Cabourlet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"https://fiches-risques.brgm.fr/fr/georisques/mvt-synthetique/63000041" \t "_self" </w:instrText>
            </w:r>
            <w:r>
              <w:fldChar w:fldCharType="separate"/>
            </w:r>
            <w:r>
              <w:rPr>
                <w:rFonts w:ascii="Marianne" w:hAnsi="Marianne" w:eastAsia="Marianne" w:cs="Marianne"/>
                <w:sz w:val="14"/>
              </w:rPr>
              <w:t xml:space="preserve">63000041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Cabourlet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"https://fiches-risques.brgm.fr/fr/georisques/mvt-synthetique/63000042" \t "_self" </w:instrText>
            </w:r>
            <w:r>
              <w:fldChar w:fldCharType="separate"/>
            </w:r>
            <w:r>
              <w:rPr>
                <w:rFonts w:ascii="Marianne" w:hAnsi="Marianne" w:eastAsia="Marianne" w:cs="Marianne"/>
                <w:sz w:val="14"/>
              </w:rPr>
              <w:t xml:space="preserve">63000042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"https://fiches-risques.brgm.fr/fr/georisques/mvt-synthetique/63000043" \t "_self" </w:instrText>
            </w:r>
            <w:r>
              <w:fldChar w:fldCharType="separate"/>
            </w:r>
            <w:r>
              <w:rPr>
                <w:rFonts w:ascii="Marianne" w:hAnsi="Marianne" w:eastAsia="Marianne" w:cs="Marianne"/>
                <w:sz w:val="14"/>
              </w:rPr>
              <w:t xml:space="preserve">63000043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"https://fiches-risques.brgm.fr/fr/georisques/mvt-synthetique/63000044" \t "_self" </w:instrText>
            </w:r>
            <w:r>
              <w:fldChar w:fldCharType="separate"/>
            </w:r>
            <w:r>
              <w:rPr>
                <w:rFonts w:ascii="Marianne" w:hAnsi="Marianne" w:eastAsia="Marianne" w:cs="Marianne"/>
                <w:sz w:val="14"/>
              </w:rPr>
              <w:t xml:space="preserve">63000044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Treuil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"https://fiches-risques.brgm.fr/fr/georisques/mvt-synthetique/63000045" \t "_self" </w:instrText>
            </w:r>
            <w:r>
              <w:fldChar w:fldCharType="separate"/>
            </w:r>
            <w:r>
              <w:rPr>
                <w:rFonts w:ascii="Marianne" w:hAnsi="Marianne" w:eastAsia="Marianne" w:cs="Marianne"/>
                <w:sz w:val="14"/>
              </w:rPr>
              <w:t xml:space="preserve">63000045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"https://fiches-risques.brgm.fr/fr/georisques/mvt-synthetique/63000046" \t "_self" </w:instrText>
            </w:r>
            <w:r>
              <w:fldChar w:fldCharType="separate"/>
            </w:r>
            <w:r>
              <w:rPr>
                <w:rFonts w:ascii="Marianne" w:hAnsi="Marianne" w:eastAsia="Marianne" w:cs="Marianne"/>
                <w:sz w:val="14"/>
              </w:rPr>
              <w:t xml:space="preserve">63000046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Revers nord de Pecabrion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"https://fiches-risques.brgm.fr/fr/georisques/mvt-synthetique/63000047" \t "_self" </w:instrText>
            </w:r>
            <w:r>
              <w:fldChar w:fldCharType="separate"/>
            </w:r>
            <w:r>
              <w:rPr>
                <w:rFonts w:ascii="Marianne" w:hAnsi="Marianne" w:eastAsia="Marianne" w:cs="Marianne"/>
                <w:sz w:val="14"/>
              </w:rPr>
              <w:t xml:space="preserve">63000047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"https://fiches-risques.brgm.fr/fr/georisques/mvt-synthetique/63000048" \t "_self" </w:instrText>
            </w:r>
            <w:r>
              <w:fldChar w:fldCharType="separate"/>
            </w:r>
            <w:r>
              <w:rPr>
                <w:rFonts w:ascii="Marianne" w:hAnsi="Marianne" w:eastAsia="Marianne" w:cs="Marianne"/>
                <w:sz w:val="14"/>
              </w:rPr>
              <w:t xml:space="preserve">63000048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"https://fiches-risques.brgm.fr/fr/georisques/mvt-synthetique/63000049" \t "_self" </w:instrText>
            </w:r>
            <w:r>
              <w:fldChar w:fldCharType="separate"/>
            </w:r>
            <w:r>
              <w:rPr>
                <w:rFonts w:ascii="Marianne" w:hAnsi="Marianne" w:eastAsia="Marianne" w:cs="Marianne"/>
                <w:sz w:val="14"/>
              </w:rPr>
              <w:t xml:space="preserve">63000049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"https://fiches-risques.brgm.fr/fr/georisques/mvt-synthetique/63000050" \t "_self" </w:instrText>
            </w:r>
            <w:r>
              <w:fldChar w:fldCharType="separate"/>
            </w:r>
            <w:r>
              <w:rPr>
                <w:rFonts w:ascii="Marianne" w:hAnsi="Marianne" w:eastAsia="Marianne" w:cs="Marianne"/>
                <w:sz w:val="14"/>
              </w:rPr>
              <w:t xml:space="preserve">63000050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"https://fiches-risques.brgm.fr/fr/georisques/mvt-synthetique/63000051" \t "_self" </w:instrText>
            </w:r>
            <w:r>
              <w:fldChar w:fldCharType="separate"/>
            </w:r>
            <w:r>
              <w:rPr>
                <w:rFonts w:ascii="Marianne" w:hAnsi="Marianne" w:eastAsia="Marianne" w:cs="Marianne"/>
                <w:sz w:val="14"/>
              </w:rPr>
              <w:t xml:space="preserve">63000051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près du chemin de Pécabrion (proximité des vestiges 17-18)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"https://fiches-risques.brgm.fr/fr/georisques/mvt-synthetique/63000448" \t "_self" </w:instrText>
            </w:r>
            <w:r>
              <w:fldChar w:fldCharType="separate"/>
            </w:r>
            <w:r>
              <w:rPr>
                <w:rFonts w:ascii="Marianne" w:hAnsi="Marianne" w:eastAsia="Marianne" w:cs="Marianne"/>
                <w:sz w:val="14"/>
              </w:rPr>
              <w:t xml:space="preserve">63000448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Fais</w:t>
            </w: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749750" name="Picture">
</wp:docPr>
                  <a:graphic>
                    <a:graphicData uri="http://schemas.openxmlformats.org/drawingml/2006/picture">
                      <pic:pic>
                        <pic:nvPicPr>
                          <pic:cNvPr id="1946749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247713" name="Picture">
</wp:docPr>
                  <a:graphic>
                    <a:graphicData uri="http://schemas.openxmlformats.org/drawingml/2006/picture">
                      <pic:pic>
                        <pic:nvPicPr>
                          <pic:cNvPr id="755247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30330 Gaujac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202371" name="Picture">
</wp:docPr>
                  <a:graphic>
                    <a:graphicData uri="http://schemas.openxmlformats.org/drawingml/2006/picture">
                      <pic:pic>
                        <pic:nvPicPr>
                          <pic:cNvPr id="1881202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"https://fiches-risques.brgm.fr/georisques/cavite/LROCS00013963" \t "_self" </w:instrText>
            </w:r>
            <w:r>
              <w:fldChar w:fldCharType="separate"/>
            </w:r>
            <w:r>
              <w:rPr>
                <w:rFonts w:ascii="Marianne" w:hAnsi="Marianne" w:eastAsia="Marianne" w:cs="Marianne"/>
                <w:sz w:val="14"/>
              </w:rPr>
              <w:t xml:space="preserve">LROCS00013963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"https://fiches-risques.brgm.fr/georisques/cavite/LROCS00013964" \t "_self" </w:instrText>
            </w:r>
            <w:r>
              <w:fldChar w:fldCharType="separate"/>
            </w:r>
            <w:r>
              <w:rPr>
                <w:rFonts w:ascii="Marianne" w:hAnsi="Marianne" w:eastAsia="Marianne" w:cs="Marianne"/>
                <w:sz w:val="14"/>
              </w:rPr>
              <w:t xml:space="preserve">LROCS00013964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"https://fiches-risques.brgm.fr/georisques/cavite/LROCS00013966" \t "_self" </w:instrText>
            </w:r>
            <w:r>
              <w:fldChar w:fldCharType="separate"/>
            </w:r>
            <w:r>
              <w:rPr>
                <w:rFonts w:ascii="Marianne" w:hAnsi="Marianne" w:eastAsia="Marianne" w:cs="Marianne"/>
                <w:sz w:val="14"/>
              </w:rPr>
              <w:t xml:space="preserve">LROCS00013966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"https://fiches-risques.brgm.fr/georisques/cavite/LROCS00014001" \t "_self" </w:instrText>
            </w:r>
            <w:r>
              <w:fldChar w:fldCharType="separate"/>
            </w:r>
            <w:r>
              <w:rPr>
                <w:rFonts w:ascii="Marianne" w:hAnsi="Marianne" w:eastAsia="Marianne" w:cs="Marianne"/>
                <w:sz w:val="14"/>
              </w:rPr>
              <w:t xml:space="preserve">LROCS00014001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Roussel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"https://fiches-risques.brgm.fr/georisques/cavite/LROCS00014002" \t "_self" </w:instrText>
            </w:r>
            <w:r>
              <w:fldChar w:fldCharType="separate"/>
            </w:r>
            <w:r>
              <w:rPr>
                <w:rFonts w:ascii="Marianne" w:hAnsi="Marianne" w:eastAsia="Marianne" w:cs="Marianne"/>
                <w:sz w:val="14"/>
              </w:rPr>
              <w:t xml:space="preserve">LROCS00014002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Auguste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"https://fiches-risques.brgm.fr/georisques/cavite/LROCS00014003" \t "_self" </w:instrText>
            </w:r>
            <w:r>
              <w:fldChar w:fldCharType="separate"/>
            </w:r>
            <w:r>
              <w:rPr>
                <w:rFonts w:ascii="Marianne" w:hAnsi="Marianne" w:eastAsia="Marianne" w:cs="Marianne"/>
                <w:sz w:val="14"/>
              </w:rPr>
              <w:t xml:space="preserve">LROCS00014003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 Puits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"https://fiches-risques.brgm.fr/georisques/cavite/LROCS00014004" \t "_self" </w:instrText>
            </w:r>
            <w:r>
              <w:fldChar w:fldCharType="separate"/>
            </w:r>
            <w:r>
              <w:rPr>
                <w:rFonts w:ascii="Marianne" w:hAnsi="Marianne" w:eastAsia="Marianne" w:cs="Marianne"/>
                <w:sz w:val="14"/>
              </w:rPr>
              <w:t xml:space="preserve">LROCS00014004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"https://fiches-risques.brgm.fr/georisques/cavite/LROCS00014005" \t "_self" </w:instrText>
            </w:r>
            <w:r>
              <w:fldChar w:fldCharType="separate"/>
            </w:r>
            <w:r>
              <w:rPr>
                <w:rFonts w:ascii="Marianne" w:hAnsi="Marianne" w:eastAsia="Marianne" w:cs="Marianne"/>
                <w:sz w:val="14"/>
              </w:rPr>
              <w:t xml:space="preserve">LROCS00014005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du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"https://fiches-risques.brgm.fr/georisques/cavite/LROCS00014006" \t "_self" </w:instrText>
            </w:r>
            <w:r>
              <w:fldChar w:fldCharType="separate"/>
            </w:r>
            <w:r>
              <w:rPr>
                <w:rFonts w:ascii="Marianne" w:hAnsi="Marianne" w:eastAsia="Marianne" w:cs="Marianne"/>
                <w:sz w:val="14"/>
              </w:rPr>
              <w:t xml:space="preserve">LROCS00014006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puitsRenaud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"https://fiches-risques.brgm.fr/georisques/cavite/LROCS00014007" \t "_self" </w:instrText>
            </w:r>
            <w:r>
              <w:fldChar w:fldCharType="separate"/>
            </w:r>
            <w:r>
              <w:rPr>
                <w:rFonts w:ascii="Marianne" w:hAnsi="Marianne" w:eastAsia="Marianne" w:cs="Marianne"/>
                <w:sz w:val="14"/>
              </w:rPr>
              <w:t xml:space="preserve">LROCS00014007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Thiers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"https://fiches-risques.brgm.fr/georisques/cavite/LROCS00014008" \t "_self" </w:instrText>
            </w:r>
            <w:r>
              <w:fldChar w:fldCharType="separate"/>
            </w:r>
            <w:r>
              <w:rPr>
                <w:rFonts w:ascii="Marianne" w:hAnsi="Marianne" w:eastAsia="Marianne" w:cs="Marianne"/>
                <w:sz w:val="14"/>
              </w:rPr>
              <w:t xml:space="preserve">LROCS00014008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Sabatier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"https://fiches-risques.brgm.fr/georisques/cavite/LROCS00014009" \t "_self" </w:instrText>
            </w:r>
            <w:r>
              <w:fldChar w:fldCharType="separate"/>
            </w:r>
            <w:r>
              <w:rPr>
                <w:rFonts w:ascii="Marianne" w:hAnsi="Marianne" w:eastAsia="Marianne" w:cs="Marianne"/>
                <w:sz w:val="14"/>
              </w:rPr>
              <w:t xml:space="preserve">LROCS00014009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Joseph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"https://fiches-risques.brgm.fr/georisques/cavite/LROCS00014010" \t "_self" </w:instrText>
            </w:r>
            <w:r>
              <w:fldChar w:fldCharType="separate"/>
            </w:r>
            <w:r>
              <w:rPr>
                <w:rFonts w:ascii="Marianne" w:hAnsi="Marianne" w:eastAsia="Marianne" w:cs="Marianne"/>
                <w:sz w:val="14"/>
              </w:rPr>
              <w:t xml:space="preserve">LROCS00014010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du Bosquet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"https://fiches-risques.brgm.fr/georisques/cavite/LROCS00014011" \t "_self" </w:instrText>
            </w:r>
            <w:r>
              <w:fldChar w:fldCharType="separate"/>
            </w:r>
            <w:r>
              <w:rPr>
                <w:rFonts w:ascii="Marianne" w:hAnsi="Marianne" w:eastAsia="Marianne" w:cs="Marianne"/>
                <w:sz w:val="14"/>
              </w:rPr>
              <w:t xml:space="preserve">LROCS00014011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Benoit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"https://fiches-risques.brgm.fr/georisques/cavite/LROCS00014012" \t "_self" </w:instrText>
            </w:r>
            <w:r>
              <w:fldChar w:fldCharType="separate"/>
            </w:r>
            <w:r>
              <w:rPr>
                <w:rFonts w:ascii="Marianne" w:hAnsi="Marianne" w:eastAsia="Marianne" w:cs="Marianne"/>
                <w:sz w:val="14"/>
              </w:rPr>
              <w:t xml:space="preserve">LROCS00014012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Honoré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"https://fiches-risques.brgm.fr/georisques/cavite/LROCS00014014" \t "_self" </w:instrText>
            </w:r>
            <w:r>
              <w:fldChar w:fldCharType="separate"/>
            </w:r>
            <w:r>
              <w:rPr>
                <w:rFonts w:ascii="Marianne" w:hAnsi="Marianne" w:eastAsia="Marianne" w:cs="Marianne"/>
                <w:sz w:val="14"/>
              </w:rPr>
              <w:t xml:space="preserve">LROCS00014014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Paul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"https://fiches-risques.brgm.fr/georisques/cavite/LROCS00014015" \t "_self" </w:instrText>
            </w:r>
            <w:r>
              <w:fldChar w:fldCharType="separate"/>
            </w:r>
            <w:r>
              <w:rPr>
                <w:rFonts w:ascii="Marianne" w:hAnsi="Marianne" w:eastAsia="Marianne" w:cs="Marianne"/>
                <w:sz w:val="14"/>
              </w:rPr>
              <w:t xml:space="preserve">LROCS00014015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Jean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"https://fiches-risques.brgm.fr/georisques/cavite/LROCS00014017" \t "_self" </w:instrText>
            </w:r>
            <w:r>
              <w:fldChar w:fldCharType="separate"/>
            </w:r>
            <w:r>
              <w:rPr>
                <w:rFonts w:ascii="Marianne" w:hAnsi="Marianne" w:eastAsia="Marianne" w:cs="Marianne"/>
                <w:sz w:val="14"/>
              </w:rPr>
              <w:t xml:space="preserve">LROCS00014017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"https://fiches-risques.brgm.fr/georisques/cavite/LROCS00014018" \t "_self" </w:instrText>
            </w:r>
            <w:r>
              <w:fldChar w:fldCharType="separate"/>
            </w:r>
            <w:r>
              <w:rPr>
                <w:rFonts w:ascii="Marianne" w:hAnsi="Marianne" w:eastAsia="Marianne" w:cs="Marianne"/>
                <w:sz w:val="14"/>
              </w:rPr>
              <w:t xml:space="preserve">LROCS00014018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"https://fiches-risques.brgm.fr/georisques/cavite/LROCS00014019" \t "_self" </w:instrText>
            </w:r>
            <w:r>
              <w:fldChar w:fldCharType="separate"/>
            </w:r>
            <w:r>
              <w:rPr>
                <w:rFonts w:ascii="Marianne" w:hAnsi="Marianne" w:eastAsia="Marianne" w:cs="Marianne"/>
                <w:sz w:val="14"/>
              </w:rPr>
              <w:t xml:space="preserve">LROCS00014019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"https://fiches-risques.brgm.fr/georisques/cavite/LROCS00014021" \t "_self" </w:instrText>
            </w:r>
            <w:r>
              <w:fldChar w:fldCharType="separate"/>
            </w:r>
            <w:r>
              <w:rPr>
                <w:rFonts w:ascii="Marianne" w:hAnsi="Marianne" w:eastAsia="Marianne" w:cs="Marianne"/>
                <w:sz w:val="14"/>
              </w:rPr>
              <w:t xml:space="preserve">LROCS00014021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Honoré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"https://fiches-risques.brgm.fr/georisques/cavite/LROCS00014022" \t "_self" </w:instrText>
            </w:r>
            <w:r>
              <w:fldChar w:fldCharType="separate"/>
            </w:r>
            <w:r>
              <w:rPr>
                <w:rFonts w:ascii="Marianne" w:hAnsi="Marianne" w:eastAsia="Marianne" w:cs="Marianne"/>
                <w:sz w:val="14"/>
              </w:rPr>
              <w:t xml:space="preserve">LROCS00014022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Fendue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"https://fiches-risques.brgm.fr/georisques/cavite/LROCS00014023" \t "_self" </w:instrText>
            </w:r>
            <w:r>
              <w:fldChar w:fldCharType="separate"/>
            </w:r>
            <w:r>
              <w:rPr>
                <w:rFonts w:ascii="Marianne" w:hAnsi="Marianne" w:eastAsia="Marianne" w:cs="Marianne"/>
                <w:sz w:val="14"/>
              </w:rPr>
              <w:t xml:space="preserve">LROCS00014023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Napoleon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"https://fiches-risques.brgm.fr/georisques/cavite/LROCS00014024" \t "_self" </w:instrText>
            </w:r>
            <w:r>
              <w:fldChar w:fldCharType="separate"/>
            </w:r>
            <w:r>
              <w:rPr>
                <w:rFonts w:ascii="Marianne" w:hAnsi="Marianne" w:eastAsia="Marianne" w:cs="Marianne"/>
                <w:sz w:val="14"/>
              </w:rPr>
              <w:t xml:space="preserve">LROCS00014024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Fendue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"https://fiches-risques.brgm.fr/georisques/cavite/LROCS00014025" \t "_self" </w:instrText>
            </w:r>
            <w:r>
              <w:fldChar w:fldCharType="separate"/>
            </w:r>
            <w:r>
              <w:rPr>
                <w:rFonts w:ascii="Marianne" w:hAnsi="Marianne" w:eastAsia="Marianne" w:cs="Marianne"/>
                <w:sz w:val="14"/>
              </w:rPr>
              <w:t xml:space="preserve">LROCS00014025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"https://fiches-risques.brgm.fr/georisques/cavite/LROCS00014026" \t "_self" </w:instrText>
            </w:r>
            <w:r>
              <w:fldChar w:fldCharType="separate"/>
            </w:r>
            <w:r>
              <w:rPr>
                <w:rFonts w:ascii="Marianne" w:hAnsi="Marianne" w:eastAsia="Marianne" w:cs="Marianne"/>
                <w:sz w:val="14"/>
              </w:rPr>
              <w:t xml:space="preserve">LROCS00014026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Saint-Joseph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"https://fiches-risques.brgm.fr/georisques/cavite/LROCS00014027" \t "_self" </w:instrText>
            </w:r>
            <w:r>
              <w:fldChar w:fldCharType="separate"/>
            </w:r>
            <w:r>
              <w:rPr>
                <w:rFonts w:ascii="Marianne" w:hAnsi="Marianne" w:eastAsia="Marianne" w:cs="Marianne"/>
                <w:sz w:val="14"/>
              </w:rPr>
              <w:t xml:space="preserve">LROCS00014027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Extrait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"https://fiches-risques.brgm.fr/georisques/cavite/LROCS00014028" \t "_self" </w:instrText>
            </w:r>
            <w:r>
              <w:fldChar w:fldCharType="separate"/>
            </w:r>
            <w:r>
              <w:rPr>
                <w:rFonts w:ascii="Marianne" w:hAnsi="Marianne" w:eastAsia="Marianne" w:cs="Marianne"/>
                <w:sz w:val="14"/>
              </w:rPr>
              <w:t xml:space="preserve">LROCS00014028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Pontaud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"https://fiches-risques.brgm.fr/georisques/cavite/LROCS00014041" \t "_self" </w:instrText>
            </w:r>
            <w:r>
              <w:fldChar w:fldCharType="separate"/>
            </w:r>
            <w:r>
              <w:rPr>
                <w:rFonts w:ascii="Marianne" w:hAnsi="Marianne" w:eastAsia="Marianne" w:cs="Marianne"/>
                <w:sz w:val="14"/>
              </w:rPr>
              <w:t xml:space="preserve">LROCS00014041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Fabre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"https://fiches-risques.brgm.fr/georisques/cavite/LROCS00014042" \t "_self" </w:instrText>
            </w:r>
            <w:r>
              <w:fldChar w:fldCharType="separate"/>
            </w:r>
            <w:r>
              <w:rPr>
                <w:rFonts w:ascii="Marianne" w:hAnsi="Marianne" w:eastAsia="Marianne" w:cs="Marianne"/>
                <w:sz w:val="14"/>
              </w:rPr>
              <w:t xml:space="preserve">LROCS00014042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Roux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"https://fiches-risques.brgm.fr/georisques/cavite/LROCS00014043" \t "_self" </w:instrText>
            </w:r>
            <w:r>
              <w:fldChar w:fldCharType="separate"/>
            </w:r>
            <w:r>
              <w:rPr>
                <w:rFonts w:ascii="Marianne" w:hAnsi="Marianne" w:eastAsia="Marianne" w:cs="Marianne"/>
                <w:sz w:val="14"/>
              </w:rPr>
              <w:t xml:space="preserve">LROCS00014043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des Vers à Soie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"https://fiches-risques.brgm.fr/georisques/cavite/LROCS00014044" \t "_self" </w:instrText>
            </w:r>
            <w:r>
              <w:fldChar w:fldCharType="separate"/>
            </w:r>
            <w:r>
              <w:rPr>
                <w:rFonts w:ascii="Marianne" w:hAnsi="Marianne" w:eastAsia="Marianne" w:cs="Marianne"/>
                <w:sz w:val="14"/>
              </w:rPr>
              <w:t xml:space="preserve">LROCS00014044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du Figuier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"https://fiches-risques.brgm.fr/georisques/cavite/LROCS00014045" \t "_self" </w:instrText>
            </w:r>
            <w:r>
              <w:fldChar w:fldCharType="separate"/>
            </w:r>
            <w:r>
              <w:rPr>
                <w:rFonts w:ascii="Marianne" w:hAnsi="Marianne" w:eastAsia="Marianne" w:cs="Marianne"/>
                <w:sz w:val="14"/>
              </w:rPr>
              <w:t xml:space="preserve">LROCS00014045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l'Est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"https://fiches-risques.brgm.fr/georisques/cavite/LROCS00014046" \t "_self" </w:instrText>
            </w:r>
            <w:r>
              <w:fldChar w:fldCharType="separate"/>
            </w:r>
            <w:r>
              <w:rPr>
                <w:rFonts w:ascii="Marianne" w:hAnsi="Marianne" w:eastAsia="Marianne" w:cs="Marianne"/>
                <w:sz w:val="14"/>
              </w:rPr>
              <w:t xml:space="preserve">LROCS00014046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Louis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"https://fiches-risques.brgm.fr/georisques/cavite/LROCS00014047" \t "_self" </w:instrText>
            </w:r>
            <w:r>
              <w:fldChar w:fldCharType="separate"/>
            </w:r>
            <w:r>
              <w:rPr>
                <w:rFonts w:ascii="Marianne" w:hAnsi="Marianne" w:eastAsia="Marianne" w:cs="Marianne"/>
                <w:sz w:val="14"/>
              </w:rPr>
              <w:t xml:space="preserve">LROCS00014047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(sans 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"https://fiches-risques.brgm.fr/georisques/cavite/LROCS00014048" \t "_self" </w:instrText>
            </w:r>
            <w:r>
              <w:fldChar w:fldCharType="separate"/>
            </w:r>
            <w:r>
              <w:rPr>
                <w:rFonts w:ascii="Marianne" w:hAnsi="Marianne" w:eastAsia="Marianne" w:cs="Marianne"/>
                <w:sz w:val="14"/>
              </w:rPr>
              <w:t xml:space="preserve">LROCS00014048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Treuil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"https://fiches-risques.brgm.fr/georisques/cavite/LROCS00014049" \t "_self" </w:instrText>
            </w:r>
            <w:r>
              <w:fldChar w:fldCharType="separate"/>
            </w:r>
            <w:r>
              <w:rPr>
                <w:rFonts w:ascii="Marianne" w:hAnsi="Marianne" w:eastAsia="Marianne" w:cs="Marianne"/>
                <w:sz w:val="14"/>
              </w:rPr>
              <w:t xml:space="preserve">LROCS00014049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Fioc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"https://fiches-risques.brgm.fr/georisques/cavite/LROCS00014050" \t "_self" </w:instrText>
            </w:r>
            <w:r>
              <w:fldChar w:fldCharType="separate"/>
            </w:r>
            <w:r>
              <w:rPr>
                <w:rFonts w:ascii="Marianne" w:hAnsi="Marianne" w:eastAsia="Marianne" w:cs="Marianne"/>
                <w:sz w:val="14"/>
              </w:rPr>
              <w:t xml:space="preserve">LROCS00014050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Intérieur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"https://fiches-risques.brgm.fr/georisques/cavite/LROCS00014051" \t "_self" </w:instrText>
            </w:r>
            <w:r>
              <w:fldChar w:fldCharType="separate"/>
            </w:r>
            <w:r>
              <w:rPr>
                <w:rFonts w:ascii="Marianne" w:hAnsi="Marianne" w:eastAsia="Marianne" w:cs="Marianne"/>
                <w:sz w:val="14"/>
              </w:rPr>
              <w:t xml:space="preserve">LROCS00014051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d'aérage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904502" name="Picture">
</wp:docPr>
                  <a:graphic>
                    <a:graphicData uri="http://schemas.openxmlformats.org/drawingml/2006/picture">
                      <pic:pic>
                        <pic:nvPicPr>
                          <pic:cNvPr id="983904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637025" name="Picture">
</wp:docPr>
                  <a:graphic>
                    <a:graphicData uri="http://schemas.openxmlformats.org/drawingml/2006/picture">
                      <pic:pic>
                        <pic:nvPicPr>
                          <pic:cNvPr id="922637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30330 Gaujac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923771" name="Picture">
</wp:docPr>
                  <a:graphic>
                    <a:graphicData uri="http://schemas.openxmlformats.org/drawingml/2006/picture">
                      <pic:pic>
                        <pic:nvPicPr>
                          <pic:cNvPr id="1079923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"https://fiches-risques.brgm.fr/georisques/cavite/LROCS00014052" \t "_self" </w:instrText>
            </w:r>
            <w:r>
              <w:fldChar w:fldCharType="separate"/>
            </w:r>
            <w:r>
              <w:rPr>
                <w:rFonts w:ascii="Marianne" w:hAnsi="Marianne" w:eastAsia="Marianne" w:cs="Marianne"/>
                <w:sz w:val="14"/>
              </w:rPr>
              <w:t xml:space="preserve">LROCS00014052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Dominique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"https://fiches-risques.brgm.fr/georisques/cavite/LROCS00014053" \t "_self" </w:instrText>
            </w:r>
            <w:r>
              <w:fldChar w:fldCharType="separate"/>
            </w:r>
            <w:r>
              <w:rPr>
                <w:rFonts w:ascii="Marianne" w:hAnsi="Marianne" w:eastAsia="Marianne" w:cs="Marianne"/>
                <w:sz w:val="14"/>
              </w:rPr>
              <w:t xml:space="preserve">LROCS00014053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Mouillé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"https://fiches-risques.brgm.fr/georisques/cavite/LROCS00014054" \t "_self" </w:instrText>
            </w:r>
            <w:r>
              <w:fldChar w:fldCharType="separate"/>
            </w:r>
            <w:r>
              <w:rPr>
                <w:rFonts w:ascii="Marianne" w:hAnsi="Marianne" w:eastAsia="Marianne" w:cs="Marianne"/>
                <w:sz w:val="14"/>
              </w:rPr>
              <w:t xml:space="preserve">LROCS00014054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Sans 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"https://fiches-risques.brgm.fr/georisques/cavite/LROCS00014055" \t "_self" </w:instrText>
            </w:r>
            <w:r>
              <w:fldChar w:fldCharType="separate"/>
            </w:r>
            <w:r>
              <w:rPr>
                <w:rFonts w:ascii="Marianne" w:hAnsi="Marianne" w:eastAsia="Marianne" w:cs="Marianne"/>
                <w:sz w:val="14"/>
              </w:rPr>
              <w:t xml:space="preserve">LROCS00014055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Boissin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"https://fiches-risques.brgm.fr/georisques/cavite/LROCS00014056" \t "_self" </w:instrText>
            </w:r>
            <w:r>
              <w:fldChar w:fldCharType="separate"/>
            </w:r>
            <w:r>
              <w:rPr>
                <w:rFonts w:ascii="Marianne" w:hAnsi="Marianne" w:eastAsia="Marianne" w:cs="Marianne"/>
                <w:sz w:val="14"/>
              </w:rPr>
              <w:t xml:space="preserve">LROCS00014056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du Centre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"https://fiches-risques.brgm.fr/georisques/cavite/LROCS00014057" \t "_self" </w:instrText>
            </w:r>
            <w:r>
              <w:fldChar w:fldCharType="separate"/>
            </w:r>
            <w:r>
              <w:rPr>
                <w:rFonts w:ascii="Marianne" w:hAnsi="Marianne" w:eastAsia="Marianne" w:cs="Marianne"/>
                <w:sz w:val="14"/>
              </w:rPr>
              <w:t xml:space="preserve">LROCS00014057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Langlade</w:t>
            </w:r>
          </w:p>
        </w:tc>
        <w:tc>
          <w:tcPr>
     </w:tcPr>
          <w:p>
            <w:pPr>
              <w:pStyle w:val="EMPTY_CELL_STYLE"/>
            </w:pPr>
          </w:p>
        </w:tc>
        <w:tc>
          <w:tcPr>
     </w:tcPr>
          <w:p>
            <w:pPr>
              <w:pStyle w:val="EMPTY_CELL_STYLE"/>
            </w:pPr>
          </w:p>
        </w:tc>
      </w:tr>
      <w:tr>
        <w:trPr>
          <w:trHeight w:hRule="exact" w:val="11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891369" name="Picture">
</wp:docPr>
                  <a:graphic>
                    <a:graphicData uri="http://schemas.openxmlformats.org/drawingml/2006/picture">
                      <pic:pic>
                        <pic:nvPicPr>
                          <pic:cNvPr id="707891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142567" name="Picture">
</wp:docPr>
                  <a:graphic>
                    <a:graphicData uri="http://schemas.openxmlformats.org/drawingml/2006/picture">
                      <pic:pic>
                        <pic:nvPicPr>
                          <pic:cNvPr id="1111142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30330 Gaujac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74169" name="Picture">
</wp:docPr>
                  <a:graphic>
                    <a:graphicData uri="http://schemas.openxmlformats.org/drawingml/2006/picture">
                      <pic:pic>
                        <pic:nvPicPr>
                          <pic:cNvPr id="193074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"https://fiches-risques.brgm.fr/georisques/casias/SSP3928454" \t "_blank" </w:instrText>
            </w:r>
            <w:r>
              <w:fldChar w:fldCharType="separate"/>
            </w:r>
            <w:r>
              <w:rPr>
                <w:rFonts w:ascii="Marianne" w:hAnsi="Marianne" w:eastAsia="Marianne" w:cs="Marianne"/>
                <w:sz w:val="14"/>
              </w:rPr>
              <w:t xml:space="preserve">SSP3928454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"https://fiches-risques.brgm.fr/georisques/casias/SSP3928453" \t "_blank" </w:instrText>
            </w:r>
            <w:r>
              <w:fldChar w:fldCharType="separate"/>
            </w:r>
            <w:r>
              <w:rPr>
                <w:rFonts w:ascii="Marianne" w:hAnsi="Marianne" w:eastAsia="Marianne" w:cs="Marianne"/>
                <w:sz w:val="14"/>
              </w:rPr>
              <w:t xml:space="preserve">SSP3928453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