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84501" name="Picture">
</wp:docPr>
                  <a:graphic>
                    <a:graphicData uri="http://schemas.openxmlformats.org/drawingml/2006/picture">
                      <pic:pic>
                        <pic:nvPicPr>
                          <pic:cNvPr id="107958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6492207" name="Picture">
</wp:docPr>
                  <a:graphic>
                    <a:graphicData uri="http://schemas.openxmlformats.org/drawingml/2006/picture">
                      <pic:pic>
                        <pic:nvPicPr>
                          <pic:cNvPr id="1436492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978136" name="Picture">
</wp:docPr>
                        <a:graphic>
                          <a:graphicData uri="http://schemas.openxmlformats.org/drawingml/2006/picture">
                            <pic:pic>
                              <pic:nvPicPr>
                                <pic:cNvPr id="2023978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30330 Gaujac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1872496" name="Picture">
</wp:docPr>
                  <a:graphic>
                    <a:graphicData uri="http://schemas.openxmlformats.org/drawingml/2006/picture">
                      <pic:pic>
                        <pic:nvPicPr>
                          <pic:cNvPr id="1341872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714179" name="Picture">
</wp:docPr>
                  <a:graphic>
                    <a:graphicData uri="http://schemas.openxmlformats.org/drawingml/2006/picture">
                      <pic:pic>
                        <pic:nvPicPr>
                          <pic:cNvPr id="101714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59942" name="Picture">
</wp:docPr>
                  <a:graphic>
                    <a:graphicData uri="http://schemas.openxmlformats.org/drawingml/2006/picture">
                      <pic:pic>
                        <pic:nvPicPr>
                          <pic:cNvPr id="167275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14416" name="Picture">
</wp:docPr>
                  <a:graphic>
                    <a:graphicData uri="http://schemas.openxmlformats.org/drawingml/2006/picture">
                      <pic:pic>
                        <pic:nvPicPr>
                          <pic:cNvPr id="116491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795936" name="Picture">
</wp:docPr>
                  <a:graphic>
                    <a:graphicData uri="http://schemas.openxmlformats.org/drawingml/2006/picture">
                      <pic:pic>
                        <pic:nvPicPr>
                          <pic:cNvPr id="36979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26182" name="Picture">
</wp:docPr>
                        <a:graphic>
                          <a:graphicData uri="http://schemas.openxmlformats.org/drawingml/2006/picture">
                            <pic:pic>
                              <pic:nvPicPr>
                                <pic:cNvPr id="163726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45301" name="Picture">
</wp:docPr>
                        <a:graphic>
                          <a:graphicData uri="http://schemas.openxmlformats.org/drawingml/2006/picture">
                            <pic:pic>
                              <pic:nvPicPr>
                                <pic:cNvPr id="949145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62080" name="Picture">
</wp:docPr>
                        <a:graphic>
                          <a:graphicData uri="http://schemas.openxmlformats.org/drawingml/2006/picture">
                            <pic:pic>
                              <pic:nvPicPr>
                                <pic:cNvPr id="76162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315131" name="Picture">
</wp:docPr>
                        <a:graphic>
                          <a:graphicData uri="http://schemas.openxmlformats.org/drawingml/2006/picture">
                            <pic:pic>
                              <pic:nvPicPr>
                                <pic:cNvPr id="2061315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42630" name="Picture">
</wp:docPr>
                        <a:graphic>
                          <a:graphicData uri="http://schemas.openxmlformats.org/drawingml/2006/picture">
                            <pic:pic>
                              <pic:nvPicPr>
                                <pic:cNvPr id="2052842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213199" name="Picture">
</wp:docPr>
                        <a:graphic>
                          <a:graphicData uri="http://schemas.openxmlformats.org/drawingml/2006/picture">
                            <pic:pic>
                              <pic:nvPicPr>
                                <pic:cNvPr id="954213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726834" name="Picture">
</wp:docPr>
                        <a:graphic>
                          <a:graphicData uri="http://schemas.openxmlformats.org/drawingml/2006/picture">
                            <pic:pic>
                              <pic:nvPicPr>
                                <pic:cNvPr id="962726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59745" name="Picture">
</wp:docPr>
                        <a:graphic>
                          <a:graphicData uri="http://schemas.openxmlformats.org/drawingml/2006/picture">
                            <pic:pic>
                              <pic:nvPicPr>
                                <pic:cNvPr id="1252759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660114" name="Picture">
</wp:docPr>
                        <a:graphic>
                          <a:graphicData uri="http://schemas.openxmlformats.org/drawingml/2006/picture">
                            <pic:pic>
                              <pic:nvPicPr>
                                <pic:cNvPr id="18796601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823869" name="Picture">
</wp:docPr>
                        <a:graphic>
                          <a:graphicData uri="http://schemas.openxmlformats.org/drawingml/2006/picture">
                            <pic:pic>
                              <pic:nvPicPr>
                                <pic:cNvPr id="1859823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9688" name="Picture">
</wp:docPr>
                        <a:graphic>
                          <a:graphicData uri="http://schemas.openxmlformats.org/drawingml/2006/picture">
                            <pic:pic>
                              <pic:nvPicPr>
                                <pic:cNvPr id="143679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749324" name="Picture">
</wp:docPr>
                        <a:graphic>
                          <a:graphicData uri="http://schemas.openxmlformats.org/drawingml/2006/picture">
                            <pic:pic>
                              <pic:nvPicPr>
                                <pic:cNvPr id="260749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344435" name="Picture">
</wp:docPr>
                        <a:graphic>
                          <a:graphicData uri="http://schemas.openxmlformats.org/drawingml/2006/picture">
                            <pic:pic>
                              <pic:nvPicPr>
                                <pic:cNvPr id="6823444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21312" name="Picture">
</wp:docPr>
                        <a:graphic>
                          <a:graphicData uri="http://schemas.openxmlformats.org/drawingml/2006/picture">
                            <pic:pic>
                              <pic:nvPicPr>
                                <pic:cNvPr id="1862221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898602" name="Picture">
</wp:docPr>
                        <a:graphic>
                          <a:graphicData uri="http://schemas.openxmlformats.org/drawingml/2006/picture">
                            <pic:pic>
                              <pic:nvPicPr>
                                <pic:cNvPr id="9578986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72761" name="Picture">
</wp:docPr>
                        <a:graphic>
                          <a:graphicData uri="http://schemas.openxmlformats.org/drawingml/2006/picture">
                            <pic:pic>
                              <pic:nvPicPr>
                                <pic:cNvPr id="1926727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72135" name="Picture">
</wp:docPr>
                        <a:graphic>
                          <a:graphicData uri="http://schemas.openxmlformats.org/drawingml/2006/picture">
                            <pic:pic>
                              <pic:nvPicPr>
                                <pic:cNvPr id="588872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615447" name="Picture">
</wp:docPr>
                        <a:graphic>
                          <a:graphicData uri="http://schemas.openxmlformats.org/drawingml/2006/picture">
                            <pic:pic>
                              <pic:nvPicPr>
                                <pic:cNvPr id="17946154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951443" name="Picture">
</wp:docPr>
                        <a:graphic>
                          <a:graphicData uri="http://schemas.openxmlformats.org/drawingml/2006/picture">
                            <pic:pic>
                              <pic:nvPicPr>
                                <pic:cNvPr id="2409514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95456" name="Picture">
</wp:docPr>
                        <a:graphic>
                          <a:graphicData uri="http://schemas.openxmlformats.org/drawingml/2006/picture">
                            <pic:pic>
                              <pic:nvPicPr>
                                <pic:cNvPr id="1648795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390908" name="Picture">
</wp:docPr>
                        <a:graphic>
                          <a:graphicData uri="http://schemas.openxmlformats.org/drawingml/2006/picture">
                            <pic:pic>
                              <pic:nvPicPr>
                                <pic:cNvPr id="111139090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002283" name="Picture">
</wp:docPr>
                        <a:graphic>
                          <a:graphicData uri="http://schemas.openxmlformats.org/drawingml/2006/picture">
                            <pic:pic>
                              <pic:nvPicPr>
                                <pic:cNvPr id="9380022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798462" name="Picture">
</wp:docPr>
                        <a:graphic>
                          <a:graphicData uri="http://schemas.openxmlformats.org/drawingml/2006/picture">
                            <pic:pic>
                              <pic:nvPicPr>
                                <pic:cNvPr id="14197984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309709" name="Picture">
</wp:docPr>
                        <a:graphic>
                          <a:graphicData uri="http://schemas.openxmlformats.org/drawingml/2006/picture">
                            <pic:pic>
                              <pic:nvPicPr>
                                <pic:cNvPr id="13153097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301852" name="Picture">
</wp:docPr>
                        <a:graphic>
                          <a:graphicData uri="http://schemas.openxmlformats.org/drawingml/2006/picture">
                            <pic:pic>
                              <pic:nvPicPr>
                                <pic:cNvPr id="7153018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56160" name="Picture">
</wp:docPr>
                        <a:graphic>
                          <a:graphicData uri="http://schemas.openxmlformats.org/drawingml/2006/picture">
                            <pic:pic>
                              <pic:nvPicPr>
                                <pic:cNvPr id="6504561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313586" name="Picture">
</wp:docPr>
                        <a:graphic>
                          <a:graphicData uri="http://schemas.openxmlformats.org/drawingml/2006/picture">
                            <pic:pic>
                              <pic:nvPicPr>
                                <pic:cNvPr id="3013135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108346" name="Picture">
</wp:docPr>
                  <a:graphic>
                    <a:graphicData uri="http://schemas.openxmlformats.org/drawingml/2006/picture">
                      <pic:pic>
                        <pic:nvPicPr>
                          <pic:cNvPr id="137910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57197" name="Picture">
</wp:docPr>
                  <a:graphic>
                    <a:graphicData uri="http://schemas.openxmlformats.org/drawingml/2006/picture">
                      <pic:pic>
                        <pic:nvPicPr>
                          <pic:cNvPr id="161605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129816" name="Picture">
</wp:docPr>
                  <a:graphic>
                    <a:graphicData uri="http://schemas.openxmlformats.org/drawingml/2006/picture">
                      <pic:pic>
                        <pic:nvPicPr>
                          <pic:cNvPr id="88312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Gaujac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94109" name="Picture">
</wp:docPr>
                  <a:graphic>
                    <a:graphicData uri="http://schemas.openxmlformats.org/drawingml/2006/picture">
                      <pic:pic>
                        <pic:nvPicPr>
                          <pic:cNvPr id="17150941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5557" name="Picture">
</wp:docPr>
                  <a:graphic>
                    <a:graphicData uri="http://schemas.openxmlformats.org/drawingml/2006/picture">
                      <pic:pic>
                        <pic:nvPicPr>
                          <pic:cNvPr id="51625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2175348" name="Picture">
</wp:docPr>
                  <a:graphic>
                    <a:graphicData uri="http://schemas.openxmlformats.org/drawingml/2006/picture">
                      <pic:pic>
                        <pic:nvPicPr>
                          <pic:cNvPr id="7121753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Gaujac (30DDTM20180014)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13627" name="Picture">
</wp:docPr>
                        <a:graphic>
                          <a:graphicData uri="http://schemas.openxmlformats.org/drawingml/2006/picture">
                            <pic:pic>
                              <pic:nvPicPr>
                                <pic:cNvPr id="1896813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Gaujac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22/01/2018</w:t>
                    <w:br/>
                    <w:t xml:space="preserve">Date d'approbation : 12/07/2022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1716" name="Picture">
</wp:docPr>
                        <a:graphic>
                          <a:graphicData uri="http://schemas.openxmlformats.org/drawingml/2006/picture">
                            <pic:pic>
                              <pic:nvPicPr>
                                <pic:cNvPr id="205117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96088" name="Picture">
</wp:docPr>
                  <a:graphic>
                    <a:graphicData uri="http://schemas.openxmlformats.org/drawingml/2006/picture">
                      <pic:pic>
                        <pic:nvPicPr>
                          <pic:cNvPr id="157679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71294" name="Picture">
</wp:docPr>
                  <a:graphic>
                    <a:graphicData uri="http://schemas.openxmlformats.org/drawingml/2006/picture">
                      <pic:pic>
                        <pic:nvPicPr>
                          <pic:cNvPr id="154407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444117" name="Picture">
</wp:docPr>
                  <a:graphic>
                    <a:graphicData uri="http://schemas.openxmlformats.org/drawingml/2006/picture">
                      <pic:pic>
                        <pic:nvPicPr>
                          <pic:cNvPr id="30944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Gaujac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717961" name="Picture">
</wp:docPr>
                        <a:graphic>
                          <a:graphicData uri="http://schemas.openxmlformats.org/drawingml/2006/picture">
                            <pic:pic>
                              <pic:nvPicPr>
                                <pic:cNvPr id="9937179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693172" name="Picture">
</wp:docPr>
                        <a:graphic>
                          <a:graphicData uri="http://schemas.openxmlformats.org/drawingml/2006/picture">
                            <pic:pic>
                              <pic:nvPicPr>
                                <pic:cNvPr id="5226931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06776" name="Picture">
</wp:docPr>
                  <a:graphic>
                    <a:graphicData uri="http://schemas.openxmlformats.org/drawingml/2006/picture">
                      <pic:pic>
                        <pic:nvPicPr>
                          <pic:cNvPr id="56650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48304" name="Picture">
</wp:docPr>
                  <a:graphic>
                    <a:graphicData uri="http://schemas.openxmlformats.org/drawingml/2006/picture">
                      <pic:pic>
                        <pic:nvPicPr>
                          <pic:cNvPr id="130984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970508" name="Picture">
</wp:docPr>
                  <a:graphic>
                    <a:graphicData uri="http://schemas.openxmlformats.org/drawingml/2006/picture">
                      <pic:pic>
                        <pic:nvPicPr>
                          <pic:cNvPr id="182497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959846" name="Picture">
</wp:docPr>
                  <a:graphic>
                    <a:graphicData uri="http://schemas.openxmlformats.org/drawingml/2006/picture">
                      <pic:pic>
                        <pic:nvPicPr>
                          <pic:cNvPr id="7759598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93431" name="Picture">
</wp:docPr>
                  <a:graphic>
                    <a:graphicData uri="http://schemas.openxmlformats.org/drawingml/2006/picture">
                      <pic:pic>
                        <pic:nvPicPr>
                          <pic:cNvPr id="1015693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06597" name="Picture">
</wp:docPr>
                  <a:graphic>
                    <a:graphicData uri="http://schemas.openxmlformats.org/drawingml/2006/picture">
                      <pic:pic>
                        <pic:nvPicPr>
                          <pic:cNvPr id="280065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962611" name="Picture">
</wp:docPr>
                        <a:graphic>
                          <a:graphicData uri="http://schemas.openxmlformats.org/drawingml/2006/picture">
                            <pic:pic>
                              <pic:nvPicPr>
                                <pic:cNvPr id="989962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318396" name="Picture">
</wp:docPr>
                        <a:graphic>
                          <a:graphicData uri="http://schemas.openxmlformats.org/drawingml/2006/picture">
                            <pic:pic>
                              <pic:nvPicPr>
                                <pic:cNvPr id="9123183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17660" name="Picture">
</wp:docPr>
                  <a:graphic>
                    <a:graphicData uri="http://schemas.openxmlformats.org/drawingml/2006/picture">
                      <pic:pic>
                        <pic:nvPicPr>
                          <pic:cNvPr id="157571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39006" name="Picture">
</wp:docPr>
                  <a:graphic>
                    <a:graphicData uri="http://schemas.openxmlformats.org/drawingml/2006/picture">
                      <pic:pic>
                        <pic:nvPicPr>
                          <pic:cNvPr id="1086339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20453" name="Picture">
</wp:docPr>
                  <a:graphic>
                    <a:graphicData uri="http://schemas.openxmlformats.org/drawingml/2006/picture">
                      <pic:pic>
                        <pic:nvPicPr>
                          <pic:cNvPr id="189462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25903" name="Picture">
</wp:docPr>
                  <a:graphic>
                    <a:graphicData uri="http://schemas.openxmlformats.org/drawingml/2006/picture">
                      <pic:pic>
                        <pic:nvPicPr>
                          <pic:cNvPr id="16377259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4099" name="Picture">
</wp:docPr>
                  <a:graphic>
                    <a:graphicData uri="http://schemas.openxmlformats.org/drawingml/2006/picture">
                      <pic:pic>
                        <pic:nvPicPr>
                          <pic:cNvPr id="100274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4318916" name="Picture">
</wp:docPr>
                  <a:graphic>
                    <a:graphicData uri="http://schemas.openxmlformats.org/drawingml/2006/picture">
                      <pic:pic>
                        <pic:nvPicPr>
                          <pic:cNvPr id="11843189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04787" name="Picture">
</wp:docPr>
                        <a:graphic>
                          <a:graphicData uri="http://schemas.openxmlformats.org/drawingml/2006/picture">
                            <pic:pic>
                              <pic:nvPicPr>
                                <pic:cNvPr id="1319304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525406" name="Picture">
</wp:docPr>
                        <a:graphic>
                          <a:graphicData uri="http://schemas.openxmlformats.org/drawingml/2006/picture">
                            <pic:pic>
                              <pic:nvPicPr>
                                <pic:cNvPr id="3225254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687500" name="Picture">
</wp:docPr>
                  <a:graphic>
                    <a:graphicData uri="http://schemas.openxmlformats.org/drawingml/2006/picture">
                      <pic:pic>
                        <pic:nvPicPr>
                          <pic:cNvPr id="124468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63351" name="Picture">
</wp:docPr>
                  <a:graphic>
                    <a:graphicData uri="http://schemas.openxmlformats.org/drawingml/2006/picture">
                      <pic:pic>
                        <pic:nvPicPr>
                          <pic:cNvPr id="109086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06697" name="Picture">
</wp:docPr>
                  <a:graphic>
                    <a:graphicData uri="http://schemas.openxmlformats.org/drawingml/2006/picture">
                      <pic:pic>
                        <pic:nvPicPr>
                          <pic:cNvPr id="214000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942639" name="Picture">
</wp:docPr>
                  <a:graphic>
                    <a:graphicData uri="http://schemas.openxmlformats.org/drawingml/2006/picture">
                      <pic:pic>
                        <pic:nvPicPr>
                          <pic:cNvPr id="18679426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44507" name="Picture">
</wp:docPr>
                  <a:graphic>
                    <a:graphicData uri="http://schemas.openxmlformats.org/drawingml/2006/picture">
                      <pic:pic>
                        <pic:nvPicPr>
                          <pic:cNvPr id="68744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1874900" name="Picture">
</wp:docPr>
                  <a:graphic>
                    <a:graphicData uri="http://schemas.openxmlformats.org/drawingml/2006/picture">
                      <pic:pic>
                        <pic:nvPicPr>
                          <pic:cNvPr id="10618749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740525" name="Picture">
</wp:docPr>
                        <a:graphic>
                          <a:graphicData uri="http://schemas.openxmlformats.org/drawingml/2006/picture">
                            <pic:pic>
                              <pic:nvPicPr>
                                <pic:cNvPr id="1569740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5849" name="Picture">
</wp:docPr>
                  <a:graphic>
                    <a:graphicData uri="http://schemas.openxmlformats.org/drawingml/2006/picture">
                      <pic:pic>
                        <pic:nvPicPr>
                          <pic:cNvPr id="18314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93290" name="Picture">
</wp:docPr>
                  <a:graphic>
                    <a:graphicData uri="http://schemas.openxmlformats.org/drawingml/2006/picture">
                      <pic:pic>
                        <pic:nvPicPr>
                          <pic:cNvPr id="102059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96259" name="Picture">
</wp:docPr>
                  <a:graphic>
                    <a:graphicData uri="http://schemas.openxmlformats.org/drawingml/2006/picture">
                      <pic:pic>
                        <pic:nvPicPr>
                          <pic:cNvPr id="166389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Gaujac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44816" name="Picture">
</wp:docPr>
                  <a:graphic>
                    <a:graphicData uri="http://schemas.openxmlformats.org/drawingml/2006/picture">
                      <pic:pic>
                        <pic:nvPicPr>
                          <pic:cNvPr id="68974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35629" name="Picture">
</wp:docPr>
                  <a:graphic>
                    <a:graphicData uri="http://schemas.openxmlformats.org/drawingml/2006/picture">
                      <pic:pic>
                        <pic:nvPicPr>
                          <pic:cNvPr id="103973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73987" name="Picture">
</wp:docPr>
                  <a:graphic>
                    <a:graphicData uri="http://schemas.openxmlformats.org/drawingml/2006/picture">
                      <pic:pic>
                        <pic:nvPicPr>
                          <pic:cNvPr id="91497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339147" name="Picture">
</wp:docPr>
                  <a:graphic>
                    <a:graphicData uri="http://schemas.openxmlformats.org/drawingml/2006/picture">
                      <pic:pic>
                        <pic:nvPicPr>
                          <pic:cNvPr id="42933914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32833" name="Picture">
</wp:docPr>
                  <a:graphic>
                    <a:graphicData uri="http://schemas.openxmlformats.org/drawingml/2006/picture">
                      <pic:pic>
                        <pic:nvPicPr>
                          <pic:cNvPr id="743332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245512" name="Picture">
</wp:docPr>
                  <a:graphic>
                    <a:graphicData uri="http://schemas.openxmlformats.org/drawingml/2006/picture">
                      <pic:pic>
                        <pic:nvPicPr>
                          <pic:cNvPr id="67824551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100694" name="Picture">
</wp:docPr>
                        <a:graphic>
                          <a:graphicData uri="http://schemas.openxmlformats.org/drawingml/2006/picture">
                            <pic:pic>
                              <pic:nvPicPr>
                                <pic:cNvPr id="2020100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00167" name="Picture">
</wp:docPr>
                  <a:graphic>
                    <a:graphicData uri="http://schemas.openxmlformats.org/drawingml/2006/picture">
                      <pic:pic>
                        <pic:nvPicPr>
                          <pic:cNvPr id="148020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848974" name="Picture">
</wp:docPr>
                  <a:graphic>
                    <a:graphicData uri="http://schemas.openxmlformats.org/drawingml/2006/picture">
                      <pic:pic>
                        <pic:nvPicPr>
                          <pic:cNvPr id="148584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55216" name="Picture">
</wp:docPr>
                  <a:graphic>
                    <a:graphicData uri="http://schemas.openxmlformats.org/drawingml/2006/picture">
                      <pic:pic>
                        <pic:nvPicPr>
                          <pic:cNvPr id="164525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10819" name="Picture">
</wp:docPr>
                  <a:graphic>
                    <a:graphicData uri="http://schemas.openxmlformats.org/drawingml/2006/picture">
                      <pic:pic>
                        <pic:nvPicPr>
                          <pic:cNvPr id="187401081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81255" name="Picture">
</wp:docPr>
                  <a:graphic>
                    <a:graphicData uri="http://schemas.openxmlformats.org/drawingml/2006/picture">
                      <pic:pic>
                        <pic:nvPicPr>
                          <pic:cNvPr id="1399581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3734585" name="Picture">
</wp:docPr>
                  <a:graphic>
                    <a:graphicData uri="http://schemas.openxmlformats.org/drawingml/2006/picture">
                      <pic:pic>
                        <pic:nvPicPr>
                          <pic:cNvPr id="67373458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64112" name="Picture">
</wp:docPr>
                        <a:graphic>
                          <a:graphicData uri="http://schemas.openxmlformats.org/drawingml/2006/picture">
                            <pic:pic>
                              <pic:nvPicPr>
                                <pic:cNvPr id="11936641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621115" name="Picture">
</wp:docPr>
                        <a:graphic>
                          <a:graphicData uri="http://schemas.openxmlformats.org/drawingml/2006/picture">
                            <pic:pic>
                              <pic:nvPicPr>
                                <pic:cNvPr id="13246211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62667" name="Picture">
</wp:docPr>
                  <a:graphic>
                    <a:graphicData uri="http://schemas.openxmlformats.org/drawingml/2006/picture">
                      <pic:pic>
                        <pic:nvPicPr>
                          <pic:cNvPr id="65926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57212" name="Picture">
</wp:docPr>
                  <a:graphic>
                    <a:graphicData uri="http://schemas.openxmlformats.org/drawingml/2006/picture">
                      <pic:pic>
                        <pic:nvPicPr>
                          <pic:cNvPr id="158635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49856" name="Picture">
</wp:docPr>
                  <a:graphic>
                    <a:graphicData uri="http://schemas.openxmlformats.org/drawingml/2006/picture">
                      <pic:pic>
                        <pic:nvPicPr>
                          <pic:cNvPr id="9174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570054" name="Picture">
</wp:docPr>
                  <a:graphic>
                    <a:graphicData uri="http://schemas.openxmlformats.org/drawingml/2006/picture">
                      <pic:pic>
                        <pic:nvPicPr>
                          <pic:cNvPr id="13705700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37157" name="Picture">
</wp:docPr>
                  <a:graphic>
                    <a:graphicData uri="http://schemas.openxmlformats.org/drawingml/2006/picture">
                      <pic:pic>
                        <pic:nvPicPr>
                          <pic:cNvPr id="2129237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717224" name="Picture">
</wp:docPr>
                  <a:graphic>
                    <a:graphicData uri="http://schemas.openxmlformats.org/drawingml/2006/picture">
                      <pic:pic>
                        <pic:nvPicPr>
                          <pic:cNvPr id="15827172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996889" name="Picture">
</wp:docPr>
                        <a:graphic>
                          <a:graphicData uri="http://schemas.openxmlformats.org/drawingml/2006/picture">
                            <pic:pic>
                              <pic:nvPicPr>
                                <pic:cNvPr id="19069968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37149" name="Picture">
</wp:docPr>
                  <a:graphic>
                    <a:graphicData uri="http://schemas.openxmlformats.org/drawingml/2006/picture">
                      <pic:pic>
                        <pic:nvPicPr>
                          <pic:cNvPr id="49243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602983" name="Picture">
</wp:docPr>
                  <a:graphic>
                    <a:graphicData uri="http://schemas.openxmlformats.org/drawingml/2006/picture">
                      <pic:pic>
                        <pic:nvPicPr>
                          <pic:cNvPr id="87760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187343" name="Picture">
</wp:docPr>
                  <a:graphic>
                    <a:graphicData uri="http://schemas.openxmlformats.org/drawingml/2006/picture">
                      <pic:pic>
                        <pic:nvPicPr>
                          <pic:cNvPr id="193118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5664" name="Picture">
</wp:docPr>
                  <a:graphic>
                    <a:graphicData uri="http://schemas.openxmlformats.org/drawingml/2006/picture">
                      <pic:pic>
                        <pic:nvPicPr>
                          <pic:cNvPr id="1608756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71155" name="Picture">
</wp:docPr>
                  <a:graphic>
                    <a:graphicData uri="http://schemas.openxmlformats.org/drawingml/2006/picture">
                      <pic:pic>
                        <pic:nvPicPr>
                          <pic:cNvPr id="16647711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9721372" name="Picture">
</wp:docPr>
                  <a:graphic>
                    <a:graphicData uri="http://schemas.openxmlformats.org/drawingml/2006/picture">
                      <pic:pic>
                        <pic:nvPicPr>
                          <pic:cNvPr id="15497213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58033" name="Picture">
</wp:docPr>
                  <a:graphic>
                    <a:graphicData uri="http://schemas.openxmlformats.org/drawingml/2006/picture">
                      <pic:pic>
                        <pic:nvPicPr>
                          <pic:cNvPr id="54485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049885" name="Picture">
</wp:docPr>
                  <a:graphic>
                    <a:graphicData uri="http://schemas.openxmlformats.org/drawingml/2006/picture">
                      <pic:pic>
                        <pic:nvPicPr>
                          <pic:cNvPr id="211204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31138" name="Picture">
</wp:docPr>
                  <a:graphic>
                    <a:graphicData uri="http://schemas.openxmlformats.org/drawingml/2006/picture">
                      <pic:pic>
                        <pic:nvPicPr>
                          <pic:cNvPr id="147533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81904" name="Picture">
</wp:docPr>
                  <a:graphic>
                    <a:graphicData uri="http://schemas.openxmlformats.org/drawingml/2006/picture">
                      <pic:pic>
                        <pic:nvPicPr>
                          <pic:cNvPr id="10665819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11986" name="Picture">
</wp:docPr>
                        <a:graphic>
                          <a:graphicData uri="http://schemas.openxmlformats.org/drawingml/2006/picture">
                            <pic:pic>
                              <pic:nvPicPr>
                                <pic:cNvPr id="61571198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50425" name="Picture">
</wp:docPr>
                  <a:graphic>
                    <a:graphicData uri="http://schemas.openxmlformats.org/drawingml/2006/picture">
                      <pic:pic>
                        <pic:nvPicPr>
                          <pic:cNvPr id="177835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997787" name="Picture">
</wp:docPr>
                  <a:graphic>
                    <a:graphicData uri="http://schemas.openxmlformats.org/drawingml/2006/picture">
                      <pic:pic>
                        <pic:nvPicPr>
                          <pic:cNvPr id="110999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840212" name="Picture">
</wp:docPr>
                  <a:graphic>
                    <a:graphicData uri="http://schemas.openxmlformats.org/drawingml/2006/picture">
                      <pic:pic>
                        <pic:nvPicPr>
                          <pic:cNvPr id="155684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"https://fiches-risques.brgm.fr/fr/georisques/mvt-synthetique/63000037" \t "_self" </w:instrText>
            </w:r>
            <w:r>
              <w:fldChar w:fldCharType="separate"/>
            </w:r>
            <w:r>
              <w:rPr>
                <w:rFonts w:ascii="Marianne" w:hAnsi="Marianne" w:eastAsia="Marianne" w:cs="Marianne"/>
                <w:sz w:val="14"/>
              </w:rPr>
              <w:t xml:space="preserve">63000037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Cabourlet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"https://fiches-risques.brgm.fr/fr/georisques/mvt-synthetique/63000038" \t "_self" </w:instrText>
            </w:r>
            <w:r>
              <w:fldChar w:fldCharType="separate"/>
            </w:r>
            <w:r>
              <w:rPr>
                <w:rFonts w:ascii="Marianne" w:hAnsi="Marianne" w:eastAsia="Marianne" w:cs="Marianne"/>
                <w:sz w:val="14"/>
              </w:rPr>
              <w:t xml:space="preserve">63000038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"https://fiches-risques.brgm.fr/fr/georisques/mvt-synthetique/63000039" \t "_self" </w:instrText>
            </w:r>
            <w:r>
              <w:fldChar w:fldCharType="separate"/>
            </w:r>
            <w:r>
              <w:rPr>
                <w:rFonts w:ascii="Marianne" w:hAnsi="Marianne" w:eastAsia="Marianne" w:cs="Marianne"/>
                <w:sz w:val="14"/>
              </w:rPr>
              <w:t xml:space="preserve">63000039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"https://fiches-risques.brgm.fr/fr/georisques/mvt-synthetique/63000040" \t "_self" </w:instrText>
            </w:r>
            <w:r>
              <w:fldChar w:fldCharType="separate"/>
            </w:r>
            <w:r>
              <w:rPr>
                <w:rFonts w:ascii="Marianne" w:hAnsi="Marianne" w:eastAsia="Marianne" w:cs="Marianne"/>
                <w:sz w:val="14"/>
              </w:rPr>
              <w:t xml:space="preserve">63000040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Cabourlet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"https://fiches-risques.brgm.fr/fr/georisques/mvt-synthetique/63000041" \t "_self" </w:instrText>
            </w:r>
            <w:r>
              <w:fldChar w:fldCharType="separate"/>
            </w:r>
            <w:r>
              <w:rPr>
                <w:rFonts w:ascii="Marianne" w:hAnsi="Marianne" w:eastAsia="Marianne" w:cs="Marianne"/>
                <w:sz w:val="14"/>
              </w:rPr>
              <w:t xml:space="preserve">63000041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Cabourlet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"https://fiches-risques.brgm.fr/fr/georisques/mvt-synthetique/63000042" \t "_self" </w:instrText>
            </w:r>
            <w:r>
              <w:fldChar w:fldCharType="separate"/>
            </w:r>
            <w:r>
              <w:rPr>
                <w:rFonts w:ascii="Marianne" w:hAnsi="Marianne" w:eastAsia="Marianne" w:cs="Marianne"/>
                <w:sz w:val="14"/>
              </w:rPr>
              <w:t xml:space="preserve">63000042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"https://fiches-risques.brgm.fr/fr/georisques/mvt-synthetique/63000043" \t "_self" </w:instrText>
            </w:r>
            <w:r>
              <w:fldChar w:fldCharType="separate"/>
            </w:r>
            <w:r>
              <w:rPr>
                <w:rFonts w:ascii="Marianne" w:hAnsi="Marianne" w:eastAsia="Marianne" w:cs="Marianne"/>
                <w:sz w:val="14"/>
              </w:rPr>
              <w:t xml:space="preserve">63000043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"https://fiches-risques.brgm.fr/fr/georisques/mvt-synthetique/63000044" \t "_self" </w:instrText>
            </w:r>
            <w:r>
              <w:fldChar w:fldCharType="separate"/>
            </w:r>
            <w:r>
              <w:rPr>
                <w:rFonts w:ascii="Marianne" w:hAnsi="Marianne" w:eastAsia="Marianne" w:cs="Marianne"/>
                <w:sz w:val="14"/>
              </w:rPr>
              <w:t xml:space="preserve">63000044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"https://fiches-risques.brgm.fr/fr/georisques/mvt-synthetique/63000045" \t "_self" </w:instrText>
            </w:r>
            <w:r>
              <w:fldChar w:fldCharType="separate"/>
            </w:r>
            <w:r>
              <w:rPr>
                <w:rFonts w:ascii="Marianne" w:hAnsi="Marianne" w:eastAsia="Marianne" w:cs="Marianne"/>
                <w:sz w:val="14"/>
              </w:rPr>
              <w:t xml:space="preserve">63000045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"https://fiches-risques.brgm.fr/fr/georisques/mvt-synthetique/63000046" \t "_self" </w:instrText>
            </w:r>
            <w:r>
              <w:fldChar w:fldCharType="separate"/>
            </w:r>
            <w:r>
              <w:rPr>
                <w:rFonts w:ascii="Marianne" w:hAnsi="Marianne" w:eastAsia="Marianne" w:cs="Marianne"/>
                <w:sz w:val="14"/>
              </w:rPr>
              <w:t xml:space="preserve">63000046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Revers nord de Pecabrion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"https://fiches-risques.brgm.fr/fr/georisques/mvt-synthetique/63000047" \t "_self" </w:instrText>
            </w:r>
            <w:r>
              <w:fldChar w:fldCharType="separate"/>
            </w:r>
            <w:r>
              <w:rPr>
                <w:rFonts w:ascii="Marianne" w:hAnsi="Marianne" w:eastAsia="Marianne" w:cs="Marianne"/>
                <w:sz w:val="14"/>
              </w:rPr>
              <w:t xml:space="preserve">63000047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"https://fiches-risques.brgm.fr/fr/georisques/mvt-synthetique/63000048" \t "_self" </w:instrText>
            </w:r>
            <w:r>
              <w:fldChar w:fldCharType="separate"/>
            </w:r>
            <w:r>
              <w:rPr>
                <w:rFonts w:ascii="Marianne" w:hAnsi="Marianne" w:eastAsia="Marianne" w:cs="Marianne"/>
                <w:sz w:val="14"/>
              </w:rPr>
              <w:t xml:space="preserve">63000048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"https://fiches-risques.brgm.fr/fr/georisques/mvt-synthetique/63000049" \t "_self" </w:instrText>
            </w:r>
            <w:r>
              <w:fldChar w:fldCharType="separate"/>
            </w:r>
            <w:r>
              <w:rPr>
                <w:rFonts w:ascii="Marianne" w:hAnsi="Marianne" w:eastAsia="Marianne" w:cs="Marianne"/>
                <w:sz w:val="14"/>
              </w:rPr>
              <w:t xml:space="preserve">63000049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"https://fiches-risques.brgm.fr/fr/georisques/mvt-synthetique/63000050" \t "_self" </w:instrText>
            </w:r>
            <w:r>
              <w:fldChar w:fldCharType="separate"/>
            </w:r>
            <w:r>
              <w:rPr>
                <w:rFonts w:ascii="Marianne" w:hAnsi="Marianne" w:eastAsia="Marianne" w:cs="Marianne"/>
                <w:sz w:val="14"/>
              </w:rPr>
              <w:t xml:space="preserve">63000050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"https://fiches-risques.brgm.fr/fr/georisques/mvt-synthetique/63000051" \t "_self" </w:instrText>
            </w:r>
            <w:r>
              <w:fldChar w:fldCharType="separate"/>
            </w:r>
            <w:r>
              <w:rPr>
                <w:rFonts w:ascii="Marianne" w:hAnsi="Marianne" w:eastAsia="Marianne" w:cs="Marianne"/>
                <w:sz w:val="14"/>
              </w:rPr>
              <w:t xml:space="preserve">63000051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du chemin de Pécabrion (proximité des vestiges 17-18)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"https://fiches-risques.brgm.fr/fr/georisques/mvt-synthetique/63000448" \t "_self" </w:instrText>
            </w:r>
            <w:r>
              <w:fldChar w:fldCharType="separate"/>
            </w:r>
            <w:r>
              <w:rPr>
                <w:rFonts w:ascii="Marianne" w:hAnsi="Marianne" w:eastAsia="Marianne" w:cs="Marianne"/>
                <w:sz w:val="14"/>
              </w:rPr>
              <w:t xml:space="preserve">63000448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Fais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23965" name="Picture">
</wp:docPr>
                  <a:graphic>
                    <a:graphicData uri="http://schemas.openxmlformats.org/drawingml/2006/picture">
                      <pic:pic>
                        <pic:nvPicPr>
                          <pic:cNvPr id="28702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24785" name="Picture">
</wp:docPr>
                  <a:graphic>
                    <a:graphicData uri="http://schemas.openxmlformats.org/drawingml/2006/picture">
                      <pic:pic>
                        <pic:nvPicPr>
                          <pic:cNvPr id="151432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60226" name="Picture">
</wp:docPr>
                  <a:graphic>
                    <a:graphicData uri="http://schemas.openxmlformats.org/drawingml/2006/picture">
                      <pic:pic>
                        <pic:nvPicPr>
                          <pic:cNvPr id="172706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"https://fiches-risques.brgm.fr/georisques/cavite/LROCS00013963" \t "_self" </w:instrText>
            </w:r>
            <w:r>
              <w:fldChar w:fldCharType="separate"/>
            </w:r>
            <w:r>
              <w:rPr>
                <w:rFonts w:ascii="Marianne" w:hAnsi="Marianne" w:eastAsia="Marianne" w:cs="Marianne"/>
                <w:sz w:val="14"/>
              </w:rPr>
              <w:t xml:space="preserve">LROCS00013963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"https://fiches-risques.brgm.fr/georisques/cavite/LROCS00013964" \t "_self" </w:instrText>
            </w:r>
            <w:r>
              <w:fldChar w:fldCharType="separate"/>
            </w:r>
            <w:r>
              <w:rPr>
                <w:rFonts w:ascii="Marianne" w:hAnsi="Marianne" w:eastAsia="Marianne" w:cs="Marianne"/>
                <w:sz w:val="14"/>
              </w:rPr>
              <w:t xml:space="preserve">LROCS00013964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"https://fiches-risques.brgm.fr/georisques/cavite/LROCS00013966" \t "_self" </w:instrText>
            </w:r>
            <w:r>
              <w:fldChar w:fldCharType="separate"/>
            </w:r>
            <w:r>
              <w:rPr>
                <w:rFonts w:ascii="Marianne" w:hAnsi="Marianne" w:eastAsia="Marianne" w:cs="Marianne"/>
                <w:sz w:val="14"/>
              </w:rPr>
              <w:t xml:space="preserve">LROCS00013966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"https://fiches-risques.brgm.fr/georisques/cavite/LROCS00014001" \t "_self" </w:instrText>
            </w:r>
            <w:r>
              <w:fldChar w:fldCharType="separate"/>
            </w:r>
            <w:r>
              <w:rPr>
                <w:rFonts w:ascii="Marianne" w:hAnsi="Marianne" w:eastAsia="Marianne" w:cs="Marianne"/>
                <w:sz w:val="14"/>
              </w:rPr>
              <w:t xml:space="preserve">LROCS00014001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Roussel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"https://fiches-risques.brgm.fr/georisques/cavite/LROCS00014002" \t "_self" </w:instrText>
            </w:r>
            <w:r>
              <w:fldChar w:fldCharType="separate"/>
            </w:r>
            <w:r>
              <w:rPr>
                <w:rFonts w:ascii="Marianne" w:hAnsi="Marianne" w:eastAsia="Marianne" w:cs="Marianne"/>
                <w:sz w:val="14"/>
              </w:rPr>
              <w:t xml:space="preserve">LROCS00014002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Auguste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"https://fiches-risques.brgm.fr/georisques/cavite/LROCS00014003" \t "_self" </w:instrText>
            </w:r>
            <w:r>
              <w:fldChar w:fldCharType="separate"/>
            </w:r>
            <w:r>
              <w:rPr>
                <w:rFonts w:ascii="Marianne" w:hAnsi="Marianne" w:eastAsia="Marianne" w:cs="Marianne"/>
                <w:sz w:val="14"/>
              </w:rPr>
              <w:t xml:space="preserve">LROCS00014003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"https://fiches-risques.brgm.fr/georisques/cavite/LROCS00014004" \t "_self" </w:instrText>
            </w:r>
            <w:r>
              <w:fldChar w:fldCharType="separate"/>
            </w:r>
            <w:r>
              <w:rPr>
                <w:rFonts w:ascii="Marianne" w:hAnsi="Marianne" w:eastAsia="Marianne" w:cs="Marianne"/>
                <w:sz w:val="14"/>
              </w:rPr>
              <w:t xml:space="preserve">LROCS00014004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"https://fiches-risques.brgm.fr/georisques/cavite/LROCS00014005" \t "_self" </w:instrText>
            </w:r>
            <w:r>
              <w:fldChar w:fldCharType="separate"/>
            </w:r>
            <w:r>
              <w:rPr>
                <w:rFonts w:ascii="Marianne" w:hAnsi="Marianne" w:eastAsia="Marianne" w:cs="Marianne"/>
                <w:sz w:val="14"/>
              </w:rPr>
              <w:t xml:space="preserve">LROCS00014005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"https://fiches-risques.brgm.fr/georisques/cavite/LROCS00014006" \t "_self" </w:instrText>
            </w:r>
            <w:r>
              <w:fldChar w:fldCharType="separate"/>
            </w:r>
            <w:r>
              <w:rPr>
                <w:rFonts w:ascii="Marianne" w:hAnsi="Marianne" w:eastAsia="Marianne" w:cs="Marianne"/>
                <w:sz w:val="14"/>
              </w:rPr>
              <w:t xml:space="preserve">LROCS00014006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puitsRenaud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"https://fiches-risques.brgm.fr/georisques/cavite/LROCS00014007" \t "_self" </w:instrText>
            </w:r>
            <w:r>
              <w:fldChar w:fldCharType="separate"/>
            </w:r>
            <w:r>
              <w:rPr>
                <w:rFonts w:ascii="Marianne" w:hAnsi="Marianne" w:eastAsia="Marianne" w:cs="Marianne"/>
                <w:sz w:val="14"/>
              </w:rPr>
              <w:t xml:space="preserve">LROCS00014007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Thiers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"https://fiches-risques.brgm.fr/georisques/cavite/LROCS00014008" \t "_self" </w:instrText>
            </w:r>
            <w:r>
              <w:fldChar w:fldCharType="separate"/>
            </w:r>
            <w:r>
              <w:rPr>
                <w:rFonts w:ascii="Marianne" w:hAnsi="Marianne" w:eastAsia="Marianne" w:cs="Marianne"/>
                <w:sz w:val="14"/>
              </w:rPr>
              <w:t xml:space="preserve">LROCS00014008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Sabatier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"https://fiches-risques.brgm.fr/georisques/cavite/LROCS00014009" \t "_self" </w:instrText>
            </w:r>
            <w:r>
              <w:fldChar w:fldCharType="separate"/>
            </w:r>
            <w:r>
              <w:rPr>
                <w:rFonts w:ascii="Marianne" w:hAnsi="Marianne" w:eastAsia="Marianne" w:cs="Marianne"/>
                <w:sz w:val="14"/>
              </w:rPr>
              <w:t xml:space="preserve">LROCS00014009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Joseph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"https://fiches-risques.brgm.fr/georisques/cavite/LROCS00014010" \t "_self" </w:instrText>
            </w:r>
            <w:r>
              <w:fldChar w:fldCharType="separate"/>
            </w:r>
            <w:r>
              <w:rPr>
                <w:rFonts w:ascii="Marianne" w:hAnsi="Marianne" w:eastAsia="Marianne" w:cs="Marianne"/>
                <w:sz w:val="14"/>
              </w:rPr>
              <w:t xml:space="preserve">LROCS00014010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Bosquet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"https://fiches-risques.brgm.fr/georisques/cavite/LROCS00014011" \t "_self" </w:instrText>
            </w:r>
            <w:r>
              <w:fldChar w:fldCharType="separate"/>
            </w:r>
            <w:r>
              <w:rPr>
                <w:rFonts w:ascii="Marianne" w:hAnsi="Marianne" w:eastAsia="Marianne" w:cs="Marianne"/>
                <w:sz w:val="14"/>
              </w:rPr>
              <w:t xml:space="preserve">LROCS00014011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Benoit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"https://fiches-risques.brgm.fr/georisques/cavite/LROCS00014012" \t "_self" </w:instrText>
            </w:r>
            <w:r>
              <w:fldChar w:fldCharType="separate"/>
            </w:r>
            <w:r>
              <w:rPr>
                <w:rFonts w:ascii="Marianne" w:hAnsi="Marianne" w:eastAsia="Marianne" w:cs="Marianne"/>
                <w:sz w:val="14"/>
              </w:rPr>
              <w:t xml:space="preserve">LROCS00014012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Honoré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"https://fiches-risques.brgm.fr/georisques/cavite/LROCS00014014" \t "_self" </w:instrText>
            </w:r>
            <w:r>
              <w:fldChar w:fldCharType="separate"/>
            </w:r>
            <w:r>
              <w:rPr>
                <w:rFonts w:ascii="Marianne" w:hAnsi="Marianne" w:eastAsia="Marianne" w:cs="Marianne"/>
                <w:sz w:val="14"/>
              </w:rPr>
              <w:t xml:space="preserve">LROCS00014014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Paul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"https://fiches-risques.brgm.fr/georisques/cavite/LROCS00014015" \t "_self" </w:instrText>
            </w:r>
            <w:r>
              <w:fldChar w:fldCharType="separate"/>
            </w:r>
            <w:r>
              <w:rPr>
                <w:rFonts w:ascii="Marianne" w:hAnsi="Marianne" w:eastAsia="Marianne" w:cs="Marianne"/>
                <w:sz w:val="14"/>
              </w:rPr>
              <w:t xml:space="preserve">LROCS00014015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"https://fiches-risques.brgm.fr/georisques/cavite/LROCS00014017" \t "_self" </w:instrText>
            </w:r>
            <w:r>
              <w:fldChar w:fldCharType="separate"/>
            </w:r>
            <w:r>
              <w:rPr>
                <w:rFonts w:ascii="Marianne" w:hAnsi="Marianne" w:eastAsia="Marianne" w:cs="Marianne"/>
                <w:sz w:val="14"/>
              </w:rPr>
              <w:t xml:space="preserve">LROCS00014017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"https://fiches-risques.brgm.fr/georisques/cavite/LROCS00014018" \t "_self" </w:instrText>
            </w:r>
            <w:r>
              <w:fldChar w:fldCharType="separate"/>
            </w:r>
            <w:r>
              <w:rPr>
                <w:rFonts w:ascii="Marianne" w:hAnsi="Marianne" w:eastAsia="Marianne" w:cs="Marianne"/>
                <w:sz w:val="14"/>
              </w:rPr>
              <w:t xml:space="preserve">LROCS00014018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"https://fiches-risques.brgm.fr/georisques/cavite/LROCS00014019" \t "_self" </w:instrText>
            </w:r>
            <w:r>
              <w:fldChar w:fldCharType="separate"/>
            </w:r>
            <w:r>
              <w:rPr>
                <w:rFonts w:ascii="Marianne" w:hAnsi="Marianne" w:eastAsia="Marianne" w:cs="Marianne"/>
                <w:sz w:val="14"/>
              </w:rPr>
              <w:t xml:space="preserve">LROCS00014019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"https://fiches-risques.brgm.fr/georisques/cavite/LROCS00014021" \t "_self" </w:instrText>
            </w:r>
            <w:r>
              <w:fldChar w:fldCharType="separate"/>
            </w:r>
            <w:r>
              <w:rPr>
                <w:rFonts w:ascii="Marianne" w:hAnsi="Marianne" w:eastAsia="Marianne" w:cs="Marianne"/>
                <w:sz w:val="14"/>
              </w:rPr>
              <w:t xml:space="preserve">LROCS00014021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Honoré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"https://fiches-risques.brgm.fr/georisques/cavite/LROCS00014022" \t "_self" </w:instrText>
            </w:r>
            <w:r>
              <w:fldChar w:fldCharType="separate"/>
            </w:r>
            <w:r>
              <w:rPr>
                <w:rFonts w:ascii="Marianne" w:hAnsi="Marianne" w:eastAsia="Marianne" w:cs="Marianne"/>
                <w:sz w:val="14"/>
              </w:rPr>
              <w:t xml:space="preserve">LROCS00014022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Fendue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"https://fiches-risques.brgm.fr/georisques/cavite/LROCS00014023" \t "_self" </w:instrText>
            </w:r>
            <w:r>
              <w:fldChar w:fldCharType="separate"/>
            </w:r>
            <w:r>
              <w:rPr>
                <w:rFonts w:ascii="Marianne" w:hAnsi="Marianne" w:eastAsia="Marianne" w:cs="Marianne"/>
                <w:sz w:val="14"/>
              </w:rPr>
              <w:t xml:space="preserve">LROCS00014023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Napoleon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"https://fiches-risques.brgm.fr/georisques/cavite/LROCS00014024" \t "_self" </w:instrText>
            </w:r>
            <w:r>
              <w:fldChar w:fldCharType="separate"/>
            </w:r>
            <w:r>
              <w:rPr>
                <w:rFonts w:ascii="Marianne" w:hAnsi="Marianne" w:eastAsia="Marianne" w:cs="Marianne"/>
                <w:sz w:val="14"/>
              </w:rPr>
              <w:t xml:space="preserve">LROCS00014024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Fendue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"https://fiches-risques.brgm.fr/georisques/cavite/LROCS00014025" \t "_self" </w:instrText>
            </w:r>
            <w:r>
              <w:fldChar w:fldCharType="separate"/>
            </w:r>
            <w:r>
              <w:rPr>
                <w:rFonts w:ascii="Marianne" w:hAnsi="Marianne" w:eastAsia="Marianne" w:cs="Marianne"/>
                <w:sz w:val="14"/>
              </w:rPr>
              <w:t xml:space="preserve">LROCS00014025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"https://fiches-risques.brgm.fr/georisques/cavite/LROCS00014026" \t "_self" </w:instrText>
            </w:r>
            <w:r>
              <w:fldChar w:fldCharType="separate"/>
            </w:r>
            <w:r>
              <w:rPr>
                <w:rFonts w:ascii="Marianne" w:hAnsi="Marianne" w:eastAsia="Marianne" w:cs="Marianne"/>
                <w:sz w:val="14"/>
              </w:rPr>
              <w:t xml:space="preserve">LROCS00014026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Saint-Joseph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"https://fiches-risques.brgm.fr/georisques/cavite/LROCS00014027" \t "_self" </w:instrText>
            </w:r>
            <w:r>
              <w:fldChar w:fldCharType="separate"/>
            </w:r>
            <w:r>
              <w:rPr>
                <w:rFonts w:ascii="Marianne" w:hAnsi="Marianne" w:eastAsia="Marianne" w:cs="Marianne"/>
                <w:sz w:val="14"/>
              </w:rPr>
              <w:t xml:space="preserve">LROCS00014027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Extrait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"https://fiches-risques.brgm.fr/georisques/cavite/LROCS00014028" \t "_self" </w:instrText>
            </w:r>
            <w:r>
              <w:fldChar w:fldCharType="separate"/>
            </w:r>
            <w:r>
              <w:rPr>
                <w:rFonts w:ascii="Marianne" w:hAnsi="Marianne" w:eastAsia="Marianne" w:cs="Marianne"/>
                <w:sz w:val="14"/>
              </w:rPr>
              <w:t xml:space="preserve">LROCS00014028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Pontaud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"https://fiches-risques.brgm.fr/georisques/cavite/LROCS00014041" \t "_self" </w:instrText>
            </w:r>
            <w:r>
              <w:fldChar w:fldCharType="separate"/>
            </w:r>
            <w:r>
              <w:rPr>
                <w:rFonts w:ascii="Marianne" w:hAnsi="Marianne" w:eastAsia="Marianne" w:cs="Marianne"/>
                <w:sz w:val="14"/>
              </w:rPr>
              <w:t xml:space="preserve">LROCS00014041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Fabre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"https://fiches-risques.brgm.fr/georisques/cavite/LROCS00014042" \t "_self" </w:instrText>
            </w:r>
            <w:r>
              <w:fldChar w:fldCharType="separate"/>
            </w:r>
            <w:r>
              <w:rPr>
                <w:rFonts w:ascii="Marianne" w:hAnsi="Marianne" w:eastAsia="Marianne" w:cs="Marianne"/>
                <w:sz w:val="14"/>
              </w:rPr>
              <w:t xml:space="preserve">LROCS00014042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"https://fiches-risques.brgm.fr/georisques/cavite/LROCS00014043" \t "_self" </w:instrText>
            </w:r>
            <w:r>
              <w:fldChar w:fldCharType="separate"/>
            </w:r>
            <w:r>
              <w:rPr>
                <w:rFonts w:ascii="Marianne" w:hAnsi="Marianne" w:eastAsia="Marianne" w:cs="Marianne"/>
                <w:sz w:val="14"/>
              </w:rPr>
              <w:t xml:space="preserve">LROCS00014043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Vers à Soie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"https://fiches-risques.brgm.fr/georisques/cavite/LROCS00014044" \t "_self" </w:instrText>
            </w:r>
            <w:r>
              <w:fldChar w:fldCharType="separate"/>
            </w:r>
            <w:r>
              <w:rPr>
                <w:rFonts w:ascii="Marianne" w:hAnsi="Marianne" w:eastAsia="Marianne" w:cs="Marianne"/>
                <w:sz w:val="14"/>
              </w:rPr>
              <w:t xml:space="preserve">LROCS00014044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"https://fiches-risques.brgm.fr/georisques/cavite/LROCS00014045" \t "_self" </w:instrText>
            </w:r>
            <w:r>
              <w:fldChar w:fldCharType="separate"/>
            </w:r>
            <w:r>
              <w:rPr>
                <w:rFonts w:ascii="Marianne" w:hAnsi="Marianne" w:eastAsia="Marianne" w:cs="Marianne"/>
                <w:sz w:val="14"/>
              </w:rPr>
              <w:t xml:space="preserve">LROCS00014045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"https://fiches-risques.brgm.fr/georisques/cavite/LROCS00014046" \t "_self" </w:instrText>
            </w:r>
            <w:r>
              <w:fldChar w:fldCharType="separate"/>
            </w:r>
            <w:r>
              <w:rPr>
                <w:rFonts w:ascii="Marianne" w:hAnsi="Marianne" w:eastAsia="Marianne" w:cs="Marianne"/>
                <w:sz w:val="14"/>
              </w:rPr>
              <w:t xml:space="preserve">LROCS00014046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Louis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"https://fiches-risques.brgm.fr/georisques/cavite/LROCS00014047" \t "_self" </w:instrText>
            </w:r>
            <w:r>
              <w:fldChar w:fldCharType="separate"/>
            </w:r>
            <w:r>
              <w:rPr>
                <w:rFonts w:ascii="Marianne" w:hAnsi="Marianne" w:eastAsia="Marianne" w:cs="Marianne"/>
                <w:sz w:val="14"/>
              </w:rPr>
              <w:t xml:space="preserve">LROCS00014047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(sans 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"https://fiches-risques.brgm.fr/georisques/cavite/LROCS00014048" \t "_self" </w:instrText>
            </w:r>
            <w:r>
              <w:fldChar w:fldCharType="separate"/>
            </w:r>
            <w:r>
              <w:rPr>
                <w:rFonts w:ascii="Marianne" w:hAnsi="Marianne" w:eastAsia="Marianne" w:cs="Marianne"/>
                <w:sz w:val="14"/>
              </w:rPr>
              <w:t xml:space="preserve">LROCS00014048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"https://fiches-risques.brgm.fr/georisques/cavite/LROCS00014049" \t "_self" </w:instrText>
            </w:r>
            <w:r>
              <w:fldChar w:fldCharType="separate"/>
            </w:r>
            <w:r>
              <w:rPr>
                <w:rFonts w:ascii="Marianne" w:hAnsi="Marianne" w:eastAsia="Marianne" w:cs="Marianne"/>
                <w:sz w:val="14"/>
              </w:rPr>
              <w:t xml:space="preserve">LROCS00014049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Fioc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"https://fiches-risques.brgm.fr/georisques/cavite/LROCS00014050" \t "_self" </w:instrText>
            </w:r>
            <w:r>
              <w:fldChar w:fldCharType="separate"/>
            </w:r>
            <w:r>
              <w:rPr>
                <w:rFonts w:ascii="Marianne" w:hAnsi="Marianne" w:eastAsia="Marianne" w:cs="Marianne"/>
                <w:sz w:val="14"/>
              </w:rPr>
              <w:t xml:space="preserve">LROCS00014050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Intérieur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"https://fiches-risques.brgm.fr/georisques/cavite/LROCS00014051" \t "_self" </w:instrText>
            </w:r>
            <w:r>
              <w:fldChar w:fldCharType="separate"/>
            </w:r>
            <w:r>
              <w:rPr>
                <w:rFonts w:ascii="Marianne" w:hAnsi="Marianne" w:eastAsia="Marianne" w:cs="Marianne"/>
                <w:sz w:val="14"/>
              </w:rPr>
              <w:t xml:space="preserve">LROCS00014051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d'aérage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02127" name="Picture">
</wp:docPr>
                  <a:graphic>
                    <a:graphicData uri="http://schemas.openxmlformats.org/drawingml/2006/picture">
                      <pic:pic>
                        <pic:nvPicPr>
                          <pic:cNvPr id="169020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92098" name="Picture">
</wp:docPr>
                  <a:graphic>
                    <a:graphicData uri="http://schemas.openxmlformats.org/drawingml/2006/picture">
                      <pic:pic>
                        <pic:nvPicPr>
                          <pic:cNvPr id="68219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404092" name="Picture">
</wp:docPr>
                  <a:graphic>
                    <a:graphicData uri="http://schemas.openxmlformats.org/drawingml/2006/picture">
                      <pic:pic>
                        <pic:nvPicPr>
                          <pic:cNvPr id="121540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"https://fiches-risques.brgm.fr/georisques/cavite/LROCS00014052" \t "_self" </w:instrText>
            </w:r>
            <w:r>
              <w:fldChar w:fldCharType="separate"/>
            </w:r>
            <w:r>
              <w:rPr>
                <w:rFonts w:ascii="Marianne" w:hAnsi="Marianne" w:eastAsia="Marianne" w:cs="Marianne"/>
                <w:sz w:val="14"/>
              </w:rPr>
              <w:t xml:space="preserve">LROCS00014052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Dominique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"https://fiches-risques.brgm.fr/georisques/cavite/LROCS00014053" \t "_self" </w:instrText>
            </w:r>
            <w:r>
              <w:fldChar w:fldCharType="separate"/>
            </w:r>
            <w:r>
              <w:rPr>
                <w:rFonts w:ascii="Marianne" w:hAnsi="Marianne" w:eastAsia="Marianne" w:cs="Marianne"/>
                <w:sz w:val="14"/>
              </w:rPr>
              <w:t xml:space="preserve">LROCS00014053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Mouillé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"https://fiches-risques.brgm.fr/georisques/cavite/LROCS00014054" \t "_self" </w:instrText>
            </w:r>
            <w:r>
              <w:fldChar w:fldCharType="separate"/>
            </w:r>
            <w:r>
              <w:rPr>
                <w:rFonts w:ascii="Marianne" w:hAnsi="Marianne" w:eastAsia="Marianne" w:cs="Marianne"/>
                <w:sz w:val="14"/>
              </w:rPr>
              <w:t xml:space="preserve">LROCS00014054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Sans 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"https://fiches-risques.brgm.fr/georisques/cavite/LROCS00014055" \t "_self" </w:instrText>
            </w:r>
            <w:r>
              <w:fldChar w:fldCharType="separate"/>
            </w:r>
            <w:r>
              <w:rPr>
                <w:rFonts w:ascii="Marianne" w:hAnsi="Marianne" w:eastAsia="Marianne" w:cs="Marianne"/>
                <w:sz w:val="14"/>
              </w:rPr>
              <w:t xml:space="preserve">LROCS00014055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Boissin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"https://fiches-risques.brgm.fr/georisques/cavite/LROCS00014056" \t "_self" </w:instrText>
            </w:r>
            <w:r>
              <w:fldChar w:fldCharType="separate"/>
            </w:r>
            <w:r>
              <w:rPr>
                <w:rFonts w:ascii="Marianne" w:hAnsi="Marianne" w:eastAsia="Marianne" w:cs="Marianne"/>
                <w:sz w:val="14"/>
              </w:rPr>
              <w:t xml:space="preserve">LROCS00014056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Centre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"https://fiches-risques.brgm.fr/georisques/cavite/LROCS00014057" \t "_self" </w:instrText>
            </w:r>
            <w:r>
              <w:fldChar w:fldCharType="separate"/>
            </w:r>
            <w:r>
              <w:rPr>
                <w:rFonts w:ascii="Marianne" w:hAnsi="Marianne" w:eastAsia="Marianne" w:cs="Marianne"/>
                <w:sz w:val="14"/>
              </w:rPr>
              <w:t xml:space="preserve">LROCS00014057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Langlade</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16452" name="Picture">
</wp:docPr>
                  <a:graphic>
                    <a:graphicData uri="http://schemas.openxmlformats.org/drawingml/2006/picture">
                      <pic:pic>
                        <pic:nvPicPr>
                          <pic:cNvPr id="197741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37532" name="Picture">
</wp:docPr>
                  <a:graphic>
                    <a:graphicData uri="http://schemas.openxmlformats.org/drawingml/2006/picture">
                      <pic:pic>
                        <pic:nvPicPr>
                          <pic:cNvPr id="212093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30330 Gaujac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341530" name="Picture">
</wp:docPr>
                  <a:graphic>
                    <a:graphicData uri="http://schemas.openxmlformats.org/drawingml/2006/picture">
                      <pic:pic>
                        <pic:nvPicPr>
                          <pic:cNvPr id="117734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"https://fiches-risques.brgm.fr/georisques/casias/SSP3928454" \t "_blank" </w:instrText>
            </w:r>
            <w:r>
              <w:fldChar w:fldCharType="separate"/>
            </w:r>
            <w:r>
              <w:rPr>
                <w:rFonts w:ascii="Marianne" w:hAnsi="Marianne" w:eastAsia="Marianne" w:cs="Marianne"/>
                <w:sz w:val="14"/>
              </w:rPr>
              <w:t xml:space="preserve">SSP3928454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"https://fiches-risques.brgm.fr/georisques/casias/SSP3928453" \t "_blank" </w:instrText>
            </w:r>
            <w:r>
              <w:fldChar w:fldCharType="separate"/>
            </w:r>
            <w:r>
              <w:rPr>
                <w:rFonts w:ascii="Marianne" w:hAnsi="Marianne" w:eastAsia="Marianne" w:cs="Marianne"/>
                <w:sz w:val="14"/>
              </w:rPr>
              <w:t xml:space="preserve">SSP3928453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