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343285" name="Picture">
</wp:docPr>
                  <a:graphic>
                    <a:graphicData uri="http://schemas.openxmlformats.org/drawingml/2006/picture">
                      <pic:pic>
                        <pic:nvPicPr>
                          <pic:cNvPr id="201034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8162166" name="Picture">
</wp:docPr>
                  <a:graphic>
                    <a:graphicData uri="http://schemas.openxmlformats.org/drawingml/2006/picture">
                      <pic:pic>
                        <pic:nvPicPr>
                          <pic:cNvPr id="8281621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1456751" name="Picture">
</wp:docPr>
                        <a:graphic>
                          <a:graphicData uri="http://schemas.openxmlformats.org/drawingml/2006/picture">
                            <pic:pic>
                              <pic:nvPicPr>
                                <pic:cNvPr id="10614567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03800 Gannat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5260289" name="Picture">
</wp:docPr>
                  <a:graphic>
                    <a:graphicData uri="http://schemas.openxmlformats.org/drawingml/2006/picture">
                      <pic:pic>
                        <pic:nvPicPr>
                          <pic:cNvPr id="14752602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0765664" name="Picture">
</wp:docPr>
                  <a:graphic>
                    <a:graphicData uri="http://schemas.openxmlformats.org/drawingml/2006/picture">
                      <pic:pic>
                        <pic:nvPicPr>
                          <pic:cNvPr id="18607656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700716" name="Picture">
</wp:docPr>
                  <a:graphic>
                    <a:graphicData uri="http://schemas.openxmlformats.org/drawingml/2006/picture">
                      <pic:pic>
                        <pic:nvPicPr>
                          <pic:cNvPr id="1103700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781769" name="Picture">
</wp:docPr>
                  <a:graphic>
                    <a:graphicData uri="http://schemas.openxmlformats.org/drawingml/2006/picture">
                      <pic:pic>
                        <pic:nvPicPr>
                          <pic:cNvPr id="63578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Gannat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873259" name="Picture">
</wp:docPr>
                  <a:graphic>
                    <a:graphicData uri="http://schemas.openxmlformats.org/drawingml/2006/picture">
                      <pic:pic>
                        <pic:nvPicPr>
                          <pic:cNvPr id="146987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14753" name="Picture">
</wp:docPr>
                        <a:graphic>
                          <a:graphicData uri="http://schemas.openxmlformats.org/drawingml/2006/picture">
                            <pic:pic>
                              <pic:nvPicPr>
                                <pic:cNvPr id="1904147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498614" name="Picture">
</wp:docPr>
                        <a:graphic>
                          <a:graphicData uri="http://schemas.openxmlformats.org/drawingml/2006/picture">
                            <pic:pic>
                              <pic:nvPicPr>
                                <pic:cNvPr id="8974986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657195" name="Picture">
</wp:docPr>
                        <a:graphic>
                          <a:graphicData uri="http://schemas.openxmlformats.org/drawingml/2006/picture">
                            <pic:pic>
                              <pic:nvPicPr>
                                <pic:cNvPr id="6396571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447834" name="Picture">
</wp:docPr>
                        <a:graphic>
                          <a:graphicData uri="http://schemas.openxmlformats.org/drawingml/2006/picture">
                            <pic:pic>
                              <pic:nvPicPr>
                                <pic:cNvPr id="21364478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253123" name="Picture">
</wp:docPr>
                        <a:graphic>
                          <a:graphicData uri="http://schemas.openxmlformats.org/drawingml/2006/picture">
                            <pic:pic>
                              <pic:nvPicPr>
                                <pic:cNvPr id="10482531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558980" name="Picture">
</wp:docPr>
                        <a:graphic>
                          <a:graphicData uri="http://schemas.openxmlformats.org/drawingml/2006/picture">
                            <pic:pic>
                              <pic:nvPicPr>
                                <pic:cNvPr id="164955898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091720" name="Picture">
</wp:docPr>
                        <a:graphic>
                          <a:graphicData uri="http://schemas.openxmlformats.org/drawingml/2006/picture">
                            <pic:pic>
                              <pic:nvPicPr>
                                <pic:cNvPr id="10680917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674867" name="Picture">
</wp:docPr>
                        <a:graphic>
                          <a:graphicData uri="http://schemas.openxmlformats.org/drawingml/2006/picture">
                            <pic:pic>
                              <pic:nvPicPr>
                                <pic:cNvPr id="17496748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737709" name="Picture">
</wp:docPr>
                        <a:graphic>
                          <a:graphicData uri="http://schemas.openxmlformats.org/drawingml/2006/picture">
                            <pic:pic>
                              <pic:nvPicPr>
                                <pic:cNvPr id="10947377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698259" name="Picture">
</wp:docPr>
                        <a:graphic>
                          <a:graphicData uri="http://schemas.openxmlformats.org/drawingml/2006/picture">
                            <pic:pic>
                              <pic:nvPicPr>
                                <pic:cNvPr id="16486982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554943" name="Picture">
</wp:docPr>
                        <a:graphic>
                          <a:graphicData uri="http://schemas.openxmlformats.org/drawingml/2006/picture">
                            <pic:pic>
                              <pic:nvPicPr>
                                <pic:cNvPr id="10055549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973540" name="Picture">
</wp:docPr>
                        <a:graphic>
                          <a:graphicData uri="http://schemas.openxmlformats.org/drawingml/2006/picture">
                            <pic:pic>
                              <pic:nvPicPr>
                                <pic:cNvPr id="18299735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292337" name="Picture">
</wp:docPr>
                        <a:graphic>
                          <a:graphicData uri="http://schemas.openxmlformats.org/drawingml/2006/picture">
                            <pic:pic>
                              <pic:nvPicPr>
                                <pic:cNvPr id="5152923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899780" name="Picture">
</wp:docPr>
                        <a:graphic>
                          <a:graphicData uri="http://schemas.openxmlformats.org/drawingml/2006/picture">
                            <pic:pic>
                              <pic:nvPicPr>
                                <pic:cNvPr id="6908997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420782" name="Picture">
</wp:docPr>
                        <a:graphic>
                          <a:graphicData uri="http://schemas.openxmlformats.org/drawingml/2006/picture">
                            <pic:pic>
                              <pic:nvPicPr>
                                <pic:cNvPr id="23942078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011617" name="Picture">
</wp:docPr>
                        <a:graphic>
                          <a:graphicData uri="http://schemas.openxmlformats.org/drawingml/2006/picture">
                            <pic:pic>
                              <pic:nvPicPr>
                                <pic:cNvPr id="2250116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579435" name="Picture">
</wp:docPr>
                        <a:graphic>
                          <a:graphicData uri="http://schemas.openxmlformats.org/drawingml/2006/picture">
                            <pic:pic>
                              <pic:nvPicPr>
                                <pic:cNvPr id="13125794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66483" name="Picture">
</wp:docPr>
                        <a:graphic>
                          <a:graphicData uri="http://schemas.openxmlformats.org/drawingml/2006/picture">
                            <pic:pic>
                              <pic:nvPicPr>
                                <pic:cNvPr id="11036648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773624" name="Picture">
</wp:docPr>
                        <a:graphic>
                          <a:graphicData uri="http://schemas.openxmlformats.org/drawingml/2006/picture">
                            <pic:pic>
                              <pic:nvPicPr>
                                <pic:cNvPr id="14107736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813081" name="Picture">
</wp:docPr>
                        <a:graphic>
                          <a:graphicData uri="http://schemas.openxmlformats.org/drawingml/2006/picture">
                            <pic:pic>
                              <pic:nvPicPr>
                                <pic:cNvPr id="20808130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438267" name="Picture">
</wp:docPr>
                        <a:graphic>
                          <a:graphicData uri="http://schemas.openxmlformats.org/drawingml/2006/picture">
                            <pic:pic>
                              <pic:nvPicPr>
                                <pic:cNvPr id="20224382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166304" name="Picture">
</wp:docPr>
                        <a:graphic>
                          <a:graphicData uri="http://schemas.openxmlformats.org/drawingml/2006/picture">
                            <pic:pic>
                              <pic:nvPicPr>
                                <pic:cNvPr id="10511663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029071" name="Picture">
</wp:docPr>
                        <a:graphic>
                          <a:graphicData uri="http://schemas.openxmlformats.org/drawingml/2006/picture">
                            <pic:pic>
                              <pic:nvPicPr>
                                <pic:cNvPr id="14980290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172155" name="Picture">
</wp:docPr>
                        <a:graphic>
                          <a:graphicData uri="http://schemas.openxmlformats.org/drawingml/2006/picture">
                            <pic:pic>
                              <pic:nvPicPr>
                                <pic:cNvPr id="17331721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544253" name="Picture">
</wp:docPr>
                        <a:graphic>
                          <a:graphicData uri="http://schemas.openxmlformats.org/drawingml/2006/picture">
                            <pic:pic>
                              <pic:nvPicPr>
                                <pic:cNvPr id="56154425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817180" name="Picture">
</wp:docPr>
                        <a:graphic>
                          <a:graphicData uri="http://schemas.openxmlformats.org/drawingml/2006/picture">
                            <pic:pic>
                              <pic:nvPicPr>
                                <pic:cNvPr id="11758171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90230" name="Picture">
</wp:docPr>
                        <a:graphic>
                          <a:graphicData uri="http://schemas.openxmlformats.org/drawingml/2006/picture">
                            <pic:pic>
                              <pic:nvPicPr>
                                <pic:cNvPr id="9989023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205741" name="Picture">
</wp:docPr>
                  <a:graphic>
                    <a:graphicData uri="http://schemas.openxmlformats.org/drawingml/2006/picture">
                      <pic:pic>
                        <pic:nvPicPr>
                          <pic:cNvPr id="1882205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48567" name="Picture">
</wp:docPr>
                  <a:graphic>
                    <a:graphicData uri="http://schemas.openxmlformats.org/drawingml/2006/picture">
                      <pic:pic>
                        <pic:nvPicPr>
                          <pic:cNvPr id="49948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Gannat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292328" name="Picture">
</wp:docPr>
                  <a:graphic>
                    <a:graphicData uri="http://schemas.openxmlformats.org/drawingml/2006/picture">
                      <pic:pic>
                        <pic:nvPicPr>
                          <pic:cNvPr id="731292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Gannat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038407" name="Picture">
</wp:docPr>
                  <a:graphic>
                    <a:graphicData uri="http://schemas.openxmlformats.org/drawingml/2006/picture">
                      <pic:pic>
                        <pic:nvPicPr>
                          <pic:cNvPr id="3900384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23062" name="Picture">
</wp:docPr>
                  <a:graphic>
                    <a:graphicData uri="http://schemas.openxmlformats.org/drawingml/2006/picture">
                      <pic:pic>
                        <pic:nvPicPr>
                          <pic:cNvPr id="1347230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1824504" name="Picture">
</wp:docPr>
                  <a:graphic>
                    <a:graphicData uri="http://schemas.openxmlformats.org/drawingml/2006/picture">
                      <pic:pic>
                        <pic:nvPicPr>
                          <pic:cNvPr id="4118245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216943" name="Picture">
</wp:docPr>
                        <a:graphic>
                          <a:graphicData uri="http://schemas.openxmlformats.org/drawingml/2006/picture">
                            <pic:pic>
                              <pic:nvPicPr>
                                <pic:cNvPr id="19452169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972302" name="Picture">
</wp:docPr>
                  <a:graphic>
                    <a:graphicData uri="http://schemas.openxmlformats.org/drawingml/2006/picture">
                      <pic:pic>
                        <pic:nvPicPr>
                          <pic:cNvPr id="23397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285876" name="Picture">
</wp:docPr>
                  <a:graphic>
                    <a:graphicData uri="http://schemas.openxmlformats.org/drawingml/2006/picture">
                      <pic:pic>
                        <pic:nvPicPr>
                          <pic:cNvPr id="2111285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Gannat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86174" name="Picture">
</wp:docPr>
                  <a:graphic>
                    <a:graphicData uri="http://schemas.openxmlformats.org/drawingml/2006/picture">
                      <pic:pic>
                        <pic:nvPicPr>
                          <pic:cNvPr id="65386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Gannat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842366" name="Picture">
</wp:docPr>
                  <a:graphic>
                    <a:graphicData uri="http://schemas.openxmlformats.org/drawingml/2006/picture">
                      <pic:pic>
                        <pic:nvPicPr>
                          <pic:cNvPr id="20268423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208779" name="Picture">
</wp:docPr>
                  <a:graphic>
                    <a:graphicData uri="http://schemas.openxmlformats.org/drawingml/2006/picture">
                      <pic:pic>
                        <pic:nvPicPr>
                          <pic:cNvPr id="19342087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9513084" name="Picture">
</wp:docPr>
                  <a:graphic>
                    <a:graphicData uri="http://schemas.openxmlformats.org/drawingml/2006/picture">
                      <pic:pic>
                        <pic:nvPicPr>
                          <pic:cNvPr id="17995130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281755" name="Picture">
</wp:docPr>
                        <a:graphic>
                          <a:graphicData uri="http://schemas.openxmlformats.org/drawingml/2006/picture">
                            <pic:pic>
                              <pic:nvPicPr>
                                <pic:cNvPr id="2452817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86451" name="Picture">
</wp:docPr>
                        <a:graphic>
                          <a:graphicData uri="http://schemas.openxmlformats.org/drawingml/2006/picture">
                            <pic:pic>
                              <pic:nvPicPr>
                                <pic:cNvPr id="875864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570879" name="Picture">
</wp:docPr>
                  <a:graphic>
                    <a:graphicData uri="http://schemas.openxmlformats.org/drawingml/2006/picture">
                      <pic:pic>
                        <pic:nvPicPr>
                          <pic:cNvPr id="72357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994866" name="Picture">
</wp:docPr>
                  <a:graphic>
                    <a:graphicData uri="http://schemas.openxmlformats.org/drawingml/2006/picture">
                      <pic:pic>
                        <pic:nvPicPr>
                          <pic:cNvPr id="1886994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Gannat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553815" name="Picture">
</wp:docPr>
                  <a:graphic>
                    <a:graphicData uri="http://schemas.openxmlformats.org/drawingml/2006/picture">
                      <pic:pic>
                        <pic:nvPicPr>
                          <pic:cNvPr id="1052553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Gannat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828516" name="Picture">
</wp:docPr>
                  <a:graphic>
                    <a:graphicData uri="http://schemas.openxmlformats.org/drawingml/2006/picture">
                      <pic:pic>
                        <pic:nvPicPr>
                          <pic:cNvPr id="66382851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28671" name="Picture">
</wp:docPr>
                  <a:graphic>
                    <a:graphicData uri="http://schemas.openxmlformats.org/drawingml/2006/picture">
                      <pic:pic>
                        <pic:nvPicPr>
                          <pic:cNvPr id="1605286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2864827" name="Picture">
</wp:docPr>
                  <a:graphic>
                    <a:graphicData uri="http://schemas.openxmlformats.org/drawingml/2006/picture">
                      <pic:pic>
                        <pic:nvPicPr>
                          <pic:cNvPr id="46286482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166971" name="Picture">
</wp:docPr>
                  <a:graphic>
                    <a:graphicData uri="http://schemas.openxmlformats.org/drawingml/2006/picture">
                      <pic:pic>
                        <pic:nvPicPr>
                          <pic:cNvPr id="185416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488414" name="Picture">
</wp:docPr>
                  <a:graphic>
                    <a:graphicData uri="http://schemas.openxmlformats.org/drawingml/2006/picture">
                      <pic:pic>
                        <pic:nvPicPr>
                          <pic:cNvPr id="535488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Gannat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991250" name="Picture">
</wp:docPr>
                  <a:graphic>
                    <a:graphicData uri="http://schemas.openxmlformats.org/drawingml/2006/picture">
                      <pic:pic>
                        <pic:nvPicPr>
                          <pic:cNvPr id="98599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Gannat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783688" name="Picture">
</wp:docPr>
                  <a:graphic>
                    <a:graphicData uri="http://schemas.openxmlformats.org/drawingml/2006/picture">
                      <pic:pic>
                        <pic:nvPicPr>
                          <pic:cNvPr id="1564783688"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474791" name="Picture">
</wp:docPr>
                  <a:graphic>
                    <a:graphicData uri="http://schemas.openxmlformats.org/drawingml/2006/picture">
                      <pic:pic>
                        <pic:nvPicPr>
                          <pic:cNvPr id="5834747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6761611" name="Picture">
</wp:docPr>
                  <a:graphic>
                    <a:graphicData uri="http://schemas.openxmlformats.org/drawingml/2006/picture">
                      <pic:pic>
                        <pic:nvPicPr>
                          <pic:cNvPr id="326761611"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437670" name="Picture">
</wp:docPr>
                        <a:graphic>
                          <a:graphicData uri="http://schemas.openxmlformats.org/drawingml/2006/picture">
                            <pic:pic>
                              <pic:nvPicPr>
                                <pic:cNvPr id="20394376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008864" name="Picture">
</wp:docPr>
                  <a:graphic>
                    <a:graphicData uri="http://schemas.openxmlformats.org/drawingml/2006/picture">
                      <pic:pic>
                        <pic:nvPicPr>
                          <pic:cNvPr id="332008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955717" name="Picture">
</wp:docPr>
                  <a:graphic>
                    <a:graphicData uri="http://schemas.openxmlformats.org/drawingml/2006/picture">
                      <pic:pic>
                        <pic:nvPicPr>
                          <pic:cNvPr id="1338955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Gannat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105011" name="Picture">
</wp:docPr>
                  <a:graphic>
                    <a:graphicData uri="http://schemas.openxmlformats.org/drawingml/2006/picture">
                      <pic:pic>
                        <pic:nvPicPr>
                          <pic:cNvPr id="1284105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Gannat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672521" name="Picture">
</wp:docPr>
                  <a:graphic>
                    <a:graphicData uri="http://schemas.openxmlformats.org/drawingml/2006/picture">
                      <pic:pic>
                        <pic:nvPicPr>
                          <pic:cNvPr id="7206725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761034" name="Picture">
</wp:docPr>
                  <a:graphic>
                    <a:graphicData uri="http://schemas.openxmlformats.org/drawingml/2006/picture">
                      <pic:pic>
                        <pic:nvPicPr>
                          <pic:cNvPr id="4307610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5569700" name="Picture">
</wp:docPr>
                  <a:graphic>
                    <a:graphicData uri="http://schemas.openxmlformats.org/drawingml/2006/picture">
                      <pic:pic>
                        <pic:nvPicPr>
                          <pic:cNvPr id="1165569700"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061652" name="Picture">
</wp:docPr>
                        <a:graphic>
                          <a:graphicData uri="http://schemas.openxmlformats.org/drawingml/2006/picture">
                            <pic:pic>
                              <pic:nvPicPr>
                                <pic:cNvPr id="8390616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385150" name="Picture">
</wp:docPr>
                  <a:graphic>
                    <a:graphicData uri="http://schemas.openxmlformats.org/drawingml/2006/picture">
                      <pic:pic>
                        <pic:nvPicPr>
                          <pic:cNvPr id="104038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867503" name="Picture">
</wp:docPr>
                  <a:graphic>
                    <a:graphicData uri="http://schemas.openxmlformats.org/drawingml/2006/picture">
                      <pic:pic>
                        <pic:nvPicPr>
                          <pic:cNvPr id="129386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Gannat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081273" name="Picture">
</wp:docPr>
                  <a:graphic>
                    <a:graphicData uri="http://schemas.openxmlformats.org/drawingml/2006/picture">
                      <pic:pic>
                        <pic:nvPicPr>
                          <pic:cNvPr id="557081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Gannat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712026" name="Picture">
</wp:docPr>
                  <a:graphic>
                    <a:graphicData uri="http://schemas.openxmlformats.org/drawingml/2006/picture">
                      <pic:pic>
                        <pic:nvPicPr>
                          <pic:cNvPr id="14347120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067112" name="Picture">
</wp:docPr>
                  <a:graphic>
                    <a:graphicData uri="http://schemas.openxmlformats.org/drawingml/2006/picture">
                      <pic:pic>
                        <pic:nvPicPr>
                          <pic:cNvPr id="4380671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5587538" name="Picture">
</wp:docPr>
                  <a:graphic>
                    <a:graphicData uri="http://schemas.openxmlformats.org/drawingml/2006/picture">
                      <pic:pic>
                        <pic:nvPicPr>
                          <pic:cNvPr id="16455875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843376" name="Picture">
</wp:docPr>
                        <a:graphic>
                          <a:graphicData uri="http://schemas.openxmlformats.org/drawingml/2006/picture">
                            <pic:pic>
                              <pic:nvPicPr>
                                <pic:cNvPr id="11978433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494504" name="Picture">
</wp:docPr>
                  <a:graphic>
                    <a:graphicData uri="http://schemas.openxmlformats.org/drawingml/2006/picture">
                      <pic:pic>
                        <pic:nvPicPr>
                          <pic:cNvPr id="1893494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365093" name="Picture">
</wp:docPr>
                  <a:graphic>
                    <a:graphicData uri="http://schemas.openxmlformats.org/drawingml/2006/picture">
                      <pic:pic>
                        <pic:nvPicPr>
                          <pic:cNvPr id="268365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Gannat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012233" name="Picture">
</wp:docPr>
                  <a:graphic>
                    <a:graphicData uri="http://schemas.openxmlformats.org/drawingml/2006/picture">
                      <pic:pic>
                        <pic:nvPicPr>
                          <pic:cNvPr id="1710012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Gannat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916058" name="Picture">
</wp:docPr>
                  <a:graphic>
                    <a:graphicData uri="http://schemas.openxmlformats.org/drawingml/2006/picture">
                      <pic:pic>
                        <pic:nvPicPr>
                          <pic:cNvPr id="139291605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76255" name="Picture">
</wp:docPr>
                  <a:graphic>
                    <a:graphicData uri="http://schemas.openxmlformats.org/drawingml/2006/picture">
                      <pic:pic>
                        <pic:nvPicPr>
                          <pic:cNvPr id="1983762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90945764" name="Picture">
</wp:docPr>
                  <a:graphic>
                    <a:graphicData uri="http://schemas.openxmlformats.org/drawingml/2006/picture">
                      <pic:pic>
                        <pic:nvPicPr>
                          <pic:cNvPr id="109094576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033025" name="Picture">
</wp:docPr>
                  <a:graphic>
                    <a:graphicData uri="http://schemas.openxmlformats.org/drawingml/2006/picture">
                      <pic:pic>
                        <pic:nvPicPr>
                          <pic:cNvPr id="1736033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310952" name="Picture">
</wp:docPr>
                  <a:graphic>
                    <a:graphicData uri="http://schemas.openxmlformats.org/drawingml/2006/picture">
                      <pic:pic>
                        <pic:nvPicPr>
                          <pic:cNvPr id="312310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Gannat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970833" name="Picture">
</wp:docPr>
                  <a:graphic>
                    <a:graphicData uri="http://schemas.openxmlformats.org/drawingml/2006/picture">
                      <pic:pic>
                        <pic:nvPicPr>
                          <pic:cNvPr id="1128970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Gannat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511749" name="Picture">
</wp:docPr>
                  <a:graphic>
                    <a:graphicData uri="http://schemas.openxmlformats.org/drawingml/2006/picture">
                      <pic:pic>
                        <pic:nvPicPr>
                          <pic:cNvPr id="194751174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527795" name="Picture">
</wp:docPr>
                  <a:graphic>
                    <a:graphicData uri="http://schemas.openxmlformats.org/drawingml/2006/picture">
                      <pic:pic>
                        <pic:nvPicPr>
                          <pic:cNvPr id="18495277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5059536" name="Picture">
</wp:docPr>
                  <a:graphic>
                    <a:graphicData uri="http://schemas.openxmlformats.org/drawingml/2006/picture">
                      <pic:pic>
                        <pic:nvPicPr>
                          <pic:cNvPr id="198505953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272764" name="Picture">
</wp:docPr>
                  <a:graphic>
                    <a:graphicData uri="http://schemas.openxmlformats.org/drawingml/2006/picture">
                      <pic:pic>
                        <pic:nvPicPr>
                          <pic:cNvPr id="1946272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431303" name="Picture">
</wp:docPr>
                  <a:graphic>
                    <a:graphicData uri="http://schemas.openxmlformats.org/drawingml/2006/picture">
                      <pic:pic>
                        <pic:nvPicPr>
                          <pic:cNvPr id="2036431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Gannat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486452" name="Picture">
</wp:docPr>
                  <a:graphic>
                    <a:graphicData uri="http://schemas.openxmlformats.org/drawingml/2006/picture">
                      <pic:pic>
                        <pic:nvPicPr>
                          <pic:cNvPr id="92548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Gannat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144629" name="Picture">
</wp:docPr>
                  <a:graphic>
                    <a:graphicData uri="http://schemas.openxmlformats.org/drawingml/2006/picture">
                      <pic:pic>
                        <pic:nvPicPr>
                          <pic:cNvPr id="140714462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292835" name="Picture">
</wp:docPr>
                  <a:graphic>
                    <a:graphicData uri="http://schemas.openxmlformats.org/drawingml/2006/picture">
                      <pic:pic>
                        <pic:nvPicPr>
                          <pic:cNvPr id="11982928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4670319" name="Picture">
</wp:docPr>
                  <a:graphic>
                    <a:graphicData uri="http://schemas.openxmlformats.org/drawingml/2006/picture">
                      <pic:pic>
                        <pic:nvPicPr>
                          <pic:cNvPr id="1784670319"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157464" name="Picture">
</wp:docPr>
                        <a:graphic>
                          <a:graphicData uri="http://schemas.openxmlformats.org/drawingml/2006/picture">
                            <pic:pic>
                              <pic:nvPicPr>
                                <pic:cNvPr id="110715746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0847" name="Picture">
</wp:docPr>
                  <a:graphic>
                    <a:graphicData uri="http://schemas.openxmlformats.org/drawingml/2006/picture">
                      <pic:pic>
                        <pic:nvPicPr>
                          <pic:cNvPr id="877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440108" name="Picture">
</wp:docPr>
                  <a:graphic>
                    <a:graphicData uri="http://schemas.openxmlformats.org/drawingml/2006/picture">
                      <pic:pic>
                        <pic:nvPicPr>
                          <pic:cNvPr id="129344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Gannat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569715" name="Picture">
</wp:docPr>
                  <a:graphic>
                    <a:graphicData uri="http://schemas.openxmlformats.org/drawingml/2006/picture">
                      <pic:pic>
                        <pic:nvPicPr>
                          <pic:cNvPr id="58556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"https://fiches-risques.brgm.fr/fr/georisques/mvt-synthetique/60300055" \t "_self" </w:instrText>
            </w:r>
            <w:r>
              <w:fldChar w:fldCharType="separate"/>
            </w:r>
            <w:r>
              <w:rPr>
                <w:rFonts w:ascii="Marianne" w:hAnsi="Marianne" w:eastAsia="Marianne" w:cs="Marianne"/>
                <w:sz w:val="14"/>
              </w:rPr>
              <w:t xml:space="preserve">60300055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Chapelles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"https://fiches-risques.brgm.fr/fr/georisques/mvt-synthetique/60300056" \t "_self" </w:instrText>
            </w:r>
            <w:r>
              <w:fldChar w:fldCharType="separate"/>
            </w:r>
            <w:r>
              <w:rPr>
                <w:rFonts w:ascii="Marianne" w:hAnsi="Marianne" w:eastAsia="Marianne" w:cs="Marianne"/>
                <w:sz w:val="14"/>
              </w:rPr>
              <w:t xml:space="preserve">60300056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mont-Libre RD 132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643013" name="Picture">
</wp:docPr>
                  <a:graphic>
                    <a:graphicData uri="http://schemas.openxmlformats.org/drawingml/2006/picture">
                      <pic:pic>
                        <pic:nvPicPr>
                          <pic:cNvPr id="1477643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510093" name="Picture">
</wp:docPr>
                  <a:graphic>
                    <a:graphicData uri="http://schemas.openxmlformats.org/drawingml/2006/picture">
                      <pic:pic>
                        <pic:nvPicPr>
                          <pic:cNvPr id="1740510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Gannat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872442" name="Picture">
</wp:docPr>
                  <a:graphic>
                    <a:graphicData uri="http://schemas.openxmlformats.org/drawingml/2006/picture">
                      <pic:pic>
                        <pic:nvPicPr>
                          <pic:cNvPr id="1737872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"https://fiches-risques.brgm.fr/georisques/infosols/instruction/SSP000553101" \t "_blank" </w:instrText>
            </w:r>
            <w:r>
              <w:fldChar w:fldCharType="separate"/>
            </w:r>
            <w:r>
              <w:rPr>
                <w:rFonts w:ascii="Marianne" w:hAnsi="Marianne" w:eastAsia="Marianne" w:cs="Marianne"/>
                <w:sz w:val="14"/>
              </w:rPr>
              <w:t xml:space="preserve">SSP000553101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EDF GDF SERVICES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735147" name="Picture">
</wp:docPr>
                  <a:graphic>
                    <a:graphicData uri="http://schemas.openxmlformats.org/drawingml/2006/picture">
                      <pic:pic>
                        <pic:nvPicPr>
                          <pic:cNvPr id="1575735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812027" name="Picture">
</wp:docPr>
                  <a:graphic>
                    <a:graphicData uri="http://schemas.openxmlformats.org/drawingml/2006/picture">
                      <pic:pic>
                        <pic:nvPicPr>
                          <pic:cNvPr id="40081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Gannat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102043" name="Picture">
</wp:docPr>
                  <a:graphic>
                    <a:graphicData uri="http://schemas.openxmlformats.org/drawingml/2006/picture">
                      <pic:pic>
                        <pic:nvPicPr>
                          <pic:cNvPr id="713102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"https://fiches-risques.brgm.fr/georisques/casias/SSP3788515" \t "_blank" </w:instrText>
            </w:r>
            <w:r>
              <w:fldChar w:fldCharType="separate"/>
            </w:r>
            <w:r>
              <w:rPr>
                <w:rFonts w:ascii="Marianne" w:hAnsi="Marianne" w:eastAsia="Marianne" w:cs="Marianne"/>
                <w:sz w:val="14"/>
              </w:rPr>
              <w:t xml:space="preserve">SSP3788515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PERFEZOU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"https://fiches-risques.brgm.fr/georisques/casias/SSP3788514" \t "_blank" </w:instrText>
            </w:r>
            <w:r>
              <w:fldChar w:fldCharType="separate"/>
            </w:r>
            <w:r>
              <w:rPr>
                <w:rFonts w:ascii="Marianne" w:hAnsi="Marianne" w:eastAsia="Marianne" w:cs="Marianne"/>
                <w:sz w:val="14"/>
              </w:rPr>
              <w:t xml:space="preserve">SSP3788514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Seguin (ex Larcher)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"https://fiches-risques.brgm.fr/georisques/casias/SSP3788513" \t "_blank" </w:instrText>
            </w:r>
            <w:r>
              <w:fldChar w:fldCharType="separate"/>
            </w:r>
            <w:r>
              <w:rPr>
                <w:rFonts w:ascii="Marianne" w:hAnsi="Marianne" w:eastAsia="Marianne" w:cs="Marianne"/>
                <w:sz w:val="14"/>
              </w:rPr>
              <w:t xml:space="preserve">SSP3788513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Martin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"https://fiches-risques.brgm.fr/georisques/casias/SSP3788512" \t "_blank" </w:instrText>
            </w:r>
            <w:r>
              <w:fldChar w:fldCharType="separate"/>
            </w:r>
            <w:r>
              <w:rPr>
                <w:rFonts w:ascii="Marianne" w:hAnsi="Marianne" w:eastAsia="Marianne" w:cs="Marianne"/>
                <w:sz w:val="14"/>
              </w:rPr>
              <w:t xml:space="preserve">SSP3788512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"https://fiches-risques.brgm.fr/georisques/casias/SSP3788511" \t "_blank" </w:instrText>
            </w:r>
            <w:r>
              <w:fldChar w:fldCharType="separate"/>
            </w:r>
            <w:r>
              <w:rPr>
                <w:rFonts w:ascii="Marianne" w:hAnsi="Marianne" w:eastAsia="Marianne" w:cs="Marianne"/>
                <w:sz w:val="14"/>
              </w:rPr>
              <w:t xml:space="preserve">SSP3788511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Olivier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"https://fiches-risques.brgm.fr/georisques/casias/SSP3788510" \t "_blank" </w:instrText>
            </w:r>
            <w:r>
              <w:fldChar w:fldCharType="separate"/>
            </w:r>
            <w:r>
              <w:rPr>
                <w:rFonts w:ascii="Marianne" w:hAnsi="Marianne" w:eastAsia="Marianne" w:cs="Marianne"/>
                <w:sz w:val="14"/>
              </w:rPr>
              <w:t xml:space="preserve">SSP3788510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Brutus Paul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"https://fiches-risques.brgm.fr/georisques/casias/SSP3788509" \t "_blank" </w:instrText>
            </w:r>
            <w:r>
              <w:fldChar w:fldCharType="separate"/>
            </w:r>
            <w:r>
              <w:rPr>
                <w:rFonts w:ascii="Marianne" w:hAnsi="Marianne" w:eastAsia="Marianne" w:cs="Marianne"/>
                <w:sz w:val="14"/>
              </w:rPr>
              <w:t xml:space="preserve">SSP3788509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"https://fiches-risques.brgm.fr/georisques/casias/SSP3788508" \t "_blank" </w:instrText>
            </w:r>
            <w:r>
              <w:fldChar w:fldCharType="separate"/>
            </w:r>
            <w:r>
              <w:rPr>
                <w:rFonts w:ascii="Marianne" w:hAnsi="Marianne" w:eastAsia="Marianne" w:cs="Marianne"/>
                <w:sz w:val="14"/>
              </w:rPr>
              <w:t xml:space="preserve">SSP3788508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FAYOLLET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"https://fiches-risques.brgm.fr/georisques/casias/SSP3788507" \t "_blank" </w:instrText>
            </w:r>
            <w:r>
              <w:fldChar w:fldCharType="separate"/>
            </w:r>
            <w:r>
              <w:rPr>
                <w:rFonts w:ascii="Marianne" w:hAnsi="Marianne" w:eastAsia="Marianne" w:cs="Marianne"/>
                <w:sz w:val="14"/>
              </w:rPr>
              <w:t xml:space="preserve">SSP3788507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PERRIER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"https://fiches-risques.brgm.fr/georisques/casias/SSP3788506" \t "_blank" </w:instrText>
            </w:r>
            <w:r>
              <w:fldChar w:fldCharType="separate"/>
            </w:r>
            <w:r>
              <w:rPr>
                <w:rFonts w:ascii="Marianne" w:hAnsi="Marianne" w:eastAsia="Marianne" w:cs="Marianne"/>
                <w:sz w:val="14"/>
              </w:rPr>
              <w:t xml:space="preserve">SSP3788506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"https://fiches-risques.brgm.fr/georisques/casias/SSP3788505" \t "_blank" </w:instrText>
            </w:r>
            <w:r>
              <w:fldChar w:fldCharType="separate"/>
            </w:r>
            <w:r>
              <w:rPr>
                <w:rFonts w:ascii="Marianne" w:hAnsi="Marianne" w:eastAsia="Marianne" w:cs="Marianne"/>
                <w:sz w:val="14"/>
              </w:rPr>
              <w:t xml:space="preserve">SSP3788505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 des Baraques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"https://fiches-risques.brgm.fr/georisques/casias/SSP3788504" \t "_blank" </w:instrText>
            </w:r>
            <w:r>
              <w:fldChar w:fldCharType="separate"/>
            </w:r>
            <w:r>
              <w:rPr>
                <w:rFonts w:ascii="Marianne" w:hAnsi="Marianne" w:eastAsia="Marianne" w:cs="Marianne"/>
                <w:sz w:val="14"/>
              </w:rPr>
              <w:t xml:space="preserve">SSP3788504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Etablissement BELLET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"https://fiches-risques.brgm.fr/georisques/casias/SSP3788503" \t "_blank" </w:instrText>
            </w:r>
            <w:r>
              <w:fldChar w:fldCharType="separate"/>
            </w:r>
            <w:r>
              <w:rPr>
                <w:rFonts w:ascii="Marianne" w:hAnsi="Marianne" w:eastAsia="Marianne" w:cs="Marianne"/>
                <w:sz w:val="14"/>
              </w:rPr>
              <w:t xml:space="preserve">SSP3788503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établissement TERRAL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"https://fiches-risques.brgm.fr/georisques/casias/SSP3788110" \t "_blank" </w:instrText>
            </w:r>
            <w:r>
              <w:fldChar w:fldCharType="separate"/>
            </w:r>
            <w:r>
              <w:rPr>
                <w:rFonts w:ascii="Marianne" w:hAnsi="Marianne" w:eastAsia="Marianne" w:cs="Marianne"/>
                <w:sz w:val="14"/>
              </w:rPr>
              <w:t xml:space="preserve">SSP3788110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Fabrique de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"https://fiches-risques.brgm.fr/georisques/casias/SSP3788109" \t "_blank" </w:instrText>
            </w:r>
            <w:r>
              <w:fldChar w:fldCharType="separate"/>
            </w:r>
            <w:r>
              <w:rPr>
                <w:rFonts w:ascii="Marianne" w:hAnsi="Marianne" w:eastAsia="Marianne" w:cs="Marianne"/>
                <w:sz w:val="14"/>
              </w:rPr>
              <w:t xml:space="preserve">SSP3788109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"https://fiches-risques.brgm.fr/georisques/casias/SSP3788108" \t "_blank" </w:instrText>
            </w:r>
            <w:r>
              <w:fldChar w:fldCharType="separate"/>
            </w:r>
            <w:r>
              <w:rPr>
                <w:rFonts w:ascii="Marianne" w:hAnsi="Marianne" w:eastAsia="Marianne" w:cs="Marianne"/>
                <w:sz w:val="14"/>
              </w:rPr>
              <w:t xml:space="preserve">SSP3788108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Carrière de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"https://fiches-risques.brgm.fr/georisques/casias/SSP3788107" \t "_blank" </w:instrText>
            </w:r>
            <w:r>
              <w:fldChar w:fldCharType="separate"/>
            </w:r>
            <w:r>
              <w:rPr>
                <w:rFonts w:ascii="Marianne" w:hAnsi="Marianne" w:eastAsia="Marianne" w:cs="Marianne"/>
                <w:sz w:val="14"/>
              </w:rPr>
              <w:t xml:space="preserve">SSP3788107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STOC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"https://fiches-risques.brgm.fr/georisques/casias/SSP3788106" \t "_blank" </w:instrText>
            </w:r>
            <w:r>
              <w:fldChar w:fldCharType="separate"/>
            </w:r>
            <w:r>
              <w:rPr>
                <w:rFonts w:ascii="Marianne" w:hAnsi="Marianne" w:eastAsia="Marianne" w:cs="Marianne"/>
                <w:sz w:val="14"/>
              </w:rPr>
              <w:t xml:space="preserve">SSP3788106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 THOMAS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"https://fiches-risques.brgm.fr/georisques/casias/SSP3788105" \t "_blank" </w:instrText>
            </w:r>
            <w:r>
              <w:fldChar w:fldCharType="separate"/>
            </w:r>
            <w:r>
              <w:rPr>
                <w:rFonts w:ascii="Marianne" w:hAnsi="Marianne" w:eastAsia="Marianne" w:cs="Marianne"/>
                <w:sz w:val="14"/>
              </w:rPr>
              <w:t xml:space="preserve">SSP3788105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Dépôt de Combustibles DEJOUR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"https://fiches-risques.brgm.fr/georisques/casias/SSP3788104" \t "_blank" </w:instrText>
            </w:r>
            <w:r>
              <w:fldChar w:fldCharType="separate"/>
            </w:r>
            <w:r>
              <w:rPr>
                <w:rFonts w:ascii="Marianne" w:hAnsi="Marianne" w:eastAsia="Marianne" w:cs="Marianne"/>
                <w:sz w:val="14"/>
              </w:rPr>
              <w:t xml:space="preserve">SSP3788104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EMALDUC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"https://fiches-risques.brgm.fr/georisques/casias/SSP3787574" \t "_blank" </w:instrText>
            </w:r>
            <w:r>
              <w:fldChar w:fldCharType="separate"/>
            </w:r>
            <w:r>
              <w:rPr>
                <w:rFonts w:ascii="Marianne" w:hAnsi="Marianne" w:eastAsia="Marianne" w:cs="Marianne"/>
                <w:sz w:val="14"/>
              </w:rPr>
              <w:t xml:space="preserve">SSP3787574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Intercommunale Mixte (DIS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"https://fiches-risques.brgm.fr/georisques/casias/SSP3787573" \t "_blank" </w:instrText>
            </w:r>
            <w:r>
              <w:fldChar w:fldCharType="separate"/>
            </w:r>
            <w:r>
              <w:rPr>
                <w:rFonts w:ascii="Marianne" w:hAnsi="Marianne" w:eastAsia="Marianne" w:cs="Marianne"/>
                <w:sz w:val="14"/>
              </w:rPr>
              <w:t xml:space="preserve">SSP3787573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Pharmaceutique EPHARMA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"https://fiches-risques.brgm.fr/georisques/casias/SSP3787563" \t "_blank" </w:instrText>
            </w:r>
            <w:r>
              <w:fldChar w:fldCharType="separate"/>
            </w:r>
            <w:r>
              <w:rPr>
                <w:rFonts w:ascii="Marianne" w:hAnsi="Marianne" w:eastAsia="Marianne" w:cs="Marianne"/>
                <w:sz w:val="14"/>
              </w:rPr>
              <w:t xml:space="preserve">SSP3787563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Station Service STOC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"https://fiches-risques.brgm.fr/georisques/casias/SSP3787562" \t "_blank" </w:instrText>
            </w:r>
            <w:r>
              <w:fldChar w:fldCharType="separate"/>
            </w:r>
            <w:r>
              <w:rPr>
                <w:rFonts w:ascii="Marianne" w:hAnsi="Marianne" w:eastAsia="Marianne" w:cs="Marianne"/>
                <w:sz w:val="14"/>
              </w:rPr>
              <w:t xml:space="preserve">SSP3787562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ATAC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"https://fiches-risques.brgm.fr/georisques/casias/SSP3787561" \t "_blank" </w:instrText>
            </w:r>
            <w:r>
              <w:fldChar w:fldCharType="separate"/>
            </w:r>
            <w:r>
              <w:rPr>
                <w:rFonts w:ascii="Marianne" w:hAnsi="Marianne" w:eastAsia="Marianne" w:cs="Marianne"/>
                <w:sz w:val="14"/>
              </w:rPr>
              <w:t xml:space="preserve">SSP3787561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MAXIBRICO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"https://fiches-risques.brgm.fr/georisques/casias/SSP3787560" \t "_blank" </w:instrText>
            </w:r>
            <w:r>
              <w:fldChar w:fldCharType="separate"/>
            </w:r>
            <w:r>
              <w:rPr>
                <w:rFonts w:ascii="Marianne" w:hAnsi="Marianne" w:eastAsia="Marianne" w:cs="Marianne"/>
                <w:sz w:val="14"/>
              </w:rPr>
              <w:t xml:space="preserve">SSP3787560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Station Service BP,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"https://fiches-risques.brgm.fr/georisques/casias/SSP3787559" \t "_blank" </w:instrText>
            </w:r>
            <w:r>
              <w:fldChar w:fldCharType="separate"/>
            </w:r>
            <w:r>
              <w:rPr>
                <w:rFonts w:ascii="Marianne" w:hAnsi="Marianne" w:eastAsia="Marianne" w:cs="Marianne"/>
                <w:sz w:val="14"/>
              </w:rPr>
              <w:t xml:space="preserve">SSP3787559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ELMADUC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"https://fiches-risques.brgm.fr/georisques/casias/SSP3787558" \t "_blank" </w:instrText>
            </w:r>
            <w:r>
              <w:fldChar w:fldCharType="separate"/>
            </w:r>
            <w:r>
              <w:rPr>
                <w:rFonts w:ascii="Marianne" w:hAnsi="Marianne" w:eastAsia="Marianne" w:cs="Marianne"/>
                <w:sz w:val="14"/>
              </w:rPr>
              <w:t xml:space="preserve">SSP3787558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Casse-Auto BAUDON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"https://fiches-risques.brgm.fr/georisques/casias/SSP3787557" \t "_blank" </w:instrText>
            </w:r>
            <w:r>
              <w:fldChar w:fldCharType="separate"/>
            </w:r>
            <w:r>
              <w:rPr>
                <w:rFonts w:ascii="Marianne" w:hAnsi="Marianne" w:eastAsia="Marianne" w:cs="Marianne"/>
                <w:sz w:val="14"/>
              </w:rPr>
              <w:t xml:space="preserve">SSP3787557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 du Puy Clermont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"https://fiches-risques.brgm.fr/georisques/casias/SSP3787556" \t "_blank" </w:instrText>
            </w:r>
            <w:r>
              <w:fldChar w:fldCharType="separate"/>
            </w:r>
            <w:r>
              <w:rPr>
                <w:rFonts w:ascii="Marianne" w:hAnsi="Marianne" w:eastAsia="Marianne" w:cs="Marianne"/>
                <w:sz w:val="14"/>
              </w:rPr>
              <w:t xml:space="preserve">SSP3787556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Fabrique de Meubles Métalliques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"https://fiches-risques.brgm.fr/georisques/casias/SSP3787555" \t "_blank" </w:instrText>
            </w:r>
            <w:r>
              <w:fldChar w:fldCharType="separate"/>
            </w:r>
            <w:r>
              <w:rPr>
                <w:rFonts w:ascii="Marianne" w:hAnsi="Marianne" w:eastAsia="Marianne" w:cs="Marianne"/>
                <w:sz w:val="14"/>
              </w:rPr>
              <w:t xml:space="preserve">SSP3787555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Ateliers de Travail des Métaux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"https://fiches-risques.brgm.fr/georisques/casias/SSP3787554" \t "_blank" </w:instrText>
            </w:r>
            <w:r>
              <w:fldChar w:fldCharType="separate"/>
            </w:r>
            <w:r>
              <w:rPr>
                <w:rFonts w:ascii="Marianne" w:hAnsi="Marianne" w:eastAsia="Marianne" w:cs="Marianne"/>
                <w:sz w:val="14"/>
              </w:rPr>
              <w:t xml:space="preserve">SSP3787554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Fabrique d'Engrais Organo-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"https://fiches-risques.brgm.fr/georisques/casias/SSP3787553" \t "_blank" </w:instrText>
            </w:r>
            <w:r>
              <w:fldChar w:fldCharType="separate"/>
            </w:r>
            <w:r>
              <w:rPr>
                <w:rFonts w:ascii="Marianne" w:hAnsi="Marianne" w:eastAsia="Marianne" w:cs="Marianne"/>
                <w:sz w:val="14"/>
              </w:rPr>
              <w:t xml:space="preserve">SSP3787553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 "Relais Paris-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"https://fiches-risques.brgm.fr/georisques/casias/SSP3787552" \t "_blank" </w:instrText>
            </w:r>
            <w:r>
              <w:fldChar w:fldCharType="separate"/>
            </w:r>
            <w:r>
              <w:rPr>
                <w:rFonts w:ascii="Marianne" w:hAnsi="Marianne" w:eastAsia="Marianne" w:cs="Marianne"/>
                <w:sz w:val="14"/>
              </w:rPr>
              <w:t xml:space="preserve">SSP3787552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"https://fiches-risques.brgm.fr/georisques/casias/SSP3787551" \t "_blank" </w:instrText>
            </w:r>
            <w:r>
              <w:fldChar w:fldCharType="separate"/>
            </w:r>
            <w:r>
              <w:rPr>
                <w:rFonts w:ascii="Marianne" w:hAnsi="Marianne" w:eastAsia="Marianne" w:cs="Marianne"/>
                <w:sz w:val="14"/>
              </w:rPr>
              <w:t xml:space="preserve">SSP3787551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 C.B.L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"https://fiches-risques.brgm.fr/georisques/casias/SSP3787550" \t "_blank" </w:instrText>
            </w:r>
            <w:r>
              <w:fldChar w:fldCharType="separate"/>
            </w:r>
            <w:r>
              <w:rPr>
                <w:rFonts w:ascii="Marianne" w:hAnsi="Marianne" w:eastAsia="Marianne" w:cs="Marianne"/>
                <w:sz w:val="14"/>
              </w:rPr>
              <w:t xml:space="preserve">SSP3787550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Silos, Stockage Produits Agricoles C.L.B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"https://fiches-risques.brgm.fr/georisques/casias/SSP3787549" \t "_blank" </w:instrText>
            </w:r>
            <w:r>
              <w:fldChar w:fldCharType="separate"/>
            </w:r>
            <w:r>
              <w:rPr>
                <w:rFonts w:ascii="Marianne" w:hAnsi="Marianne" w:eastAsia="Marianne" w:cs="Marianne"/>
                <w:sz w:val="14"/>
              </w:rPr>
              <w:t xml:space="preserve">SSP3787549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Casse-Auto, Carrosserie BRUTUS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"https://fiches-risques.brgm.fr/georisques/casias/SSP3787548" \t "_blank" </w:instrText>
            </w:r>
            <w:r>
              <w:fldChar w:fldCharType="separate"/>
            </w:r>
            <w:r>
              <w:rPr>
                <w:rFonts w:ascii="Marianne" w:hAnsi="Marianne" w:eastAsia="Marianne" w:cs="Marianne"/>
                <w:sz w:val="14"/>
              </w:rPr>
              <w:t xml:space="preserve">SSP3787548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Station Service TOTAL,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631505" name="Picture">
</wp:docPr>
                  <a:graphic>
                    <a:graphicData uri="http://schemas.openxmlformats.org/drawingml/2006/picture">
                      <pic:pic>
                        <pic:nvPicPr>
                          <pic:cNvPr id="54463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357083" name="Picture">
</wp:docPr>
                  <a:graphic>
                    <a:graphicData uri="http://schemas.openxmlformats.org/drawingml/2006/picture">
                      <pic:pic>
                        <pic:nvPicPr>
                          <pic:cNvPr id="673357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Gannat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97166" name="Picture">
</wp:docPr>
                  <a:graphic>
                    <a:graphicData uri="http://schemas.openxmlformats.org/drawingml/2006/picture">
                      <pic:pic>
                        <pic:nvPicPr>
                          <pic:cNvPr id="16929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"https://fiches-risques.brgm.fr/georisques/casias/SSP3787547" \t "_blank" </w:instrText>
            </w:r>
            <w:r>
              <w:fldChar w:fldCharType="separate"/>
            </w:r>
            <w:r>
              <w:rPr>
                <w:rFonts w:ascii="Marianne" w:hAnsi="Marianne" w:eastAsia="Marianne" w:cs="Marianne"/>
                <w:sz w:val="14"/>
              </w:rPr>
              <w:t xml:space="preserve">SSP3787547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de Construction Métallique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"https://fiches-risques.brgm.fr/georisques/casias/SSP3787546" \t "_blank" </w:instrText>
            </w:r>
            <w:r>
              <w:fldChar w:fldCharType="separate"/>
            </w:r>
            <w:r>
              <w:rPr>
                <w:rFonts w:ascii="Marianne" w:hAnsi="Marianne" w:eastAsia="Marianne" w:cs="Marianne"/>
                <w:sz w:val="14"/>
              </w:rPr>
              <w:t xml:space="preserve">SSP3787546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 MARTIN;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"https://fiches-risques.brgm.fr/georisques/casias/SSP3787545" \t "_blank" </w:instrText>
            </w:r>
            <w:r>
              <w:fldChar w:fldCharType="separate"/>
            </w:r>
            <w:r>
              <w:rPr>
                <w:rFonts w:ascii="Marianne" w:hAnsi="Marianne" w:eastAsia="Marianne" w:cs="Marianne"/>
                <w:sz w:val="14"/>
              </w:rPr>
              <w:t xml:space="preserve">SSP3787545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INTERMARCHE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"https://fiches-risques.brgm.fr/georisques/casias/SSP3787544" \t "_blank" </w:instrText>
            </w:r>
            <w:r>
              <w:fldChar w:fldCharType="separate"/>
            </w:r>
            <w:r>
              <w:rPr>
                <w:rFonts w:ascii="Marianne" w:hAnsi="Marianne" w:eastAsia="Marianne" w:cs="Marianne"/>
                <w:sz w:val="14"/>
              </w:rPr>
              <w:t xml:space="preserve">SSP3787544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Dépôt de Pneus ESTAGER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"https://fiches-risques.brgm.fr/georisques/casias/SSP3787543" \t "_blank" </w:instrText>
            </w:r>
            <w:r>
              <w:fldChar w:fldCharType="separate"/>
            </w:r>
            <w:r>
              <w:rPr>
                <w:rFonts w:ascii="Marianne" w:hAnsi="Marianne" w:eastAsia="Marianne" w:cs="Marianne"/>
                <w:sz w:val="14"/>
              </w:rPr>
              <w:t xml:space="preserve">SSP3787543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Carrosserie BILLAUD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"https://fiches-risques.brgm.fr/georisques/casias/SSP3787542" \t "_blank" </w:instrText>
            </w:r>
            <w:r>
              <w:fldChar w:fldCharType="separate"/>
            </w:r>
            <w:r>
              <w:rPr>
                <w:rFonts w:ascii="Marianne" w:hAnsi="Marianne" w:eastAsia="Marianne" w:cs="Marianne"/>
                <w:sz w:val="14"/>
              </w:rPr>
              <w:t xml:space="preserve">SSP3787542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Station Service, Garage "Sporting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"https://fiches-risques.brgm.fr/georisques/casias/SSP3787541" \t "_blank" </w:instrText>
            </w:r>
            <w:r>
              <w:fldChar w:fldCharType="separate"/>
            </w:r>
            <w:r>
              <w:rPr>
                <w:rFonts w:ascii="Marianne" w:hAnsi="Marianne" w:eastAsia="Marianne" w:cs="Marianne"/>
                <w:sz w:val="14"/>
              </w:rPr>
              <w:t xml:space="preserve">SSP3787541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"https://fiches-risques.brgm.fr/georisques/casias/SSP3787540" \t "_blank" </w:instrText>
            </w:r>
            <w:r>
              <w:fldChar w:fldCharType="separate"/>
            </w:r>
            <w:r>
              <w:rPr>
                <w:rFonts w:ascii="Marianne" w:hAnsi="Marianne" w:eastAsia="Marianne" w:cs="Marianne"/>
                <w:sz w:val="14"/>
              </w:rPr>
              <w:t xml:space="preserve">SSP3787540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"https://fiches-risques.brgm.fr/georisques/casias/SSP3787539" \t "_blank" </w:instrText>
            </w:r>
            <w:r>
              <w:fldChar w:fldCharType="separate"/>
            </w:r>
            <w:r>
              <w:rPr>
                <w:rFonts w:ascii="Marianne" w:hAnsi="Marianne" w:eastAsia="Marianne" w:cs="Marianne"/>
                <w:sz w:val="14"/>
              </w:rPr>
              <w:t xml:space="preserve">SSP3787539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Dépôt d'Hydrocarbures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"https://fiches-risques.brgm.fr/georisques/casias/SSP3787538" \t "_blank" </w:instrText>
            </w:r>
            <w:r>
              <w:fldChar w:fldCharType="separate"/>
            </w:r>
            <w:r>
              <w:rPr>
                <w:rFonts w:ascii="Marianne" w:hAnsi="Marianne" w:eastAsia="Marianne" w:cs="Marianne"/>
                <w:sz w:val="14"/>
              </w:rPr>
              <w:t xml:space="preserve">SSP3787538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Station 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"https://fiches-risques.brgm.fr/georisques/casias/SSP3787046" \t "_blank" </w:instrText>
            </w:r>
            <w:r>
              <w:fldChar w:fldCharType="separate"/>
            </w:r>
            <w:r>
              <w:rPr>
                <w:rFonts w:ascii="Marianne" w:hAnsi="Marianne" w:eastAsia="Marianne" w:cs="Marianne"/>
                <w:sz w:val="14"/>
              </w:rPr>
              <w:t xml:space="preserve">SSP3787046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"https://fiches-risques.brgm.fr/georisques/casias/SSP537198" \t "_blank" </w:instrText>
            </w:r>
            <w:r>
              <w:fldChar w:fldCharType="separate"/>
            </w:r>
            <w:r>
              <w:rPr>
                <w:rFonts w:ascii="Marianne" w:hAnsi="Marianne" w:eastAsia="Marianne" w:cs="Marianne"/>
                <w:sz w:val="14"/>
              </w:rPr>
              <w:t xml:space="preserve">SSP537198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EUROVIA RHONE ALPES AUVERGNE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"https://fiches-risques.brgm.fr/georisques/casias/SSP523288" \t "_blank" </w:instrText>
            </w:r>
            <w:r>
              <w:fldChar w:fldCharType="separate"/>
            </w:r>
            <w:r>
              <w:rPr>
                <w:rFonts w:ascii="Marianne" w:hAnsi="Marianne" w:eastAsia="Marianne" w:cs="Marianne"/>
                <w:sz w:val="14"/>
              </w:rPr>
              <w:t xml:space="preserve">SSP523288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SICTOM SUD-ALLIER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"https://fiches-risques.brgm.fr/georisques/casias/SSP523287" \t "_blank" </w:instrText>
            </w:r>
            <w:r>
              <w:fldChar w:fldCharType="separate"/>
            </w:r>
            <w:r>
              <w:rPr>
                <w:rFonts w:ascii="Marianne" w:hAnsi="Marianne" w:eastAsia="Marianne" w:cs="Marianne"/>
                <w:sz w:val="14"/>
              </w:rPr>
              <w:t xml:space="preserve">SSP523287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LHOIST FRANCE OUEST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"https://fiches-risques.brgm.fr/georisques/casias/SSP521144" \t "_blank" </w:instrText>
            </w:r>
            <w:r>
              <w:fldChar w:fldCharType="separate"/>
            </w:r>
            <w:r>
              <w:rPr>
                <w:rFonts w:ascii="Marianne" w:hAnsi="Marianne" w:eastAsia="Marianne" w:cs="Marianne"/>
                <w:sz w:val="14"/>
              </w:rPr>
              <w:t xml:space="preserve">SSP521144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460505" name="Picture">
</wp:docPr>
                  <a:graphic>
                    <a:graphicData uri="http://schemas.openxmlformats.org/drawingml/2006/picture">
                      <pic:pic>
                        <pic:nvPicPr>
                          <pic:cNvPr id="28546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048807" name="Picture">
</wp:docPr>
                  <a:graphic>
                    <a:graphicData uri="http://schemas.openxmlformats.org/drawingml/2006/picture">
                      <pic:pic>
                        <pic:nvPicPr>
                          <pic:cNvPr id="77104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Gannat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553826" name="Picture">
</wp:docPr>
                  <a:graphic>
                    <a:graphicData uri="http://schemas.openxmlformats.org/drawingml/2006/picture">
                      <pic:pic>
                        <pic:nvPicPr>
                          <pic:cNvPr id="494553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