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971617" name="Picture">
</wp:docPr>
                  <a:graphic>
                    <a:graphicData uri="http://schemas.openxmlformats.org/drawingml/2006/picture">
                      <pic:pic>
                        <pic:nvPicPr>
                          <pic:cNvPr id="1012971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987637" name="Picture">
</wp:docPr>
                  <a:graphic>
                    <a:graphicData uri="http://schemas.openxmlformats.org/drawingml/2006/picture">
                      <pic:pic>
                        <pic:nvPicPr>
                          <pic:cNvPr id="939876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6280031" name="Picture">
</wp:docPr>
                        <a:graphic>
                          <a:graphicData uri="http://schemas.openxmlformats.org/drawingml/2006/picture">
                            <pic:pic>
                              <pic:nvPicPr>
                                <pic:cNvPr id="3462800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76220 Gancourt-Saint-Étienne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7702143" name="Picture">
</wp:docPr>
                  <a:graphic>
                    <a:graphicData uri="http://schemas.openxmlformats.org/drawingml/2006/picture">
                      <pic:pic>
                        <pic:nvPicPr>
                          <pic:cNvPr id="3677021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7917694" name="Picture">
</wp:docPr>
                  <a:graphic>
                    <a:graphicData uri="http://schemas.openxmlformats.org/drawingml/2006/picture">
                      <pic:pic>
                        <pic:nvPicPr>
                          <pic:cNvPr id="18779176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315382" name="Picture">
</wp:docPr>
                  <a:graphic>
                    <a:graphicData uri="http://schemas.openxmlformats.org/drawingml/2006/picture">
                      <pic:pic>
                        <pic:nvPicPr>
                          <pic:cNvPr id="561315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652175" name="Picture">
</wp:docPr>
                  <a:graphic>
                    <a:graphicData uri="http://schemas.openxmlformats.org/drawingml/2006/picture">
                      <pic:pic>
                        <pic:nvPicPr>
                          <pic:cNvPr id="627652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76220 Gancourt-Saint-Étienne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956925" name="Picture">
</wp:docPr>
                  <a:graphic>
                    <a:graphicData uri="http://schemas.openxmlformats.org/drawingml/2006/picture">
                      <pic:pic>
                        <pic:nvPicPr>
                          <pic:cNvPr id="1174956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0892500" name="Picture">
</wp:docPr>
                        <a:graphic>
                          <a:graphicData uri="http://schemas.openxmlformats.org/drawingml/2006/picture">
                            <pic:pic>
                              <pic:nvPicPr>
                                <pic:cNvPr id="16508925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694388" name="Picture">
</wp:docPr>
                        <a:graphic>
                          <a:graphicData uri="http://schemas.openxmlformats.org/drawingml/2006/picture">
                            <pic:pic>
                              <pic:nvPicPr>
                                <pic:cNvPr id="7496943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6686251" name="Picture">
</wp:docPr>
                        <a:graphic>
                          <a:graphicData uri="http://schemas.openxmlformats.org/drawingml/2006/picture">
                            <pic:pic>
                              <pic:nvPicPr>
                                <pic:cNvPr id="11966862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0239853" name="Picture">
</wp:docPr>
                        <a:graphic>
                          <a:graphicData uri="http://schemas.openxmlformats.org/drawingml/2006/picture">
                            <pic:pic>
                              <pic:nvPicPr>
                                <pic:cNvPr id="13702398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713094" name="Picture">
</wp:docPr>
                        <a:graphic>
                          <a:graphicData uri="http://schemas.openxmlformats.org/drawingml/2006/picture">
                            <pic:pic>
                              <pic:nvPicPr>
                                <pic:cNvPr id="16757130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0404565" name="Picture">
</wp:docPr>
                        <a:graphic>
                          <a:graphicData uri="http://schemas.openxmlformats.org/drawingml/2006/picture">
                            <pic:pic>
                              <pic:nvPicPr>
                                <pic:cNvPr id="188040456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1595423" name="Picture">
</wp:docPr>
                        <a:graphic>
                          <a:graphicData uri="http://schemas.openxmlformats.org/drawingml/2006/picture">
                            <pic:pic>
                              <pic:nvPicPr>
                                <pic:cNvPr id="13115954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446828" name="Picture">
</wp:docPr>
                        <a:graphic>
                          <a:graphicData uri="http://schemas.openxmlformats.org/drawingml/2006/picture">
                            <pic:pic>
                              <pic:nvPicPr>
                                <pic:cNvPr id="15194468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3868868" name="Picture">
</wp:docPr>
                        <a:graphic>
                          <a:graphicData uri="http://schemas.openxmlformats.org/drawingml/2006/picture">
                            <pic:pic>
                              <pic:nvPicPr>
                                <pic:cNvPr id="124386886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4681155" name="Picture">
</wp:docPr>
                        <a:graphic>
                          <a:graphicData uri="http://schemas.openxmlformats.org/drawingml/2006/picture">
                            <pic:pic>
                              <pic:nvPicPr>
                                <pic:cNvPr id="170468115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693117" name="Picture">
</wp:docPr>
                        <a:graphic>
                          <a:graphicData uri="http://schemas.openxmlformats.org/drawingml/2006/picture">
                            <pic:pic>
                              <pic:nvPicPr>
                                <pic:cNvPr id="11546931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2817217" name="Picture">
</wp:docPr>
                        <a:graphic>
                          <a:graphicData uri="http://schemas.openxmlformats.org/drawingml/2006/picture">
                            <pic:pic>
                              <pic:nvPicPr>
                                <pic:cNvPr id="197281721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5933430" name="Picture">
</wp:docPr>
                        <a:graphic>
                          <a:graphicData uri="http://schemas.openxmlformats.org/drawingml/2006/picture">
                            <pic:pic>
                              <pic:nvPicPr>
                                <pic:cNvPr id="8759334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370647" name="Picture">
</wp:docPr>
                        <a:graphic>
                          <a:graphicData uri="http://schemas.openxmlformats.org/drawingml/2006/picture">
                            <pic:pic>
                              <pic:nvPicPr>
                                <pic:cNvPr id="7003706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8938403" name="Picture">
</wp:docPr>
                        <a:graphic>
                          <a:graphicData uri="http://schemas.openxmlformats.org/drawingml/2006/picture">
                            <pic:pic>
                              <pic:nvPicPr>
                                <pic:cNvPr id="82893840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7514260" name="Picture">
</wp:docPr>
                        <a:graphic>
                          <a:graphicData uri="http://schemas.openxmlformats.org/drawingml/2006/picture">
                            <pic:pic>
                              <pic:nvPicPr>
                                <pic:cNvPr id="202751426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786438" name="Picture">
</wp:docPr>
                        <a:graphic>
                          <a:graphicData uri="http://schemas.openxmlformats.org/drawingml/2006/picture">
                            <pic:pic>
                              <pic:nvPicPr>
                                <pic:cNvPr id="5017864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0556309" name="Picture">
</wp:docPr>
                        <a:graphic>
                          <a:graphicData uri="http://schemas.openxmlformats.org/drawingml/2006/picture">
                            <pic:pic>
                              <pic:nvPicPr>
                                <pic:cNvPr id="195055630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1418" name="Picture">
</wp:docPr>
                  <a:graphic>
                    <a:graphicData uri="http://schemas.openxmlformats.org/drawingml/2006/picture">
                      <pic:pic>
                        <pic:nvPicPr>
                          <pic:cNvPr id="8671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175556" name="Picture">
</wp:docPr>
                  <a:graphic>
                    <a:graphicData uri="http://schemas.openxmlformats.org/drawingml/2006/picture">
                      <pic:pic>
                        <pic:nvPicPr>
                          <pic:cNvPr id="296175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76220 Gancourt-Saint-Étienne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644720" name="Picture">
</wp:docPr>
                  <a:graphic>
                    <a:graphicData uri="http://schemas.openxmlformats.org/drawingml/2006/picture">
                      <pic:pic>
                        <pic:nvPicPr>
                          <pic:cNvPr id="377644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Gancourt-saint-etienne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4182176" name="Picture">
</wp:docPr>
                  <a:graphic>
                    <a:graphicData uri="http://schemas.openxmlformats.org/drawingml/2006/picture">
                      <pic:pic>
                        <pic:nvPicPr>
                          <pic:cNvPr id="8241821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126981" name="Picture">
</wp:docPr>
                  <a:graphic>
                    <a:graphicData uri="http://schemas.openxmlformats.org/drawingml/2006/picture">
                      <pic:pic>
                        <pic:nvPicPr>
                          <pic:cNvPr id="19371269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1480189" name="Picture">
</wp:docPr>
                  <a:graphic>
                    <a:graphicData uri="http://schemas.openxmlformats.org/drawingml/2006/picture">
                      <pic:pic>
                        <pic:nvPicPr>
                          <pic:cNvPr id="164148018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8356831" name="Picture">
</wp:docPr>
                        <a:graphic>
                          <a:graphicData uri="http://schemas.openxmlformats.org/drawingml/2006/picture">
                            <pic:pic>
                              <pic:nvPicPr>
                                <pic:cNvPr id="13283568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864419" name="Picture">
</wp:docPr>
                  <a:graphic>
                    <a:graphicData uri="http://schemas.openxmlformats.org/drawingml/2006/picture">
                      <pic:pic>
                        <pic:nvPicPr>
                          <pic:cNvPr id="1625864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208990" name="Picture">
</wp:docPr>
                  <a:graphic>
                    <a:graphicData uri="http://schemas.openxmlformats.org/drawingml/2006/picture">
                      <pic:pic>
                        <pic:nvPicPr>
                          <pic:cNvPr id="1969208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76220 Gancourt-Saint-Étienne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632655" name="Picture">
</wp:docPr>
                  <a:graphic>
                    <a:graphicData uri="http://schemas.openxmlformats.org/drawingml/2006/picture">
                      <pic:pic>
                        <pic:nvPicPr>
                          <pic:cNvPr id="1379632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Gancourt-saint-etienne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3905031" name="Picture">
</wp:docPr>
                  <a:graphic>
                    <a:graphicData uri="http://schemas.openxmlformats.org/drawingml/2006/picture">
                      <pic:pic>
                        <pic:nvPicPr>
                          <pic:cNvPr id="87390503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440131" name="Picture">
</wp:docPr>
                  <a:graphic>
                    <a:graphicData uri="http://schemas.openxmlformats.org/drawingml/2006/picture">
                      <pic:pic>
                        <pic:nvPicPr>
                          <pic:cNvPr id="21124401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291707" name="Picture">
</wp:docPr>
                  <a:graphic>
                    <a:graphicData uri="http://schemas.openxmlformats.org/drawingml/2006/picture">
                      <pic:pic>
                        <pic:nvPicPr>
                          <pic:cNvPr id="5329170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2007556" name="Picture">
</wp:docPr>
                        <a:graphic>
                          <a:graphicData uri="http://schemas.openxmlformats.org/drawingml/2006/picture">
                            <pic:pic>
                              <pic:nvPicPr>
                                <pic:cNvPr id="4320075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634041" name="Picture">
</wp:docPr>
                  <a:graphic>
                    <a:graphicData uri="http://schemas.openxmlformats.org/drawingml/2006/picture">
                      <pic:pic>
                        <pic:nvPicPr>
                          <pic:cNvPr id="261634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643904" name="Picture">
</wp:docPr>
                  <a:graphic>
                    <a:graphicData uri="http://schemas.openxmlformats.org/drawingml/2006/picture">
                      <pic:pic>
                        <pic:nvPicPr>
                          <pic:cNvPr id="388643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76220 Gancourt-Saint-Étienne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803466" name="Picture">
</wp:docPr>
                  <a:graphic>
                    <a:graphicData uri="http://schemas.openxmlformats.org/drawingml/2006/picture">
                      <pic:pic>
                        <pic:nvPicPr>
                          <pic:cNvPr id="327803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Gancourt-saint-etienne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8902438" name="Picture">
</wp:docPr>
                  <a:graphic>
                    <a:graphicData uri="http://schemas.openxmlformats.org/drawingml/2006/picture">
                      <pic:pic>
                        <pic:nvPicPr>
                          <pic:cNvPr id="1588902438"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383144" name="Picture">
</wp:docPr>
                  <a:graphic>
                    <a:graphicData uri="http://schemas.openxmlformats.org/drawingml/2006/picture">
                      <pic:pic>
                        <pic:nvPicPr>
                          <pic:cNvPr id="5943831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44329" name="Picture">
</wp:docPr>
                  <a:graphic>
                    <a:graphicData uri="http://schemas.openxmlformats.org/drawingml/2006/picture">
                      <pic:pic>
                        <pic:nvPicPr>
                          <pic:cNvPr id="14244329"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350282" name="Picture">
</wp:docPr>
                        <a:graphic>
                          <a:graphicData uri="http://schemas.openxmlformats.org/drawingml/2006/picture">
                            <pic:pic>
                              <pic:nvPicPr>
                                <pic:cNvPr id="21243502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140550" name="Picture">
</wp:docPr>
                  <a:graphic>
                    <a:graphicData uri="http://schemas.openxmlformats.org/drawingml/2006/picture">
                      <pic:pic>
                        <pic:nvPicPr>
                          <pic:cNvPr id="688140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049919" name="Picture">
</wp:docPr>
                  <a:graphic>
                    <a:graphicData uri="http://schemas.openxmlformats.org/drawingml/2006/picture">
                      <pic:pic>
                        <pic:nvPicPr>
                          <pic:cNvPr id="789049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76220 Gancourt-Saint-Étienne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9299" name="Picture">
</wp:docPr>
                  <a:graphic>
                    <a:graphicData uri="http://schemas.openxmlformats.org/drawingml/2006/picture">
                      <pic:pic>
                        <pic:nvPicPr>
                          <pic:cNvPr id="11299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Gancourt-saint-etienne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300424" name="Picture">
</wp:docPr>
                  <a:graphic>
                    <a:graphicData uri="http://schemas.openxmlformats.org/drawingml/2006/picture">
                      <pic:pic>
                        <pic:nvPicPr>
                          <pic:cNvPr id="1544300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153404" name="Picture">
</wp:docPr>
                  <a:graphic>
                    <a:graphicData uri="http://schemas.openxmlformats.org/drawingml/2006/picture">
                      <pic:pic>
                        <pic:nvPicPr>
                          <pic:cNvPr id="1284153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76220 Gancourt-Saint-Étienne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584191" name="Picture">
</wp:docPr>
                  <a:graphic>
                    <a:graphicData uri="http://schemas.openxmlformats.org/drawingml/2006/picture">
                      <pic:pic>
                        <pic:nvPicPr>
                          <pic:cNvPr id="797584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Gancourt-saint-etienne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9931757" name="Picture">
</wp:docPr>
                  <a:graphic>
                    <a:graphicData uri="http://schemas.openxmlformats.org/drawingml/2006/picture">
                      <pic:pic>
                        <pic:nvPicPr>
                          <pic:cNvPr id="115993175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177695" name="Picture">
</wp:docPr>
                  <a:graphic>
                    <a:graphicData uri="http://schemas.openxmlformats.org/drawingml/2006/picture">
                      <pic:pic>
                        <pic:nvPicPr>
                          <pic:cNvPr id="6351776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5862869" name="Picture">
</wp:docPr>
                  <a:graphic>
                    <a:graphicData uri="http://schemas.openxmlformats.org/drawingml/2006/picture">
                      <pic:pic>
                        <pic:nvPicPr>
                          <pic:cNvPr id="162586286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237997" name="Picture">
</wp:docPr>
                        <a:graphic>
                          <a:graphicData uri="http://schemas.openxmlformats.org/drawingml/2006/picture">
                            <pic:pic>
                              <pic:nvPicPr>
                                <pic:cNvPr id="8142379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776371" name="Picture">
</wp:docPr>
                  <a:graphic>
                    <a:graphicData uri="http://schemas.openxmlformats.org/drawingml/2006/picture">
                      <pic:pic>
                        <pic:nvPicPr>
                          <pic:cNvPr id="357776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670530" name="Picture">
</wp:docPr>
                  <a:graphic>
                    <a:graphicData uri="http://schemas.openxmlformats.org/drawingml/2006/picture">
                      <pic:pic>
                        <pic:nvPicPr>
                          <pic:cNvPr id="240670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76220 Gancourt-Saint-Étienne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905774" name="Picture">
</wp:docPr>
                  <a:graphic>
                    <a:graphicData uri="http://schemas.openxmlformats.org/drawingml/2006/picture">
                      <pic:pic>
                        <pic:nvPicPr>
                          <pic:cNvPr id="1739905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Gancourt-saint-etienne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8981043" name="Picture">
</wp:docPr>
                  <a:graphic>
                    <a:graphicData uri="http://schemas.openxmlformats.org/drawingml/2006/picture">
                      <pic:pic>
                        <pic:nvPicPr>
                          <pic:cNvPr id="94898104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843087" name="Picture">
</wp:docPr>
                  <a:graphic>
                    <a:graphicData uri="http://schemas.openxmlformats.org/drawingml/2006/picture">
                      <pic:pic>
                        <pic:nvPicPr>
                          <pic:cNvPr id="13088430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3649927" name="Picture">
</wp:docPr>
                  <a:graphic>
                    <a:graphicData uri="http://schemas.openxmlformats.org/drawingml/2006/picture">
                      <pic:pic>
                        <pic:nvPicPr>
                          <pic:cNvPr id="39364992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6767" name="Picture">
</wp:docPr>
                        <a:graphic>
                          <a:graphicData uri="http://schemas.openxmlformats.org/drawingml/2006/picture">
                            <pic:pic>
                              <pic:nvPicPr>
                                <pic:cNvPr id="59967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072397" name="Picture">
</wp:docPr>
                  <a:graphic>
                    <a:graphicData uri="http://schemas.openxmlformats.org/drawingml/2006/picture">
                      <pic:pic>
                        <pic:nvPicPr>
                          <pic:cNvPr id="890072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418251" name="Picture">
</wp:docPr>
                  <a:graphic>
                    <a:graphicData uri="http://schemas.openxmlformats.org/drawingml/2006/picture">
                      <pic:pic>
                        <pic:nvPicPr>
                          <pic:cNvPr id="1762418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76220 Gancourt-Saint-Étienne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321479" name="Picture">
</wp:docPr>
                  <a:graphic>
                    <a:graphicData uri="http://schemas.openxmlformats.org/drawingml/2006/picture">
                      <pic:pic>
                        <pic:nvPicPr>
                          <pic:cNvPr id="2133321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Gancourt-saint-etienne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6228781" name="Picture">
</wp:docPr>
                  <a:graphic>
                    <a:graphicData uri="http://schemas.openxmlformats.org/drawingml/2006/picture">
                      <pic:pic>
                        <pic:nvPicPr>
                          <pic:cNvPr id="88622878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251217" name="Picture">
</wp:docPr>
                  <a:graphic>
                    <a:graphicData uri="http://schemas.openxmlformats.org/drawingml/2006/picture">
                      <pic:pic>
                        <pic:nvPicPr>
                          <pic:cNvPr id="20842512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67205867" name="Picture">
</wp:docPr>
                  <a:graphic>
                    <a:graphicData uri="http://schemas.openxmlformats.org/drawingml/2006/picture">
                      <pic:pic>
                        <pic:nvPicPr>
                          <pic:cNvPr id="146720586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384311" name="Picture">
</wp:docPr>
                  <a:graphic>
                    <a:graphicData uri="http://schemas.openxmlformats.org/drawingml/2006/picture">
                      <pic:pic>
                        <pic:nvPicPr>
                          <pic:cNvPr id="1410384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097581" name="Picture">
</wp:docPr>
                  <a:graphic>
                    <a:graphicData uri="http://schemas.openxmlformats.org/drawingml/2006/picture">
                      <pic:pic>
                        <pic:nvPicPr>
                          <pic:cNvPr id="1407097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76220 Gancourt-Saint-Étienne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959163" name="Picture">
</wp:docPr>
                  <a:graphic>
                    <a:graphicData uri="http://schemas.openxmlformats.org/drawingml/2006/picture">
                      <pic:pic>
                        <pic:nvPicPr>
                          <pic:cNvPr id="1890959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"https://fiches-risques.brgm.fr/georisques/casias/SSP3861717" \t "_blank" </w:instrText>
            </w:r>
            <w:r>
              <w:fldChar w:fldCharType="separate"/>
            </w:r>
            <w:r>
              <w:rPr>
                <w:rFonts w:ascii="Marianne" w:hAnsi="Marianne" w:eastAsia="Marianne" w:cs="Marianne"/>
                <w:sz w:val="14"/>
              </w:rPr>
              <w:t xml:space="preserve">SSP3861717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