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287429" name="Picture">
</wp:docPr>
                  <a:graphic>
                    <a:graphicData uri="http://schemas.openxmlformats.org/drawingml/2006/picture">
                      <pic:pic>
                        <pic:nvPicPr>
                          <pic:cNvPr id="769287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16244301" name="Picture">
</wp:docPr>
                  <a:graphic>
                    <a:graphicData uri="http://schemas.openxmlformats.org/drawingml/2006/picture">
                      <pic:pic>
                        <pic:nvPicPr>
                          <pic:cNvPr id="9162443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18657882" name="Picture">
</wp:docPr>
                        <a:graphic>
                          <a:graphicData uri="http://schemas.openxmlformats.org/drawingml/2006/picture">
                            <pic:pic>
                              <pic:nvPicPr>
                                <pic:cNvPr id="14186578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70300 Froideconche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95589715" name="Picture">
</wp:docPr>
                  <a:graphic>
                    <a:graphicData uri="http://schemas.openxmlformats.org/drawingml/2006/picture">
                      <pic:pic>
                        <pic:nvPicPr>
                          <pic:cNvPr id="14955897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1522403" name="Picture">
</wp:docPr>
                  <a:graphic>
                    <a:graphicData uri="http://schemas.openxmlformats.org/drawingml/2006/picture">
                      <pic:pic>
                        <pic:nvPicPr>
                          <pic:cNvPr id="19115224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970008" name="Picture">
</wp:docPr>
                  <a:graphic>
                    <a:graphicData uri="http://schemas.openxmlformats.org/drawingml/2006/picture">
                      <pic:pic>
                        <pic:nvPicPr>
                          <pic:cNvPr id="1585970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358794" name="Picture">
</wp:docPr>
                  <a:graphic>
                    <a:graphicData uri="http://schemas.openxmlformats.org/drawingml/2006/picture">
                      <pic:pic>
                        <pic:nvPicPr>
                          <pic:cNvPr id="1173358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Froideconche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8579199" name="Picture">
</wp:docPr>
                  <a:graphic>
                    <a:graphicData uri="http://schemas.openxmlformats.org/drawingml/2006/picture">
                      <pic:pic>
                        <pic:nvPicPr>
                          <pic:cNvPr id="1248579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0212442" name="Picture">
</wp:docPr>
                        <a:graphic>
                          <a:graphicData uri="http://schemas.openxmlformats.org/drawingml/2006/picture">
                            <pic:pic>
                              <pic:nvPicPr>
                                <pic:cNvPr id="8902124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041767" name="Picture">
</wp:docPr>
                        <a:graphic>
                          <a:graphicData uri="http://schemas.openxmlformats.org/drawingml/2006/picture">
                            <pic:pic>
                              <pic:nvPicPr>
                                <pic:cNvPr id="8460417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943348" name="Picture">
</wp:docPr>
                        <a:graphic>
                          <a:graphicData uri="http://schemas.openxmlformats.org/drawingml/2006/picture">
                            <pic:pic>
                              <pic:nvPicPr>
                                <pic:cNvPr id="309433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9810989" name="Picture">
</wp:docPr>
                        <a:graphic>
                          <a:graphicData uri="http://schemas.openxmlformats.org/drawingml/2006/picture">
                            <pic:pic>
                              <pic:nvPicPr>
                                <pic:cNvPr id="15098109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441580" name="Picture">
</wp:docPr>
                        <a:graphic>
                          <a:graphicData uri="http://schemas.openxmlformats.org/drawingml/2006/picture">
                            <pic:pic>
                              <pic:nvPicPr>
                                <pic:cNvPr id="2914415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9115202" name="Picture">
</wp:docPr>
                        <a:graphic>
                          <a:graphicData uri="http://schemas.openxmlformats.org/drawingml/2006/picture">
                            <pic:pic>
                              <pic:nvPicPr>
                                <pic:cNvPr id="21911520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5441528" name="Picture">
</wp:docPr>
                        <a:graphic>
                          <a:graphicData uri="http://schemas.openxmlformats.org/drawingml/2006/picture">
                            <pic:pic>
                              <pic:nvPicPr>
                                <pic:cNvPr id="19054415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602913" name="Picture">
</wp:docPr>
                        <a:graphic>
                          <a:graphicData uri="http://schemas.openxmlformats.org/drawingml/2006/picture">
                            <pic:pic>
                              <pic:nvPicPr>
                                <pic:cNvPr id="13056029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7620890" name="Picture">
</wp:docPr>
                        <a:graphic>
                          <a:graphicData uri="http://schemas.openxmlformats.org/drawingml/2006/picture">
                            <pic:pic>
                              <pic:nvPicPr>
                                <pic:cNvPr id="117762089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5187499" name="Picture">
</wp:docPr>
                        <a:graphic>
                          <a:graphicData uri="http://schemas.openxmlformats.org/drawingml/2006/picture">
                            <pic:pic>
                              <pic:nvPicPr>
                                <pic:cNvPr id="24518749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628241" name="Picture">
</wp:docPr>
                        <a:graphic>
                          <a:graphicData uri="http://schemas.openxmlformats.org/drawingml/2006/picture">
                            <pic:pic>
                              <pic:nvPicPr>
                                <pic:cNvPr id="11266282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0699484" name="Picture">
</wp:docPr>
                        <a:graphic>
                          <a:graphicData uri="http://schemas.openxmlformats.org/drawingml/2006/picture">
                            <pic:pic>
                              <pic:nvPicPr>
                                <pic:cNvPr id="187069948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2981216" name="Picture">
</wp:docPr>
                        <a:graphic>
                          <a:graphicData uri="http://schemas.openxmlformats.org/drawingml/2006/picture">
                            <pic:pic>
                              <pic:nvPicPr>
                                <pic:cNvPr id="160298121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946130" name="Picture">
</wp:docPr>
                        <a:graphic>
                          <a:graphicData uri="http://schemas.openxmlformats.org/drawingml/2006/picture">
                            <pic:pic>
                              <pic:nvPicPr>
                                <pic:cNvPr id="5709461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9227980" name="Picture">
</wp:docPr>
                        <a:graphic>
                          <a:graphicData uri="http://schemas.openxmlformats.org/drawingml/2006/picture">
                            <pic:pic>
                              <pic:nvPicPr>
                                <pic:cNvPr id="36922798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5666922" name="Picture">
</wp:docPr>
                        <a:graphic>
                          <a:graphicData uri="http://schemas.openxmlformats.org/drawingml/2006/picture">
                            <pic:pic>
                              <pic:nvPicPr>
                                <pic:cNvPr id="206566692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639285" name="Picture">
</wp:docPr>
                        <a:graphic>
                          <a:graphicData uri="http://schemas.openxmlformats.org/drawingml/2006/picture">
                            <pic:pic>
                              <pic:nvPicPr>
                                <pic:cNvPr id="28963928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7896114" name="Picture">
</wp:docPr>
                        <a:graphic>
                          <a:graphicData uri="http://schemas.openxmlformats.org/drawingml/2006/picture">
                            <pic:pic>
                              <pic:nvPicPr>
                                <pic:cNvPr id="122789611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2445034" name="Picture">
</wp:docPr>
                        <a:graphic>
                          <a:graphicData uri="http://schemas.openxmlformats.org/drawingml/2006/picture">
                            <pic:pic>
                              <pic:nvPicPr>
                                <pic:cNvPr id="33244503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089782" name="Picture">
</wp:docPr>
                        <a:graphic>
                          <a:graphicData uri="http://schemas.openxmlformats.org/drawingml/2006/picture">
                            <pic:pic>
                              <pic:nvPicPr>
                                <pic:cNvPr id="189608978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3429878" name="Picture">
</wp:docPr>
                        <a:graphic>
                          <a:graphicData uri="http://schemas.openxmlformats.org/drawingml/2006/picture">
                            <pic:pic>
                              <pic:nvPicPr>
                                <pic:cNvPr id="39342987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888740" name="Picture">
</wp:docPr>
                  <a:graphic>
                    <a:graphicData uri="http://schemas.openxmlformats.org/drawingml/2006/picture">
                      <pic:pic>
                        <pic:nvPicPr>
                          <pic:cNvPr id="1933888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8513876" name="Picture">
</wp:docPr>
                  <a:graphic>
                    <a:graphicData uri="http://schemas.openxmlformats.org/drawingml/2006/picture">
                      <pic:pic>
                        <pic:nvPicPr>
                          <pic:cNvPr id="1658513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Froideconche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0241794" name="Picture">
</wp:docPr>
                  <a:graphic>
                    <a:graphicData uri="http://schemas.openxmlformats.org/drawingml/2006/picture">
                      <pic:pic>
                        <pic:nvPicPr>
                          <pic:cNvPr id="570241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Froideconche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6324552" name="Picture">
</wp:docPr>
                  <a:graphic>
                    <a:graphicData uri="http://schemas.openxmlformats.org/drawingml/2006/picture">
                      <pic:pic>
                        <pic:nvPicPr>
                          <pic:cNvPr id="39632455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381173" name="Picture">
</wp:docPr>
                  <a:graphic>
                    <a:graphicData uri="http://schemas.openxmlformats.org/drawingml/2006/picture">
                      <pic:pic>
                        <pic:nvPicPr>
                          <pic:cNvPr id="2263811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0396595" name="Picture">
</wp:docPr>
                  <a:graphic>
                    <a:graphicData uri="http://schemas.openxmlformats.org/drawingml/2006/picture">
                      <pic:pic>
                        <pic:nvPicPr>
                          <pic:cNvPr id="4039659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3718176" name="Picture">
</wp:docPr>
                        <a:graphic>
                          <a:graphicData uri="http://schemas.openxmlformats.org/drawingml/2006/picture">
                            <pic:pic>
                              <pic:nvPicPr>
                                <pic:cNvPr id="190371817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188593" name="Picture">
</wp:docPr>
                  <a:graphic>
                    <a:graphicData uri="http://schemas.openxmlformats.org/drawingml/2006/picture">
                      <pic:pic>
                        <pic:nvPicPr>
                          <pic:cNvPr id="892188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403060" name="Picture">
</wp:docPr>
                  <a:graphic>
                    <a:graphicData uri="http://schemas.openxmlformats.org/drawingml/2006/picture">
                      <pic:pic>
                        <pic:nvPicPr>
                          <pic:cNvPr id="1978403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Froideconche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5823494" name="Picture">
</wp:docPr>
                  <a:graphic>
                    <a:graphicData uri="http://schemas.openxmlformats.org/drawingml/2006/picture">
                      <pic:pic>
                        <pic:nvPicPr>
                          <pic:cNvPr id="1205823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Froideconche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7472933" name="Picture">
</wp:docPr>
                  <a:graphic>
                    <a:graphicData uri="http://schemas.openxmlformats.org/drawingml/2006/picture">
                      <pic:pic>
                        <pic:nvPicPr>
                          <pic:cNvPr id="133747293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338860" name="Picture">
</wp:docPr>
                  <a:graphic>
                    <a:graphicData uri="http://schemas.openxmlformats.org/drawingml/2006/picture">
                      <pic:pic>
                        <pic:nvPicPr>
                          <pic:cNvPr id="9823388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247136" name="Picture">
</wp:docPr>
                  <a:graphic>
                    <a:graphicData uri="http://schemas.openxmlformats.org/drawingml/2006/picture">
                      <pic:pic>
                        <pic:nvPicPr>
                          <pic:cNvPr id="5924713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1253497" name="Picture">
</wp:docPr>
                        <a:graphic>
                          <a:graphicData uri="http://schemas.openxmlformats.org/drawingml/2006/picture">
                            <pic:pic>
                              <pic:nvPicPr>
                                <pic:cNvPr id="84125349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8998452" name="Picture">
</wp:docPr>
                        <a:graphic>
                          <a:graphicData uri="http://schemas.openxmlformats.org/drawingml/2006/picture">
                            <pic:pic>
                              <pic:nvPicPr>
                                <pic:cNvPr id="183899845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9965766" name="Picture">
</wp:docPr>
                  <a:graphic>
                    <a:graphicData uri="http://schemas.openxmlformats.org/drawingml/2006/picture">
                      <pic:pic>
                        <pic:nvPicPr>
                          <pic:cNvPr id="1189965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07864" name="Picture">
</wp:docPr>
                  <a:graphic>
                    <a:graphicData uri="http://schemas.openxmlformats.org/drawingml/2006/picture">
                      <pic:pic>
                        <pic:nvPicPr>
                          <pic:cNvPr id="80707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Froideconche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247269" name="Picture">
</wp:docPr>
                  <a:graphic>
                    <a:graphicData uri="http://schemas.openxmlformats.org/drawingml/2006/picture">
                      <pic:pic>
                        <pic:nvPicPr>
                          <pic:cNvPr id="1916247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Froideconche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6890964" name="Picture">
</wp:docPr>
                  <a:graphic>
                    <a:graphicData uri="http://schemas.openxmlformats.org/drawingml/2006/picture">
                      <pic:pic>
                        <pic:nvPicPr>
                          <pic:cNvPr id="208689096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4811416" name="Picture">
</wp:docPr>
                  <a:graphic>
                    <a:graphicData uri="http://schemas.openxmlformats.org/drawingml/2006/picture">
                      <pic:pic>
                        <pic:nvPicPr>
                          <pic:cNvPr id="7648114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2311176" name="Picture">
</wp:docPr>
                  <a:graphic>
                    <a:graphicData uri="http://schemas.openxmlformats.org/drawingml/2006/picture">
                      <pic:pic>
                        <pic:nvPicPr>
                          <pic:cNvPr id="19231117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8017277" name="Picture">
</wp:docPr>
                        <a:graphic>
                          <a:graphicData uri="http://schemas.openxmlformats.org/drawingml/2006/picture">
                            <pic:pic>
                              <pic:nvPicPr>
                                <pic:cNvPr id="2980172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884414" name="Picture">
</wp:docPr>
                  <a:graphic>
                    <a:graphicData uri="http://schemas.openxmlformats.org/drawingml/2006/picture">
                      <pic:pic>
                        <pic:nvPicPr>
                          <pic:cNvPr id="1890884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7703345" name="Picture">
</wp:docPr>
                  <a:graphic>
                    <a:graphicData uri="http://schemas.openxmlformats.org/drawingml/2006/picture">
                      <pic:pic>
                        <pic:nvPicPr>
                          <pic:cNvPr id="1337703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Froideconche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879090" name="Picture">
</wp:docPr>
                  <a:graphic>
                    <a:graphicData uri="http://schemas.openxmlformats.org/drawingml/2006/picture">
                      <pic:pic>
                        <pic:nvPicPr>
                          <pic:cNvPr id="1165879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Froideconche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735999" name="Picture">
</wp:docPr>
                  <a:graphic>
                    <a:graphicData uri="http://schemas.openxmlformats.org/drawingml/2006/picture">
                      <pic:pic>
                        <pic:nvPicPr>
                          <pic:cNvPr id="849735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609641" name="Picture">
</wp:docPr>
                  <a:graphic>
                    <a:graphicData uri="http://schemas.openxmlformats.org/drawingml/2006/picture">
                      <pic:pic>
                        <pic:nvPicPr>
                          <pic:cNvPr id="550609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Froideconche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27862" name="Picture">
</wp:docPr>
                  <a:graphic>
                    <a:graphicData uri="http://schemas.openxmlformats.org/drawingml/2006/picture">
                      <pic:pic>
                        <pic:nvPicPr>
                          <pic:cNvPr id="180327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Froideconche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9741938" name="Picture">
</wp:docPr>
                  <a:graphic>
                    <a:graphicData uri="http://schemas.openxmlformats.org/drawingml/2006/picture">
                      <pic:pic>
                        <pic:nvPicPr>
                          <pic:cNvPr id="103974193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795080" name="Picture">
</wp:docPr>
                  <a:graphic>
                    <a:graphicData uri="http://schemas.openxmlformats.org/drawingml/2006/picture">
                      <pic:pic>
                        <pic:nvPicPr>
                          <pic:cNvPr id="2507950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2301730" name="Picture">
</wp:docPr>
                  <a:graphic>
                    <a:graphicData uri="http://schemas.openxmlformats.org/drawingml/2006/picture">
                      <pic:pic>
                        <pic:nvPicPr>
                          <pic:cNvPr id="1562301730"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2984811" name="Picture">
</wp:docPr>
                        <a:graphic>
                          <a:graphicData uri="http://schemas.openxmlformats.org/drawingml/2006/picture">
                            <pic:pic>
                              <pic:nvPicPr>
                                <pic:cNvPr id="9129848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11/03/2006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263552" name="Picture">
</wp:docPr>
                  <a:graphic>
                    <a:graphicData uri="http://schemas.openxmlformats.org/drawingml/2006/picture">
                      <pic:pic>
                        <pic:nvPicPr>
                          <pic:cNvPr id="1745263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154308" name="Picture">
</wp:docPr>
                  <a:graphic>
                    <a:graphicData uri="http://schemas.openxmlformats.org/drawingml/2006/picture">
                      <pic:pic>
                        <pic:nvPicPr>
                          <pic:cNvPr id="88154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Froideconche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6427477" name="Picture">
</wp:docPr>
                  <a:graphic>
                    <a:graphicData uri="http://schemas.openxmlformats.org/drawingml/2006/picture">
                      <pic:pic>
                        <pic:nvPicPr>
                          <pic:cNvPr id="1796427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Froideconche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781226" name="Picture">
</wp:docPr>
                  <a:graphic>
                    <a:graphicData uri="http://schemas.openxmlformats.org/drawingml/2006/picture">
                      <pic:pic>
                        <pic:nvPicPr>
                          <pic:cNvPr id="7678122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078627" name="Picture">
</wp:docPr>
                  <a:graphic>
                    <a:graphicData uri="http://schemas.openxmlformats.org/drawingml/2006/picture">
                      <pic:pic>
                        <pic:nvPicPr>
                          <pic:cNvPr id="12000786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5382" name="Picture">
</wp:docPr>
                  <a:graphic>
                    <a:graphicData uri="http://schemas.openxmlformats.org/drawingml/2006/picture">
                      <pic:pic>
                        <pic:nvPicPr>
                          <pic:cNvPr id="143538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5051213" name="Picture">
</wp:docPr>
                        <a:graphic>
                          <a:graphicData uri="http://schemas.openxmlformats.org/drawingml/2006/picture">
                            <pic:pic>
                              <pic:nvPicPr>
                                <pic:cNvPr id="99505121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98033" name="Picture">
</wp:docPr>
                  <a:graphic>
                    <a:graphicData uri="http://schemas.openxmlformats.org/drawingml/2006/picture">
                      <pic:pic>
                        <pic:nvPicPr>
                          <pic:cNvPr id="149798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760047" name="Picture">
</wp:docPr>
                  <a:graphic>
                    <a:graphicData uri="http://schemas.openxmlformats.org/drawingml/2006/picture">
                      <pic:pic>
                        <pic:nvPicPr>
                          <pic:cNvPr id="1238760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Froideconche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876740" name="Picture">
</wp:docPr>
                  <a:graphic>
                    <a:graphicData uri="http://schemas.openxmlformats.org/drawingml/2006/picture">
                      <pic:pic>
                        <pic:nvPicPr>
                          <pic:cNvPr id="1278876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Froideconche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7164131" name="Picture">
</wp:docPr>
                  <a:graphic>
                    <a:graphicData uri="http://schemas.openxmlformats.org/drawingml/2006/picture">
                      <pic:pic>
                        <pic:nvPicPr>
                          <pic:cNvPr id="1727164131"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319570" name="Picture">
</wp:docPr>
                  <a:graphic>
                    <a:graphicData uri="http://schemas.openxmlformats.org/drawingml/2006/picture">
                      <pic:pic>
                        <pic:nvPicPr>
                          <pic:cNvPr id="13483195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37937428" name="Picture">
</wp:docPr>
                  <a:graphic>
                    <a:graphicData uri="http://schemas.openxmlformats.org/drawingml/2006/picture">
                      <pic:pic>
                        <pic:nvPicPr>
                          <pic:cNvPr id="1337937428"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452860" name="Picture">
</wp:docPr>
                  <a:graphic>
                    <a:graphicData uri="http://schemas.openxmlformats.org/drawingml/2006/picture">
                      <pic:pic>
                        <pic:nvPicPr>
                          <pic:cNvPr id="1383452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078739" name="Picture">
</wp:docPr>
                  <a:graphic>
                    <a:graphicData uri="http://schemas.openxmlformats.org/drawingml/2006/picture">
                      <pic:pic>
                        <pic:nvPicPr>
                          <pic:cNvPr id="259078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Froideconche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7264711" name="Picture">
</wp:docPr>
                  <a:graphic>
                    <a:graphicData uri="http://schemas.openxmlformats.org/drawingml/2006/picture">
                      <pic:pic>
                        <pic:nvPicPr>
                          <pic:cNvPr id="1037264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Froideconche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5201538" name="Picture">
</wp:docPr>
                  <a:graphic>
                    <a:graphicData uri="http://schemas.openxmlformats.org/drawingml/2006/picture">
                      <pic:pic>
                        <pic:nvPicPr>
                          <pic:cNvPr id="30520153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740838" name="Picture">
</wp:docPr>
                  <a:graphic>
                    <a:graphicData uri="http://schemas.openxmlformats.org/drawingml/2006/picture">
                      <pic:pic>
                        <pic:nvPicPr>
                          <pic:cNvPr id="93974083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24125199" name="Picture">
</wp:docPr>
                  <a:graphic>
                    <a:graphicData uri="http://schemas.openxmlformats.org/drawingml/2006/picture">
                      <pic:pic>
                        <pic:nvPicPr>
                          <pic:cNvPr id="202412519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164553" name="Picture">
</wp:docPr>
                  <a:graphic>
                    <a:graphicData uri="http://schemas.openxmlformats.org/drawingml/2006/picture">
                      <pic:pic>
                        <pic:nvPicPr>
                          <pic:cNvPr id="1548164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569556" name="Picture">
</wp:docPr>
                  <a:graphic>
                    <a:graphicData uri="http://schemas.openxmlformats.org/drawingml/2006/picture">
                      <pic:pic>
                        <pic:nvPicPr>
                          <pic:cNvPr id="1358569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Froideconche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1202706" name="Picture">
</wp:docPr>
                  <a:graphic>
                    <a:graphicData uri="http://schemas.openxmlformats.org/drawingml/2006/picture">
                      <pic:pic>
                        <pic:nvPicPr>
                          <pic:cNvPr id="261202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"https://fiches-risques.brgm.fr/georisques/infosols/instruction/SSP000771901" \t "_blank" </w:instrText>
            </w:r>
            <w:r>
              <w:fldChar w:fldCharType="separate"/>
            </w:r>
            <w:r>
              <w:rPr>
                <w:rFonts w:ascii="Marianne" w:hAnsi="Marianne" w:eastAsia="Marianne" w:cs="Marianne"/>
                <w:sz w:val="14"/>
              </w:rPr>
              <w:t xml:space="preserve">SSP000771901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DELAGRAVE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557696" name="Picture">
</wp:docPr>
                  <a:graphic>
                    <a:graphicData uri="http://schemas.openxmlformats.org/drawingml/2006/picture">
                      <pic:pic>
                        <pic:nvPicPr>
                          <pic:cNvPr id="1693557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565892" name="Picture">
</wp:docPr>
                  <a:graphic>
                    <a:graphicData uri="http://schemas.openxmlformats.org/drawingml/2006/picture">
                      <pic:pic>
                        <pic:nvPicPr>
                          <pic:cNvPr id="1385565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Froideconche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6607423" name="Picture">
</wp:docPr>
                  <a:graphic>
                    <a:graphicData uri="http://schemas.openxmlformats.org/drawingml/2006/picture">
                      <pic:pic>
                        <pic:nvPicPr>
                          <pic:cNvPr id="1536607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"https://fiches-risques.brgm.fr/georisques/casias/SSP3854051" \t "_blank" </w:instrText>
            </w:r>
            <w:r>
              <w:fldChar w:fldCharType="separate"/>
            </w:r>
            <w:r>
              <w:rPr>
                <w:rFonts w:ascii="Marianne" w:hAnsi="Marianne" w:eastAsia="Marianne" w:cs="Marianne"/>
                <w:sz w:val="14"/>
              </w:rPr>
              <w:t xml:space="preserve">SSP3854051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Transports routiers de fret interurbains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"https://fiches-risques.brgm.fr/georisques/casias/SSP3853797" \t "_blank" </w:instrText>
            </w:r>
            <w:r>
              <w:fldChar w:fldCharType="separate"/>
            </w:r>
            <w:r>
              <w:rPr>
                <w:rFonts w:ascii="Marianne" w:hAnsi="Marianne" w:eastAsia="Marianne" w:cs="Marianne"/>
                <w:sz w:val="14"/>
              </w:rPr>
              <w:t xml:space="preserve">SSP3853797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"https://fiches-risques.brgm.fr/georisques/casias/SSP3853430" \t "_blank" </w:instrText>
            </w:r>
            <w:r>
              <w:fldChar w:fldCharType="separate"/>
            </w:r>
            <w:r>
              <w:rPr>
                <w:rFonts w:ascii="Marianne" w:hAnsi="Marianne" w:eastAsia="Marianne" w:cs="Marianne"/>
                <w:sz w:val="14"/>
              </w:rPr>
              <w:t xml:space="preserve">SSP3853430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Entretien et réparation de matériel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"https://fiches-risques.brgm.fr/georisques/casias/SSP3853429" \t "_blank" </w:instrText>
            </w:r>
            <w:r>
              <w:fldChar w:fldCharType="separate"/>
            </w:r>
            <w:r>
              <w:rPr>
                <w:rFonts w:ascii="Marianne" w:hAnsi="Marianne" w:eastAsia="Marianne" w:cs="Marianne"/>
                <w:sz w:val="14"/>
              </w:rPr>
              <w:t xml:space="preserve">SSP3853429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entretien-réparation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"https://fiches-risques.brgm.fr/georisques/casias/SSP3853428" \t "_blank" </w:instrText>
            </w:r>
            <w:r>
              <w:fldChar w:fldCharType="separate"/>
            </w:r>
            <w:r>
              <w:rPr>
                <w:rFonts w:ascii="Marianne" w:hAnsi="Marianne" w:eastAsia="Marianne" w:cs="Marianne"/>
                <w:sz w:val="14"/>
              </w:rPr>
              <w:t xml:space="preserve">SSP3853428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"https://fiches-risques.brgm.fr/georisques/casias/SSP3853427" \t "_blank" </w:instrText>
            </w:r>
            <w:r>
              <w:fldChar w:fldCharType="separate"/>
            </w:r>
            <w:r>
              <w:rPr>
                <w:rFonts w:ascii="Marianne" w:hAnsi="Marianne" w:eastAsia="Marianne" w:cs="Marianne"/>
                <w:sz w:val="14"/>
              </w:rPr>
              <w:t xml:space="preserve">SSP3853427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de métaux non ferreux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"https://fiches-risques.brgm.fr/georisques/casias/SSP3853424" \t "_blank" </w:instrText>
            </w:r>
            <w:r>
              <w:fldChar w:fldCharType="separate"/>
            </w:r>
            <w:r>
              <w:rPr>
                <w:rFonts w:ascii="Marianne" w:hAnsi="Marianne" w:eastAsia="Marianne" w:cs="Marianne"/>
                <w:sz w:val="14"/>
              </w:rPr>
              <w:t xml:space="preserve">SSP3853424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 automobiles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"https://fiches-risques.brgm.fr/georisques/casias/SSP3853423" \t "_blank" </w:instrText>
            </w:r>
            <w:r>
              <w:fldChar w:fldCharType="separate"/>
            </w:r>
            <w:r>
              <w:rPr>
                <w:rFonts w:ascii="Marianne" w:hAnsi="Marianne" w:eastAsia="Marianne" w:cs="Marianne"/>
                <w:sz w:val="14"/>
              </w:rPr>
              <w:t xml:space="preserve">SSP3853423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portes et fenêtres en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"https://fiches-risques.brgm.fr/georisques/casias/SSP3853422" \t "_blank" </w:instrText>
            </w:r>
            <w:r>
              <w:fldChar w:fldCharType="separate"/>
            </w:r>
            <w:r>
              <w:rPr>
                <w:rFonts w:ascii="Marianne" w:hAnsi="Marianne" w:eastAsia="Marianne" w:cs="Marianne"/>
                <w:sz w:val="14"/>
              </w:rPr>
              <w:t xml:space="preserve">SSP3853422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"https://fiches-risques.brgm.fr/georisques/casias/SSP3852419" \t "_blank" </w:instrText>
            </w:r>
            <w:r>
              <w:fldChar w:fldCharType="separate"/>
            </w:r>
            <w:r>
              <w:rPr>
                <w:rFonts w:ascii="Marianne" w:hAnsi="Marianne" w:eastAsia="Marianne" w:cs="Marianne"/>
                <w:sz w:val="14"/>
              </w:rPr>
              <w:t xml:space="preserve">SSP3852419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mobilier scolaire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"https://fiches-risques.brgm.fr/georisques/casias/SSP3852418" \t "_blank" </w:instrText>
            </w:r>
            <w:r>
              <w:fldChar w:fldCharType="separate"/>
            </w:r>
            <w:r>
              <w:rPr>
                <w:rFonts w:ascii="Marianne" w:hAnsi="Marianne" w:eastAsia="Marianne" w:cs="Marianne"/>
                <w:sz w:val="14"/>
              </w:rPr>
              <w:t xml:space="preserve">SSP3852418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"https://fiches-risques.brgm.fr/georisques/casias/SSP3852417" \t "_blank" </w:instrText>
            </w:r>
            <w:r>
              <w:fldChar w:fldCharType="separate"/>
            </w:r>
            <w:r>
              <w:rPr>
                <w:rFonts w:ascii="Marianne" w:hAnsi="Marianne" w:eastAsia="Marianne" w:cs="Marianne"/>
                <w:sz w:val="14"/>
              </w:rPr>
              <w:t xml:space="preserve">SSP3852417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"https://fiches-risques.brgm.fr/georisques/casias/SSP3852415" \t "_blank" </w:instrText>
            </w:r>
            <w:r>
              <w:fldChar w:fldCharType="separate"/>
            </w:r>
            <w:r>
              <w:rPr>
                <w:rFonts w:ascii="Marianne" w:hAnsi="Marianne" w:eastAsia="Marianne" w:cs="Marianne"/>
                <w:sz w:val="14"/>
              </w:rPr>
              <w:t xml:space="preserve">SSP3852415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 automobiles et récupération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"https://fiches-risques.brgm.fr/georisques/casias/SSP3852414" \t "_blank" </w:instrText>
            </w:r>
            <w:r>
              <w:fldChar w:fldCharType="separate"/>
            </w:r>
            <w:r>
              <w:rPr>
                <w:rFonts w:ascii="Marianne" w:hAnsi="Marianne" w:eastAsia="Marianne" w:cs="Marianne"/>
                <w:sz w:val="14"/>
              </w:rPr>
              <w:t xml:space="preserve">SSP3852414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Casse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"https://fiches-risques.brgm.fr/georisques/casias/SSP3852413" \t "_blank" </w:instrText>
            </w:r>
            <w:r>
              <w:fldChar w:fldCharType="separate"/>
            </w:r>
            <w:r>
              <w:rPr>
                <w:rFonts w:ascii="Marianne" w:hAnsi="Marianne" w:eastAsia="Marianne" w:cs="Marianne"/>
                <w:sz w:val="14"/>
              </w:rPr>
              <w:t xml:space="preserve">SSP3852413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métaux et activité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"https://fiches-risques.brgm.fr/georisques/casias/SSP3852412" \t "_blank" </w:instrText>
            </w:r>
            <w:r>
              <w:fldChar w:fldCharType="separate"/>
            </w:r>
            <w:r>
              <w:rPr>
                <w:rFonts w:ascii="Marianne" w:hAnsi="Marianne" w:eastAsia="Marianne" w:cs="Marianne"/>
                <w:sz w:val="14"/>
              </w:rPr>
              <w:t xml:space="preserve">SSP3852412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Incinération d'ordure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"https://fiches-risques.brgm.fr/georisques/casias/SSP3851962" \t "_blank" </w:instrText>
            </w:r>
            <w:r>
              <w:fldChar w:fldCharType="separate"/>
            </w:r>
            <w:r>
              <w:rPr>
                <w:rFonts w:ascii="Marianne" w:hAnsi="Marianne" w:eastAsia="Marianne" w:cs="Marianne"/>
                <w:sz w:val="14"/>
              </w:rPr>
              <w:t xml:space="preserve">SSP3851962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"https://fiches-risques.brgm.fr/georisques/casias/SSP3851961" \t "_blank" </w:instrText>
            </w:r>
            <w:r>
              <w:fldChar w:fldCharType="separate"/>
            </w:r>
            <w:r>
              <w:rPr>
                <w:rFonts w:ascii="Marianne" w:hAnsi="Marianne" w:eastAsia="Marianne" w:cs="Marianne"/>
                <w:sz w:val="14"/>
              </w:rPr>
              <w:t xml:space="preserve">SSP3851961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d'entretien et de réparation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