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15220" name="Picture">
</wp:docPr>
                  <a:graphic>
                    <a:graphicData uri="http://schemas.openxmlformats.org/drawingml/2006/picture">
                      <pic:pic>
                        <pic:nvPicPr>
                          <pic:cNvPr id="40271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505323" name="Picture">
</wp:docPr>
                  <a:graphic>
                    <a:graphicData uri="http://schemas.openxmlformats.org/drawingml/2006/picture">
                      <pic:pic>
                        <pic:nvPicPr>
                          <pic:cNvPr id="1561505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0389271" name="Picture">
</wp:docPr>
                        <a:graphic>
                          <a:graphicData uri="http://schemas.openxmlformats.org/drawingml/2006/picture">
                            <pic:pic>
                              <pic:nvPicPr>
                                <pic:cNvPr id="1600389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Foucrainville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652175" name="Picture">
</wp:docPr>
                  <a:graphic>
                    <a:graphicData uri="http://schemas.openxmlformats.org/drawingml/2006/picture">
                      <pic:pic>
                        <pic:nvPicPr>
                          <pic:cNvPr id="615652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856253" name="Picture">
</wp:docPr>
                  <a:graphic>
                    <a:graphicData uri="http://schemas.openxmlformats.org/drawingml/2006/picture">
                      <pic:pic>
                        <pic:nvPicPr>
                          <pic:cNvPr id="840856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92175" name="Picture">
</wp:docPr>
                  <a:graphic>
                    <a:graphicData uri="http://schemas.openxmlformats.org/drawingml/2006/picture">
                      <pic:pic>
                        <pic:nvPicPr>
                          <pic:cNvPr id="31299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699573" name="Picture">
</wp:docPr>
                  <a:graphic>
                    <a:graphicData uri="http://schemas.openxmlformats.org/drawingml/2006/picture">
                      <pic:pic>
                        <pic:nvPicPr>
                          <pic:cNvPr id="122569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19526" name="Picture">
</wp:docPr>
                  <a:graphic>
                    <a:graphicData uri="http://schemas.openxmlformats.org/drawingml/2006/picture">
                      <pic:pic>
                        <pic:nvPicPr>
                          <pic:cNvPr id="57041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392404" name="Picture">
</wp:docPr>
                        <a:graphic>
                          <a:graphicData uri="http://schemas.openxmlformats.org/drawingml/2006/picture">
                            <pic:pic>
                              <pic:nvPicPr>
                                <pic:cNvPr id="689392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40239" name="Picture">
</wp:docPr>
                        <a:graphic>
                          <a:graphicData uri="http://schemas.openxmlformats.org/drawingml/2006/picture">
                            <pic:pic>
                              <pic:nvPicPr>
                                <pic:cNvPr id="755240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840869" name="Picture">
</wp:docPr>
                        <a:graphic>
                          <a:graphicData uri="http://schemas.openxmlformats.org/drawingml/2006/picture">
                            <pic:pic>
                              <pic:nvPicPr>
                                <pic:cNvPr id="109084086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05517" name="Picture">
</wp:docPr>
                        <a:graphic>
                          <a:graphicData uri="http://schemas.openxmlformats.org/drawingml/2006/picture">
                            <pic:pic>
                              <pic:nvPicPr>
                                <pic:cNvPr id="1104405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27941" name="Picture">
</wp:docPr>
                        <a:graphic>
                          <a:graphicData uri="http://schemas.openxmlformats.org/drawingml/2006/picture">
                            <pic:pic>
                              <pic:nvPicPr>
                                <pic:cNvPr id="1547027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05843" name="Picture">
</wp:docPr>
                        <a:graphic>
                          <a:graphicData uri="http://schemas.openxmlformats.org/drawingml/2006/picture">
                            <pic:pic>
                              <pic:nvPicPr>
                                <pic:cNvPr id="1078105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3239" name="Picture">
</wp:docPr>
                        <a:graphic>
                          <a:graphicData uri="http://schemas.openxmlformats.org/drawingml/2006/picture">
                            <pic:pic>
                              <pic:nvPicPr>
                                <pic:cNvPr id="452932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76234" name="Picture">
</wp:docPr>
                        <a:graphic>
                          <a:graphicData uri="http://schemas.openxmlformats.org/drawingml/2006/picture">
                            <pic:pic>
                              <pic:nvPicPr>
                                <pic:cNvPr id="343976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37178" name="Picture">
</wp:docPr>
                        <a:graphic>
                          <a:graphicData uri="http://schemas.openxmlformats.org/drawingml/2006/picture">
                            <pic:pic>
                              <pic:nvPicPr>
                                <pic:cNvPr id="1273737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22485" name="Picture">
</wp:docPr>
                        <a:graphic>
                          <a:graphicData uri="http://schemas.openxmlformats.org/drawingml/2006/picture">
                            <pic:pic>
                              <pic:nvPicPr>
                                <pic:cNvPr id="1118222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80027" name="Picture">
</wp:docPr>
                        <a:graphic>
                          <a:graphicData uri="http://schemas.openxmlformats.org/drawingml/2006/picture">
                            <pic:pic>
                              <pic:nvPicPr>
                                <pic:cNvPr id="1409780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86949" name="Picture">
</wp:docPr>
                        <a:graphic>
                          <a:graphicData uri="http://schemas.openxmlformats.org/drawingml/2006/picture">
                            <pic:pic>
                              <pic:nvPicPr>
                                <pic:cNvPr id="13464869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2758" name="Picture">
</wp:docPr>
                        <a:graphic>
                          <a:graphicData uri="http://schemas.openxmlformats.org/drawingml/2006/picture">
                            <pic:pic>
                              <pic:nvPicPr>
                                <pic:cNvPr id="434427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85238" name="Picture">
</wp:docPr>
                        <a:graphic>
                          <a:graphicData uri="http://schemas.openxmlformats.org/drawingml/2006/picture">
                            <pic:pic>
                              <pic:nvPicPr>
                                <pic:cNvPr id="269885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307126" name="Picture">
</wp:docPr>
                        <a:graphic>
                          <a:graphicData uri="http://schemas.openxmlformats.org/drawingml/2006/picture">
                            <pic:pic>
                              <pic:nvPicPr>
                                <pic:cNvPr id="15843071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14499" name="Picture">
</wp:docPr>
                  <a:graphic>
                    <a:graphicData uri="http://schemas.openxmlformats.org/drawingml/2006/picture">
                      <pic:pic>
                        <pic:nvPicPr>
                          <pic:cNvPr id="63711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07646" name="Picture">
</wp:docPr>
                  <a:graphic>
                    <a:graphicData uri="http://schemas.openxmlformats.org/drawingml/2006/picture">
                      <pic:pic>
                        <pic:nvPicPr>
                          <pic:cNvPr id="158990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52767" name="Picture">
</wp:docPr>
                  <a:graphic>
                    <a:graphicData uri="http://schemas.openxmlformats.org/drawingml/2006/picture">
                      <pic:pic>
                        <pic:nvPicPr>
                          <pic:cNvPr id="44495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13104" name="Picture">
</wp:docPr>
                  <a:graphic>
                    <a:graphicData uri="http://schemas.openxmlformats.org/drawingml/2006/picture">
                      <pic:pic>
                        <pic:nvPicPr>
                          <pic:cNvPr id="1710113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17123" name="Picture">
</wp:docPr>
                  <a:graphic>
                    <a:graphicData uri="http://schemas.openxmlformats.org/drawingml/2006/picture">
                      <pic:pic>
                        <pic:nvPicPr>
                          <pic:cNvPr id="374917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40472" name="Picture">
</wp:docPr>
                  <a:graphic>
                    <a:graphicData uri="http://schemas.openxmlformats.org/drawingml/2006/picture">
                      <pic:pic>
                        <pic:nvPicPr>
                          <pic:cNvPr id="11954047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142815" name="Picture">
</wp:docPr>
                        <a:graphic>
                          <a:graphicData uri="http://schemas.openxmlformats.org/drawingml/2006/picture">
                            <pic:pic>
                              <pic:nvPicPr>
                                <pic:cNvPr id="1329142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87039" name="Picture">
</wp:docPr>
                  <a:graphic>
                    <a:graphicData uri="http://schemas.openxmlformats.org/drawingml/2006/picture">
                      <pic:pic>
                        <pic:nvPicPr>
                          <pic:cNvPr id="80248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69242" name="Picture">
</wp:docPr>
                  <a:graphic>
                    <a:graphicData uri="http://schemas.openxmlformats.org/drawingml/2006/picture">
                      <pic:pic>
                        <pic:nvPicPr>
                          <pic:cNvPr id="196136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32049" name="Picture">
</wp:docPr>
                  <a:graphic>
                    <a:graphicData uri="http://schemas.openxmlformats.org/drawingml/2006/picture">
                      <pic:pic>
                        <pic:nvPicPr>
                          <pic:cNvPr id="44023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062745" name="Picture">
</wp:docPr>
                  <a:graphic>
                    <a:graphicData uri="http://schemas.openxmlformats.org/drawingml/2006/picture">
                      <pic:pic>
                        <pic:nvPicPr>
                          <pic:cNvPr id="1634062745"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57396" name="Picture">
</wp:docPr>
                  <a:graphic>
                    <a:graphicData uri="http://schemas.openxmlformats.org/drawingml/2006/picture">
                      <pic:pic>
                        <pic:nvPicPr>
                          <pic:cNvPr id="996657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657758" name="Picture">
</wp:docPr>
                  <a:graphic>
                    <a:graphicData uri="http://schemas.openxmlformats.org/drawingml/2006/picture">
                      <pic:pic>
                        <pic:nvPicPr>
                          <pic:cNvPr id="342657758"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103936" name="Picture">
</wp:docPr>
                        <a:graphic>
                          <a:graphicData uri="http://schemas.openxmlformats.org/drawingml/2006/picture">
                            <pic:pic>
                              <pic:nvPicPr>
                                <pic:cNvPr id="5081039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44404" name="Picture">
</wp:docPr>
                  <a:graphic>
                    <a:graphicData uri="http://schemas.openxmlformats.org/drawingml/2006/picture">
                      <pic:pic>
                        <pic:nvPicPr>
                          <pic:cNvPr id="101644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3712" name="Picture">
</wp:docPr>
                  <a:graphic>
                    <a:graphicData uri="http://schemas.openxmlformats.org/drawingml/2006/picture">
                      <pic:pic>
                        <pic:nvPicPr>
                          <pic:cNvPr id="6216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97147" name="Picture">
</wp:docPr>
                  <a:graphic>
                    <a:graphicData uri="http://schemas.openxmlformats.org/drawingml/2006/picture">
                      <pic:pic>
                        <pic:nvPicPr>
                          <pic:cNvPr id="143049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Foucrainville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28731" name="Picture">
</wp:docPr>
                  <a:graphic>
                    <a:graphicData uri="http://schemas.openxmlformats.org/drawingml/2006/picture">
                      <pic:pic>
                        <pic:nvPicPr>
                          <pic:cNvPr id="76912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1402" name="Picture">
</wp:docPr>
                  <a:graphic>
                    <a:graphicData uri="http://schemas.openxmlformats.org/drawingml/2006/picture">
                      <pic:pic>
                        <pic:nvPicPr>
                          <pic:cNvPr id="17803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16061" name="Picture">
</wp:docPr>
                  <a:graphic>
                    <a:graphicData uri="http://schemas.openxmlformats.org/drawingml/2006/picture">
                      <pic:pic>
                        <pic:nvPicPr>
                          <pic:cNvPr id="111021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77109" name="Picture">
</wp:docPr>
                  <a:graphic>
                    <a:graphicData uri="http://schemas.openxmlformats.org/drawingml/2006/picture">
                      <pic:pic>
                        <pic:nvPicPr>
                          <pic:cNvPr id="1376677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31752" name="Picture">
</wp:docPr>
                  <a:graphic>
                    <a:graphicData uri="http://schemas.openxmlformats.org/drawingml/2006/picture">
                      <pic:pic>
                        <pic:nvPicPr>
                          <pic:cNvPr id="384031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839876" name="Picture">
</wp:docPr>
                  <a:graphic>
                    <a:graphicData uri="http://schemas.openxmlformats.org/drawingml/2006/picture">
                      <pic:pic>
                        <pic:nvPicPr>
                          <pic:cNvPr id="1406839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29721" name="Picture">
</wp:docPr>
                        <a:graphic>
                          <a:graphicData uri="http://schemas.openxmlformats.org/drawingml/2006/picture">
                            <pic:pic>
                              <pic:nvPicPr>
                                <pic:cNvPr id="1345729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60247" name="Picture">
</wp:docPr>
                  <a:graphic>
                    <a:graphicData uri="http://schemas.openxmlformats.org/drawingml/2006/picture">
                      <pic:pic>
                        <pic:nvPicPr>
                          <pic:cNvPr id="145176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4412" name="Picture">
</wp:docPr>
                  <a:graphic>
                    <a:graphicData uri="http://schemas.openxmlformats.org/drawingml/2006/picture">
                      <pic:pic>
                        <pic:nvPicPr>
                          <pic:cNvPr id="7172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57662" name="Picture">
</wp:docPr>
                  <a:graphic>
                    <a:graphicData uri="http://schemas.openxmlformats.org/drawingml/2006/picture">
                      <pic:pic>
                        <pic:nvPicPr>
                          <pic:cNvPr id="210325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37920" name="Picture">
</wp:docPr>
                  <a:graphic>
                    <a:graphicData uri="http://schemas.openxmlformats.org/drawingml/2006/picture">
                      <pic:pic>
                        <pic:nvPicPr>
                          <pic:cNvPr id="1342137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6364" name="Picture">
</wp:docPr>
                  <a:graphic>
                    <a:graphicData uri="http://schemas.openxmlformats.org/drawingml/2006/picture">
                      <pic:pic>
                        <pic:nvPicPr>
                          <pic:cNvPr id="38186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634561" name="Picture">
</wp:docPr>
                  <a:graphic>
                    <a:graphicData uri="http://schemas.openxmlformats.org/drawingml/2006/picture">
                      <pic:pic>
                        <pic:nvPicPr>
                          <pic:cNvPr id="800634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49095" name="Picture">
</wp:docPr>
                        <a:graphic>
                          <a:graphicData uri="http://schemas.openxmlformats.org/drawingml/2006/picture">
                            <pic:pic>
                              <pic:nvPicPr>
                                <pic:cNvPr id="628649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90455" name="Picture">
</wp:docPr>
                  <a:graphic>
                    <a:graphicData uri="http://schemas.openxmlformats.org/drawingml/2006/picture">
                      <pic:pic>
                        <pic:nvPicPr>
                          <pic:cNvPr id="132729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77416" name="Picture">
</wp:docPr>
                  <a:graphic>
                    <a:graphicData uri="http://schemas.openxmlformats.org/drawingml/2006/picture">
                      <pic:pic>
                        <pic:nvPicPr>
                          <pic:cNvPr id="109317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3051" name="Picture">
</wp:docPr>
                  <a:graphic>
                    <a:graphicData uri="http://schemas.openxmlformats.org/drawingml/2006/picture">
                      <pic:pic>
                        <pic:nvPicPr>
                          <pic:cNvPr id="16458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Foucrainville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31218" name="Picture">
</wp:docPr>
                  <a:graphic>
                    <a:graphicData uri="http://schemas.openxmlformats.org/drawingml/2006/picture">
                      <pic:pic>
                        <pic:nvPicPr>
                          <pic:cNvPr id="20036312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24208" name="Picture">
</wp:docPr>
                  <a:graphic>
                    <a:graphicData uri="http://schemas.openxmlformats.org/drawingml/2006/picture">
                      <pic:pic>
                        <pic:nvPicPr>
                          <pic:cNvPr id="349124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4844180" name="Picture">
</wp:docPr>
                  <a:graphic>
                    <a:graphicData uri="http://schemas.openxmlformats.org/drawingml/2006/picture">
                      <pic:pic>
                        <pic:nvPicPr>
                          <pic:cNvPr id="33484418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42847" name="Picture">
</wp:docPr>
                  <a:graphic>
                    <a:graphicData uri="http://schemas.openxmlformats.org/drawingml/2006/picture">
                      <pic:pic>
                        <pic:nvPicPr>
                          <pic:cNvPr id="184794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2548" name="Picture">
</wp:docPr>
                  <a:graphic>
                    <a:graphicData uri="http://schemas.openxmlformats.org/drawingml/2006/picture">
                      <pic:pic>
                        <pic:nvPicPr>
                          <pic:cNvPr id="8418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0659" name="Picture">
</wp:docPr>
                  <a:graphic>
                    <a:graphicData uri="http://schemas.openxmlformats.org/drawingml/2006/picture">
                      <pic:pic>
                        <pic:nvPicPr>
                          <pic:cNvPr id="16426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"https://fiches-risques.brgm.fr/georisques/cavite/HNOAA2707757" \t "_self" </w:instrText>
            </w:r>
            <w:r>
              <w:fldChar w:fldCharType="separate"/>
            </w:r>
            <w:r>
              <w:rPr>
                <w:rFonts w:ascii="Marianne" w:hAnsi="Marianne" w:eastAsia="Marianne" w:cs="Marianne"/>
                <w:sz w:val="14"/>
              </w:rPr>
              <w:t xml:space="preserve">HNOAA2707757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"https://fiches-risques.brgm.fr/georisques/cavite/HNOAA2707758" \t "_self" </w:instrText>
            </w:r>
            <w:r>
              <w:fldChar w:fldCharType="separate"/>
            </w:r>
            <w:r>
              <w:rPr>
                <w:rFonts w:ascii="Marianne" w:hAnsi="Marianne" w:eastAsia="Marianne" w:cs="Marianne"/>
                <w:sz w:val="14"/>
              </w:rPr>
              <w:t xml:space="preserve">HNOAA2707758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"https://fiches-risques.brgm.fr/georisques/cavite/HNOAA2707759" \t "_self" </w:instrText>
            </w:r>
            <w:r>
              <w:fldChar w:fldCharType="separate"/>
            </w:r>
            <w:r>
              <w:rPr>
                <w:rFonts w:ascii="Marianne" w:hAnsi="Marianne" w:eastAsia="Marianne" w:cs="Marianne"/>
                <w:sz w:val="14"/>
              </w:rPr>
              <w:t xml:space="preserve">HNOAA2707759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"https://fiches-risques.brgm.fr/georisques/cavite/HNOAA2707760" \t "_self" </w:instrText>
            </w:r>
            <w:r>
              <w:fldChar w:fldCharType="separate"/>
            </w:r>
            <w:r>
              <w:rPr>
                <w:rFonts w:ascii="Marianne" w:hAnsi="Marianne" w:eastAsia="Marianne" w:cs="Marianne"/>
                <w:sz w:val="14"/>
              </w:rPr>
              <w:t xml:space="preserve">HNOAA2707760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"https://fiches-risques.brgm.fr/georisques/cavite/HNOAA2707761" \t "_self" </w:instrText>
            </w:r>
            <w:r>
              <w:fldChar w:fldCharType="separate"/>
            </w:r>
            <w:r>
              <w:rPr>
                <w:rFonts w:ascii="Marianne" w:hAnsi="Marianne" w:eastAsia="Marianne" w:cs="Marianne"/>
                <w:sz w:val="14"/>
              </w:rPr>
              <w:t xml:space="preserve">HNOAA2707761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"https://fiches-risques.brgm.fr/georisques/cavite/HNOAA2707762" \t "_self" </w:instrText>
            </w:r>
            <w:r>
              <w:fldChar w:fldCharType="separate"/>
            </w:r>
            <w:r>
              <w:rPr>
                <w:rFonts w:ascii="Marianne" w:hAnsi="Marianne" w:eastAsia="Marianne" w:cs="Marianne"/>
                <w:sz w:val="14"/>
              </w:rPr>
              <w:t xml:space="preserve">HNOAA2707762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"https://fiches-risques.brgm.fr/georisques/cavite/HNOAA2707763" \t "_self" </w:instrText>
            </w:r>
            <w:r>
              <w:fldChar w:fldCharType="separate"/>
            </w:r>
            <w:r>
              <w:rPr>
                <w:rFonts w:ascii="Marianne" w:hAnsi="Marianne" w:eastAsia="Marianne" w:cs="Marianne"/>
                <w:sz w:val="14"/>
              </w:rPr>
              <w:t xml:space="preserve">HNOAA2707763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"https://fiches-risques.brgm.fr/georisques/cavite/HNOAA2707764" \t "_self" </w:instrText>
            </w:r>
            <w:r>
              <w:fldChar w:fldCharType="separate"/>
            </w:r>
            <w:r>
              <w:rPr>
                <w:rFonts w:ascii="Marianne" w:hAnsi="Marianne" w:eastAsia="Marianne" w:cs="Marianne"/>
                <w:sz w:val="14"/>
              </w:rPr>
              <w:t xml:space="preserve">HNOAA2707764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"https://fiches-risques.brgm.fr/georisques/cavite/HNOAA2707765" \t "_self" </w:instrText>
            </w:r>
            <w:r>
              <w:fldChar w:fldCharType="separate"/>
            </w:r>
            <w:r>
              <w:rPr>
                <w:rFonts w:ascii="Marianne" w:hAnsi="Marianne" w:eastAsia="Marianne" w:cs="Marianne"/>
                <w:sz w:val="14"/>
              </w:rPr>
              <w:t xml:space="preserve">HNOAA2707765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"https://fiches-risques.brgm.fr/georisques/cavite/HNOAA2707766" \t "_self" </w:instrText>
            </w:r>
            <w:r>
              <w:fldChar w:fldCharType="separate"/>
            </w:r>
            <w:r>
              <w:rPr>
                <w:rFonts w:ascii="Marianne" w:hAnsi="Marianne" w:eastAsia="Marianne" w:cs="Marianne"/>
                <w:sz w:val="14"/>
              </w:rPr>
              <w:t xml:space="preserve">HNOAA2707766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"https://fiches-risques.brgm.fr/georisques/cavite/HNOAA2707767" \t "_self" </w:instrText>
            </w:r>
            <w:r>
              <w:fldChar w:fldCharType="separate"/>
            </w:r>
            <w:r>
              <w:rPr>
                <w:rFonts w:ascii="Marianne" w:hAnsi="Marianne" w:eastAsia="Marianne" w:cs="Marianne"/>
                <w:sz w:val="14"/>
              </w:rPr>
              <w:t xml:space="preserve">HNOAA2707767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"https://fiches-risques.brgm.fr/georisques/cavite/HNOAA2707768" \t "_self" </w:instrText>
            </w:r>
            <w:r>
              <w:fldChar w:fldCharType="separate"/>
            </w:r>
            <w:r>
              <w:rPr>
                <w:rFonts w:ascii="Marianne" w:hAnsi="Marianne" w:eastAsia="Marianne" w:cs="Marianne"/>
                <w:sz w:val="14"/>
              </w:rPr>
              <w:t xml:space="preserve">HNOAA2707768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"https://fiches-risques.brgm.fr/georisques/cavite/HNOAA2707769" \t "_self" </w:instrText>
            </w:r>
            <w:r>
              <w:fldChar w:fldCharType="separate"/>
            </w:r>
            <w:r>
              <w:rPr>
                <w:rFonts w:ascii="Marianne" w:hAnsi="Marianne" w:eastAsia="Marianne" w:cs="Marianne"/>
                <w:sz w:val="14"/>
              </w:rPr>
              <w:t xml:space="preserve">HNOAA2707769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"https://fiches-risques.brgm.fr/georisques/cavite/HNOAA2707770" \t "_self" </w:instrText>
            </w:r>
            <w:r>
              <w:fldChar w:fldCharType="separate"/>
            </w:r>
            <w:r>
              <w:rPr>
                <w:rFonts w:ascii="Marianne" w:hAnsi="Marianne" w:eastAsia="Marianne" w:cs="Marianne"/>
                <w:sz w:val="14"/>
              </w:rPr>
              <w:t xml:space="preserve">HNOAA2707770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"https://fiches-risques.brgm.fr/georisques/cavite/HNOAA2707771" \t "_self" </w:instrText>
            </w:r>
            <w:r>
              <w:fldChar w:fldCharType="separate"/>
            </w:r>
            <w:r>
              <w:rPr>
                <w:rFonts w:ascii="Marianne" w:hAnsi="Marianne" w:eastAsia="Marianne" w:cs="Marianne"/>
                <w:sz w:val="14"/>
              </w:rPr>
              <w:t xml:space="preserve">HNOAA2707771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"https://fiches-risques.brgm.fr/georisques/cavite/HNOAA2707772" \t "_self" </w:instrText>
            </w:r>
            <w:r>
              <w:fldChar w:fldCharType="separate"/>
            </w:r>
            <w:r>
              <w:rPr>
                <w:rFonts w:ascii="Marianne" w:hAnsi="Marianne" w:eastAsia="Marianne" w:cs="Marianne"/>
                <w:sz w:val="14"/>
              </w:rPr>
              <w:t xml:space="preserve">HNOAA2707772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"https://fiches-risques.brgm.fr/georisques/cavite/HNOAA2707773" \t "_self" </w:instrText>
            </w:r>
            <w:r>
              <w:fldChar w:fldCharType="separate"/>
            </w:r>
            <w:r>
              <w:rPr>
                <w:rFonts w:ascii="Marianne" w:hAnsi="Marianne" w:eastAsia="Marianne" w:cs="Marianne"/>
                <w:sz w:val="14"/>
              </w:rPr>
              <w:t xml:space="preserve">HNOAA2707773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"https://fiches-risques.brgm.fr/georisques/cavite/HNOAA2707774" \t "_self" </w:instrText>
            </w:r>
            <w:r>
              <w:fldChar w:fldCharType="separate"/>
            </w:r>
            <w:r>
              <w:rPr>
                <w:rFonts w:ascii="Marianne" w:hAnsi="Marianne" w:eastAsia="Marianne" w:cs="Marianne"/>
                <w:sz w:val="14"/>
              </w:rPr>
              <w:t xml:space="preserve">HNOAA2707774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"https://fiches-risques.brgm.fr/georisques/cavite/HNOAA2707775" \t "_self" </w:instrText>
            </w:r>
            <w:r>
              <w:fldChar w:fldCharType="separate"/>
            </w:r>
            <w:r>
              <w:rPr>
                <w:rFonts w:ascii="Marianne" w:hAnsi="Marianne" w:eastAsia="Marianne" w:cs="Marianne"/>
                <w:sz w:val="14"/>
              </w:rPr>
              <w:t xml:space="preserve">HNOAA2707775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"https://fiches-risques.brgm.fr/georisques/cavite/HNOAA2707776" \t "_self" </w:instrText>
            </w:r>
            <w:r>
              <w:fldChar w:fldCharType="separate"/>
            </w:r>
            <w:r>
              <w:rPr>
                <w:rFonts w:ascii="Marianne" w:hAnsi="Marianne" w:eastAsia="Marianne" w:cs="Marianne"/>
                <w:sz w:val="14"/>
              </w:rPr>
              <w:t xml:space="preserve">HNOAA2707776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"https://fiches-risques.brgm.fr/georisques/cavite/HNOAA2707777" \t "_self" </w:instrText>
            </w:r>
            <w:r>
              <w:fldChar w:fldCharType="separate"/>
            </w:r>
            <w:r>
              <w:rPr>
                <w:rFonts w:ascii="Marianne" w:hAnsi="Marianne" w:eastAsia="Marianne" w:cs="Marianne"/>
                <w:sz w:val="14"/>
              </w:rPr>
              <w:t xml:space="preserve">HNOAA2707777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"https://fiches-risques.brgm.fr/georisques/cavite/HNOAA2707778" \t "_self" </w:instrText>
            </w:r>
            <w:r>
              <w:fldChar w:fldCharType="separate"/>
            </w:r>
            <w:r>
              <w:rPr>
                <w:rFonts w:ascii="Marianne" w:hAnsi="Marianne" w:eastAsia="Marianne" w:cs="Marianne"/>
                <w:sz w:val="14"/>
              </w:rPr>
              <w:t xml:space="preserve">HNOAA2707778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"https://fiches-risques.brgm.fr/georisques/cavite/HNOAA2707779" \t "_self" </w:instrText>
            </w:r>
            <w:r>
              <w:fldChar w:fldCharType="separate"/>
            </w:r>
            <w:r>
              <w:rPr>
                <w:rFonts w:ascii="Marianne" w:hAnsi="Marianne" w:eastAsia="Marianne" w:cs="Marianne"/>
                <w:sz w:val="14"/>
              </w:rPr>
              <w:t xml:space="preserve">HNOAA2707779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"https://fiches-risques.brgm.fr/georisques/cavite/HNOAA2707780" \t "_self" </w:instrText>
            </w:r>
            <w:r>
              <w:fldChar w:fldCharType="separate"/>
            </w:r>
            <w:r>
              <w:rPr>
                <w:rFonts w:ascii="Marianne" w:hAnsi="Marianne" w:eastAsia="Marianne" w:cs="Marianne"/>
                <w:sz w:val="14"/>
              </w:rPr>
              <w:t xml:space="preserve">HNOAA2707780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"https://fiches-risques.brgm.fr/georisques/cavite/HNOAA2707781" \t "_self" </w:instrText>
            </w:r>
            <w:r>
              <w:fldChar w:fldCharType="separate"/>
            </w:r>
            <w:r>
              <w:rPr>
                <w:rFonts w:ascii="Marianne" w:hAnsi="Marianne" w:eastAsia="Marianne" w:cs="Marianne"/>
                <w:sz w:val="14"/>
              </w:rPr>
              <w:t xml:space="preserve">HNOAA2707781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"https://fiches-risques.brgm.fr/georisques/cavite/HNOAA2707782" \t "_self" </w:instrText>
            </w:r>
            <w:r>
              <w:fldChar w:fldCharType="separate"/>
            </w:r>
            <w:r>
              <w:rPr>
                <w:rFonts w:ascii="Marianne" w:hAnsi="Marianne" w:eastAsia="Marianne" w:cs="Marianne"/>
                <w:sz w:val="14"/>
              </w:rPr>
              <w:t xml:space="preserve">HNOAA2707782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"https://fiches-risques.brgm.fr/georisques/cavite/HNOAA2707783" \t "_self" </w:instrText>
            </w:r>
            <w:r>
              <w:fldChar w:fldCharType="separate"/>
            </w:r>
            <w:r>
              <w:rPr>
                <w:rFonts w:ascii="Marianne" w:hAnsi="Marianne" w:eastAsia="Marianne" w:cs="Marianne"/>
                <w:sz w:val="14"/>
              </w:rPr>
              <w:t xml:space="preserve">HNOAA2707783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"https://fiches-risques.brgm.fr/georisques/cavite/HNOAA2707784" \t "_self" </w:instrText>
            </w:r>
            <w:r>
              <w:fldChar w:fldCharType="separate"/>
            </w:r>
            <w:r>
              <w:rPr>
                <w:rFonts w:ascii="Marianne" w:hAnsi="Marianne" w:eastAsia="Marianne" w:cs="Marianne"/>
                <w:sz w:val="14"/>
              </w:rPr>
              <w:t xml:space="preserve">HNOAA2707784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"https://fiches-risques.brgm.fr/georisques/cavite/HNOAA2707785" \t "_self" </w:instrText>
            </w:r>
            <w:r>
              <w:fldChar w:fldCharType="separate"/>
            </w:r>
            <w:r>
              <w:rPr>
                <w:rFonts w:ascii="Marianne" w:hAnsi="Marianne" w:eastAsia="Marianne" w:cs="Marianne"/>
                <w:sz w:val="14"/>
              </w:rPr>
              <w:t xml:space="preserve">HNOAA2707785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"https://fiches-risques.brgm.fr/georisques/cavite/HNOAA2707786" \t "_self" </w:instrText>
            </w:r>
            <w:r>
              <w:fldChar w:fldCharType="separate"/>
            </w:r>
            <w:r>
              <w:rPr>
                <w:rFonts w:ascii="Marianne" w:hAnsi="Marianne" w:eastAsia="Marianne" w:cs="Marianne"/>
                <w:sz w:val="14"/>
              </w:rPr>
              <w:t xml:space="preserve">HNOAA2707786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"https://fiches-risques.brgm.fr/georisques/cavite/HNOAA2707787" \t "_self" </w:instrText>
            </w:r>
            <w:r>
              <w:fldChar w:fldCharType="separate"/>
            </w:r>
            <w:r>
              <w:rPr>
                <w:rFonts w:ascii="Marianne" w:hAnsi="Marianne" w:eastAsia="Marianne" w:cs="Marianne"/>
                <w:sz w:val="14"/>
              </w:rPr>
              <w:t xml:space="preserve">HNOAA2707787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"https://fiches-risques.brgm.fr/georisques/cavite/HNOAA2707788" \t "_self" </w:instrText>
            </w:r>
            <w:r>
              <w:fldChar w:fldCharType="separate"/>
            </w:r>
            <w:r>
              <w:rPr>
                <w:rFonts w:ascii="Marianne" w:hAnsi="Marianne" w:eastAsia="Marianne" w:cs="Marianne"/>
                <w:sz w:val="14"/>
              </w:rPr>
              <w:t xml:space="preserve">HNOAA2707788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"https://fiches-risques.brgm.fr/georisques/cavite/HNOAA2707789" \t "_self" </w:instrText>
            </w:r>
            <w:r>
              <w:fldChar w:fldCharType="separate"/>
            </w:r>
            <w:r>
              <w:rPr>
                <w:rFonts w:ascii="Marianne" w:hAnsi="Marianne" w:eastAsia="Marianne" w:cs="Marianne"/>
                <w:sz w:val="14"/>
              </w:rPr>
              <w:t xml:space="preserve">HNOAA2707789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"https://fiches-risques.brgm.fr/georisques/cavite/HNOAA2707790" \t "_self" </w:instrText>
            </w:r>
            <w:r>
              <w:fldChar w:fldCharType="separate"/>
            </w:r>
            <w:r>
              <w:rPr>
                <w:rFonts w:ascii="Marianne" w:hAnsi="Marianne" w:eastAsia="Marianne" w:cs="Marianne"/>
                <w:sz w:val="14"/>
              </w:rPr>
              <w:t xml:space="preserve">HNOAA2707790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"https://fiches-risques.brgm.fr/georisques/cavite/HNOAA2707791" \t "_self" </w:instrText>
            </w:r>
            <w:r>
              <w:fldChar w:fldCharType="separate"/>
            </w:r>
            <w:r>
              <w:rPr>
                <w:rFonts w:ascii="Marianne" w:hAnsi="Marianne" w:eastAsia="Marianne" w:cs="Marianne"/>
                <w:sz w:val="14"/>
              </w:rPr>
              <w:t xml:space="preserve">HNOAA2707791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"https://fiches-risques.brgm.fr/georisques/cavite/HNOAA2707792" \t "_self" </w:instrText>
            </w:r>
            <w:r>
              <w:fldChar w:fldCharType="separate"/>
            </w:r>
            <w:r>
              <w:rPr>
                <w:rFonts w:ascii="Marianne" w:hAnsi="Marianne" w:eastAsia="Marianne" w:cs="Marianne"/>
                <w:sz w:val="14"/>
              </w:rPr>
              <w:t xml:space="preserve">HNOAA2707792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"https://fiches-risques.brgm.fr/georisques/cavite/HNOAA2707793" \t "_self" </w:instrText>
            </w:r>
            <w:r>
              <w:fldChar w:fldCharType="separate"/>
            </w:r>
            <w:r>
              <w:rPr>
                <w:rFonts w:ascii="Marianne" w:hAnsi="Marianne" w:eastAsia="Marianne" w:cs="Marianne"/>
                <w:sz w:val="14"/>
              </w:rPr>
              <w:t xml:space="preserve">HNOAA2707793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"https://fiches-risques.brgm.fr/georisques/cavite/HNOAA2707794" \t "_self" </w:instrText>
            </w:r>
            <w:r>
              <w:fldChar w:fldCharType="separate"/>
            </w:r>
            <w:r>
              <w:rPr>
                <w:rFonts w:ascii="Marianne" w:hAnsi="Marianne" w:eastAsia="Marianne" w:cs="Marianne"/>
                <w:sz w:val="14"/>
              </w:rPr>
              <w:t xml:space="preserve">HNOAA2707794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"https://fiches-risques.brgm.fr/georisques/cavite/HNOAA2707795" \t "_self" </w:instrText>
            </w:r>
            <w:r>
              <w:fldChar w:fldCharType="separate"/>
            </w:r>
            <w:r>
              <w:rPr>
                <w:rFonts w:ascii="Marianne" w:hAnsi="Marianne" w:eastAsia="Marianne" w:cs="Marianne"/>
                <w:sz w:val="14"/>
              </w:rPr>
              <w:t xml:space="preserve">HNOAA2707795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89460" name="Picture">
</wp:docPr>
                  <a:graphic>
                    <a:graphicData uri="http://schemas.openxmlformats.org/drawingml/2006/picture">
                      <pic:pic>
                        <pic:nvPicPr>
                          <pic:cNvPr id="131388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03916" name="Picture">
</wp:docPr>
                  <a:graphic>
                    <a:graphicData uri="http://schemas.openxmlformats.org/drawingml/2006/picture">
                      <pic:pic>
                        <pic:nvPicPr>
                          <pic:cNvPr id="187520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82452" name="Picture">
</wp:docPr>
                  <a:graphic>
                    <a:graphicData uri="http://schemas.openxmlformats.org/drawingml/2006/picture">
                      <pic:pic>
                        <pic:nvPicPr>
                          <pic:cNvPr id="89838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"https://fiches-risques.brgm.fr/georisques/cavite/HNOAA2714472" \t "_self" </w:instrText>
            </w:r>
            <w:r>
              <w:fldChar w:fldCharType="separate"/>
            </w:r>
            <w:r>
              <w:rPr>
                <w:rFonts w:ascii="Marianne" w:hAnsi="Marianne" w:eastAsia="Marianne" w:cs="Marianne"/>
                <w:sz w:val="14"/>
              </w:rPr>
              <w:t xml:space="preserve">HNOAA2714472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"https://fiches-risques.brgm.fr/georisques/cavite/HNOAA2714473" \t "_self" </w:instrText>
            </w:r>
            <w:r>
              <w:fldChar w:fldCharType="separate"/>
            </w:r>
            <w:r>
              <w:rPr>
                <w:rFonts w:ascii="Marianne" w:hAnsi="Marianne" w:eastAsia="Marianne" w:cs="Marianne"/>
                <w:sz w:val="14"/>
              </w:rPr>
              <w:t xml:space="preserve">HNOAA2714473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"https://fiches-risques.brgm.fr/georisques/cavite/HNOAA2714474" \t "_self" </w:instrText>
            </w:r>
            <w:r>
              <w:fldChar w:fldCharType="separate"/>
            </w:r>
            <w:r>
              <w:rPr>
                <w:rFonts w:ascii="Marianne" w:hAnsi="Marianne" w:eastAsia="Marianne" w:cs="Marianne"/>
                <w:sz w:val="14"/>
              </w:rPr>
              <w:t xml:space="preserve">HNOAA2714474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"https://fiches-risques.brgm.fr/georisques/cavite/HNOAA2714475" \t "_self" </w:instrText>
            </w:r>
            <w:r>
              <w:fldChar w:fldCharType="separate"/>
            </w:r>
            <w:r>
              <w:rPr>
                <w:rFonts w:ascii="Marianne" w:hAnsi="Marianne" w:eastAsia="Marianne" w:cs="Marianne"/>
                <w:sz w:val="14"/>
              </w:rPr>
              <w:t xml:space="preserve">HNOAA2714475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"https://fiches-risques.brgm.fr/georisques/cavite/HNOAA2714476" \t "_self" </w:instrText>
            </w:r>
            <w:r>
              <w:fldChar w:fldCharType="separate"/>
            </w:r>
            <w:r>
              <w:rPr>
                <w:rFonts w:ascii="Marianne" w:hAnsi="Marianne" w:eastAsia="Marianne" w:cs="Marianne"/>
                <w:sz w:val="14"/>
              </w:rPr>
              <w:t xml:space="preserve">HNOAA2714476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"https://fiches-risques.brgm.fr/georisques/cavite/HNOAA2714477" \t "_self" </w:instrText>
            </w:r>
            <w:r>
              <w:fldChar w:fldCharType="separate"/>
            </w:r>
            <w:r>
              <w:rPr>
                <w:rFonts w:ascii="Marianne" w:hAnsi="Marianne" w:eastAsia="Marianne" w:cs="Marianne"/>
                <w:sz w:val="14"/>
              </w:rPr>
              <w:t xml:space="preserve">HNOAA2714477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"https://fiches-risques.brgm.fr/georisques/cavite/HNOAA2714521" \t "_self" </w:instrText>
            </w:r>
            <w:r>
              <w:fldChar w:fldCharType="separate"/>
            </w:r>
            <w:r>
              <w:rPr>
                <w:rFonts w:ascii="Marianne" w:hAnsi="Marianne" w:eastAsia="Marianne" w:cs="Marianne"/>
                <w:sz w:val="14"/>
              </w:rPr>
              <w:t xml:space="preserve">HNOAA2714521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82044" name="Picture">
</wp:docPr>
                  <a:graphic>
                    <a:graphicData uri="http://schemas.openxmlformats.org/drawingml/2006/picture">
                      <pic:pic>
                        <pic:nvPicPr>
                          <pic:cNvPr id="138028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14543" name="Picture">
</wp:docPr>
                  <a:graphic>
                    <a:graphicData uri="http://schemas.openxmlformats.org/drawingml/2006/picture">
                      <pic:pic>
                        <pic:nvPicPr>
                          <pic:cNvPr id="39421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Foucrainville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24558" name="Picture">
</wp:docPr>
                  <a:graphic>
                    <a:graphicData uri="http://schemas.openxmlformats.org/drawingml/2006/picture">
                      <pic:pic>
                        <pic:nvPicPr>
                          <pic:cNvPr id="114012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