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967337" name="Picture">
</wp:docPr>
                  <a:graphic>
                    <a:graphicData uri="http://schemas.openxmlformats.org/drawingml/2006/picture">
                      <pic:pic>
                        <pic:nvPicPr>
                          <pic:cNvPr id="950967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1865248" name="Picture">
</wp:docPr>
                  <a:graphic>
                    <a:graphicData uri="http://schemas.openxmlformats.org/drawingml/2006/picture">
                      <pic:pic>
                        <pic:nvPicPr>
                          <pic:cNvPr id="21118652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296895" name="Picture">
</wp:docPr>
                        <a:graphic>
                          <a:graphicData uri="http://schemas.openxmlformats.org/drawingml/2006/picture">
                            <pic:pic>
                              <pic:nvPicPr>
                                <pic:cNvPr id="6892968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55250 Foucaucourt-sur-Thabas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7559919" name="Picture">
</wp:docPr>
                  <a:graphic>
                    <a:graphicData uri="http://schemas.openxmlformats.org/drawingml/2006/picture">
                      <pic:pic>
                        <pic:nvPicPr>
                          <pic:cNvPr id="17575599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5925000" name="Picture">
</wp:docPr>
                  <a:graphic>
                    <a:graphicData uri="http://schemas.openxmlformats.org/drawingml/2006/picture">
                      <pic:pic>
                        <pic:nvPicPr>
                          <pic:cNvPr id="8259250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434307" name="Picture">
</wp:docPr>
                  <a:graphic>
                    <a:graphicData uri="http://schemas.openxmlformats.org/drawingml/2006/picture">
                      <pic:pic>
                        <pic:nvPicPr>
                          <pic:cNvPr id="26543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114175" name="Picture">
</wp:docPr>
                  <a:graphic>
                    <a:graphicData uri="http://schemas.openxmlformats.org/drawingml/2006/picture">
                      <pic:pic>
                        <pic:nvPicPr>
                          <pic:cNvPr id="28311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Foucaucourt-sur-Thabas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912525" name="Picture">
</wp:docPr>
                  <a:graphic>
                    <a:graphicData uri="http://schemas.openxmlformats.org/drawingml/2006/picture">
                      <pic:pic>
                        <pic:nvPicPr>
                          <pic:cNvPr id="765912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298541" name="Picture">
</wp:docPr>
                        <a:graphic>
                          <a:graphicData uri="http://schemas.openxmlformats.org/drawingml/2006/picture">
                            <pic:pic>
                              <pic:nvPicPr>
                                <pic:cNvPr id="18422985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24029" name="Picture">
</wp:docPr>
                        <a:graphic>
                          <a:graphicData uri="http://schemas.openxmlformats.org/drawingml/2006/picture">
                            <pic:pic>
                              <pic:nvPicPr>
                                <pic:cNvPr id="1965924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413256" name="Picture">
</wp:docPr>
                        <a:graphic>
                          <a:graphicData uri="http://schemas.openxmlformats.org/drawingml/2006/picture">
                            <pic:pic>
                              <pic:nvPicPr>
                                <pic:cNvPr id="2274132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759388" name="Picture">
</wp:docPr>
                        <a:graphic>
                          <a:graphicData uri="http://schemas.openxmlformats.org/drawingml/2006/picture">
                            <pic:pic>
                              <pic:nvPicPr>
                                <pic:cNvPr id="1533759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89790" name="Picture">
</wp:docPr>
                        <a:graphic>
                          <a:graphicData uri="http://schemas.openxmlformats.org/drawingml/2006/picture">
                            <pic:pic>
                              <pic:nvPicPr>
                                <pic:cNvPr id="1478897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168438" name="Picture">
</wp:docPr>
                        <a:graphic>
                          <a:graphicData uri="http://schemas.openxmlformats.org/drawingml/2006/picture">
                            <pic:pic>
                              <pic:nvPicPr>
                                <pic:cNvPr id="13401684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8106" name="Picture">
</wp:docPr>
                        <a:graphic>
                          <a:graphicData uri="http://schemas.openxmlformats.org/drawingml/2006/picture">
                            <pic:pic>
                              <pic:nvPicPr>
                                <pic:cNvPr id="41581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271986" name="Picture">
</wp:docPr>
                        <a:graphic>
                          <a:graphicData uri="http://schemas.openxmlformats.org/drawingml/2006/picture">
                            <pic:pic>
                              <pic:nvPicPr>
                                <pic:cNvPr id="1583271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764333" name="Picture">
</wp:docPr>
                        <a:graphic>
                          <a:graphicData uri="http://schemas.openxmlformats.org/drawingml/2006/picture">
                            <pic:pic>
                              <pic:nvPicPr>
                                <pic:cNvPr id="20987643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203707" name="Picture">
</wp:docPr>
                        <a:graphic>
                          <a:graphicData uri="http://schemas.openxmlformats.org/drawingml/2006/picture">
                            <pic:pic>
                              <pic:nvPicPr>
                                <pic:cNvPr id="8362037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6658" name="Picture">
</wp:docPr>
                        <a:graphic>
                          <a:graphicData uri="http://schemas.openxmlformats.org/drawingml/2006/picture">
                            <pic:pic>
                              <pic:nvPicPr>
                                <pic:cNvPr id="27306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57819" name="Picture">
</wp:docPr>
                        <a:graphic>
                          <a:graphicData uri="http://schemas.openxmlformats.org/drawingml/2006/picture">
                            <pic:pic>
                              <pic:nvPicPr>
                                <pic:cNvPr id="1482578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714870" name="Picture">
</wp:docPr>
                        <a:graphic>
                          <a:graphicData uri="http://schemas.openxmlformats.org/drawingml/2006/picture">
                            <pic:pic>
                              <pic:nvPicPr>
                                <pic:cNvPr id="10837148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834394" name="Picture">
</wp:docPr>
                        <a:graphic>
                          <a:graphicData uri="http://schemas.openxmlformats.org/drawingml/2006/picture">
                            <pic:pic>
                              <pic:nvPicPr>
                                <pic:cNvPr id="2978343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738511" name="Picture">
</wp:docPr>
                        <a:graphic>
                          <a:graphicData uri="http://schemas.openxmlformats.org/drawingml/2006/picture">
                            <pic:pic>
                              <pic:nvPicPr>
                                <pic:cNvPr id="5887385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11074" name="Picture">
</wp:docPr>
                        <a:graphic>
                          <a:graphicData uri="http://schemas.openxmlformats.org/drawingml/2006/picture">
                            <pic:pic>
                              <pic:nvPicPr>
                                <pic:cNvPr id="2063110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506468" name="Picture">
</wp:docPr>
                        <a:graphic>
                          <a:graphicData uri="http://schemas.openxmlformats.org/drawingml/2006/picture">
                            <pic:pic>
                              <pic:nvPicPr>
                                <pic:cNvPr id="20345064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102377" name="Picture">
</wp:docPr>
                        <a:graphic>
                          <a:graphicData uri="http://schemas.openxmlformats.org/drawingml/2006/picture">
                            <pic:pic>
                              <pic:nvPicPr>
                                <pic:cNvPr id="4171023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242570" name="Picture">
</wp:docPr>
                  <a:graphic>
                    <a:graphicData uri="http://schemas.openxmlformats.org/drawingml/2006/picture">
                      <pic:pic>
                        <pic:nvPicPr>
                          <pic:cNvPr id="132324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537784" name="Picture">
</wp:docPr>
                  <a:graphic>
                    <a:graphicData uri="http://schemas.openxmlformats.org/drawingml/2006/picture">
                      <pic:pic>
                        <pic:nvPicPr>
                          <pic:cNvPr id="611537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Foucaucourt-sur-Thabas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562144" name="Picture">
</wp:docPr>
                  <a:graphic>
                    <a:graphicData uri="http://schemas.openxmlformats.org/drawingml/2006/picture">
                      <pic:pic>
                        <pic:nvPicPr>
                          <pic:cNvPr id="213756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Foucaucourt-sur-thabas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065760" name="Picture">
</wp:docPr>
                  <a:graphic>
                    <a:graphicData uri="http://schemas.openxmlformats.org/drawingml/2006/picture">
                      <pic:pic>
                        <pic:nvPicPr>
                          <pic:cNvPr id="11820657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528790" name="Picture">
</wp:docPr>
                  <a:graphic>
                    <a:graphicData uri="http://schemas.openxmlformats.org/drawingml/2006/picture">
                      <pic:pic>
                        <pic:nvPicPr>
                          <pic:cNvPr id="7645287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8644097" name="Picture">
</wp:docPr>
                  <a:graphic>
                    <a:graphicData uri="http://schemas.openxmlformats.org/drawingml/2006/picture">
                      <pic:pic>
                        <pic:nvPicPr>
                          <pic:cNvPr id="15686440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011182" name="Picture">
</wp:docPr>
                        <a:graphic>
                          <a:graphicData uri="http://schemas.openxmlformats.org/drawingml/2006/picture">
                            <pic:pic>
                              <pic:nvPicPr>
                                <pic:cNvPr id="6310111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962762" name="Picture">
</wp:docPr>
                  <a:graphic>
                    <a:graphicData uri="http://schemas.openxmlformats.org/drawingml/2006/picture">
                      <pic:pic>
                        <pic:nvPicPr>
                          <pic:cNvPr id="196196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56895" name="Picture">
</wp:docPr>
                  <a:graphic>
                    <a:graphicData uri="http://schemas.openxmlformats.org/drawingml/2006/picture">
                      <pic:pic>
                        <pic:nvPicPr>
                          <pic:cNvPr id="13205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Foucaucourt-sur-Thabas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596525" name="Picture">
</wp:docPr>
                  <a:graphic>
                    <a:graphicData uri="http://schemas.openxmlformats.org/drawingml/2006/picture">
                      <pic:pic>
                        <pic:nvPicPr>
                          <pic:cNvPr id="1094596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Foucaucourt-sur-thabas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677402" name="Picture">
</wp:docPr>
                  <a:graphic>
                    <a:graphicData uri="http://schemas.openxmlformats.org/drawingml/2006/picture">
                      <pic:pic>
                        <pic:nvPicPr>
                          <pic:cNvPr id="14496774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864742" name="Picture">
</wp:docPr>
                  <a:graphic>
                    <a:graphicData uri="http://schemas.openxmlformats.org/drawingml/2006/picture">
                      <pic:pic>
                        <pic:nvPicPr>
                          <pic:cNvPr id="17788647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9777725" name="Picture">
</wp:docPr>
                  <a:graphic>
                    <a:graphicData uri="http://schemas.openxmlformats.org/drawingml/2006/picture">
                      <pic:pic>
                        <pic:nvPicPr>
                          <pic:cNvPr id="15197777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340252" name="Picture">
</wp:docPr>
                        <a:graphic>
                          <a:graphicData uri="http://schemas.openxmlformats.org/drawingml/2006/picture">
                            <pic:pic>
                              <pic:nvPicPr>
                                <pic:cNvPr id="7803402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492639" name="Picture">
</wp:docPr>
                  <a:graphic>
                    <a:graphicData uri="http://schemas.openxmlformats.org/drawingml/2006/picture">
                      <pic:pic>
                        <pic:nvPicPr>
                          <pic:cNvPr id="211149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866566" name="Picture">
</wp:docPr>
                  <a:graphic>
                    <a:graphicData uri="http://schemas.openxmlformats.org/drawingml/2006/picture">
                      <pic:pic>
                        <pic:nvPicPr>
                          <pic:cNvPr id="2064866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Foucaucourt-sur-Thabas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862695" name="Picture">
</wp:docPr>
                  <a:graphic>
                    <a:graphicData uri="http://schemas.openxmlformats.org/drawingml/2006/picture">
                      <pic:pic>
                        <pic:nvPicPr>
                          <pic:cNvPr id="166786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Foucaucourt-sur-thabas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85649" name="Picture">
</wp:docPr>
                  <a:graphic>
                    <a:graphicData uri="http://schemas.openxmlformats.org/drawingml/2006/picture">
                      <pic:pic>
                        <pic:nvPicPr>
                          <pic:cNvPr id="21138564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403313" name="Picture">
</wp:docPr>
                  <a:graphic>
                    <a:graphicData uri="http://schemas.openxmlformats.org/drawingml/2006/picture">
                      <pic:pic>
                        <pic:nvPicPr>
                          <pic:cNvPr id="4494033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8722068" name="Picture">
</wp:docPr>
                  <a:graphic>
                    <a:graphicData uri="http://schemas.openxmlformats.org/drawingml/2006/picture">
                      <pic:pic>
                        <pic:nvPicPr>
                          <pic:cNvPr id="33872206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894787" name="Picture">
</wp:docPr>
                        <a:graphic>
                          <a:graphicData uri="http://schemas.openxmlformats.org/drawingml/2006/picture">
                            <pic:pic>
                              <pic:nvPicPr>
                                <pic:cNvPr id="8628947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583732" name="Picture">
</wp:docPr>
                  <a:graphic>
                    <a:graphicData uri="http://schemas.openxmlformats.org/drawingml/2006/picture">
                      <pic:pic>
                        <pic:nvPicPr>
                          <pic:cNvPr id="90758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165590" name="Picture">
</wp:docPr>
                  <a:graphic>
                    <a:graphicData uri="http://schemas.openxmlformats.org/drawingml/2006/picture">
                      <pic:pic>
                        <pic:nvPicPr>
                          <pic:cNvPr id="1894165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Foucaucourt-sur-Thabas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946285" name="Picture">
</wp:docPr>
                  <a:graphic>
                    <a:graphicData uri="http://schemas.openxmlformats.org/drawingml/2006/picture">
                      <pic:pic>
                        <pic:nvPicPr>
                          <pic:cNvPr id="147094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Foucaucourt-sur-thabas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633703" name="Picture">
</wp:docPr>
                  <a:graphic>
                    <a:graphicData uri="http://schemas.openxmlformats.org/drawingml/2006/picture">
                      <pic:pic>
                        <pic:nvPicPr>
                          <pic:cNvPr id="69163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861834" name="Picture">
</wp:docPr>
                  <a:graphic>
                    <a:graphicData uri="http://schemas.openxmlformats.org/drawingml/2006/picture">
                      <pic:pic>
                        <pic:nvPicPr>
                          <pic:cNvPr id="181986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Foucaucourt-sur-Thabas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098203" name="Picture">
</wp:docPr>
                  <a:graphic>
                    <a:graphicData uri="http://schemas.openxmlformats.org/drawingml/2006/picture">
                      <pic:pic>
                        <pic:nvPicPr>
                          <pic:cNvPr id="156409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Foucaucourt-sur-thabas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525702" name="Picture">
</wp:docPr>
                  <a:graphic>
                    <a:graphicData uri="http://schemas.openxmlformats.org/drawingml/2006/picture">
                      <pic:pic>
                        <pic:nvPicPr>
                          <pic:cNvPr id="3005257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043816" name="Picture">
</wp:docPr>
                  <a:graphic>
                    <a:graphicData uri="http://schemas.openxmlformats.org/drawingml/2006/picture">
                      <pic:pic>
                        <pic:nvPicPr>
                          <pic:cNvPr id="1121043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020841" name="Picture">
</wp:docPr>
                  <a:graphic>
                    <a:graphicData uri="http://schemas.openxmlformats.org/drawingml/2006/picture">
                      <pic:pic>
                        <pic:nvPicPr>
                          <pic:cNvPr id="13680208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704889" name="Picture">
</wp:docPr>
                        <a:graphic>
                          <a:graphicData uri="http://schemas.openxmlformats.org/drawingml/2006/picture">
                            <pic:pic>
                              <pic:nvPicPr>
                                <pic:cNvPr id="5877048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377135" name="Picture">
</wp:docPr>
                  <a:graphic>
                    <a:graphicData uri="http://schemas.openxmlformats.org/drawingml/2006/picture">
                      <pic:pic>
                        <pic:nvPicPr>
                          <pic:cNvPr id="54037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226710" name="Picture">
</wp:docPr>
                  <a:graphic>
                    <a:graphicData uri="http://schemas.openxmlformats.org/drawingml/2006/picture">
                      <pic:pic>
                        <pic:nvPicPr>
                          <pic:cNvPr id="155822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Foucaucourt-sur-Thabas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763332" name="Picture">
</wp:docPr>
                  <a:graphic>
                    <a:graphicData uri="http://schemas.openxmlformats.org/drawingml/2006/picture">
                      <pic:pic>
                        <pic:nvPicPr>
                          <pic:cNvPr id="212676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Foucaucourt-sur-thabas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332967" name="Picture">
</wp:docPr>
                  <a:graphic>
                    <a:graphicData uri="http://schemas.openxmlformats.org/drawingml/2006/picture">
                      <pic:pic>
                        <pic:nvPicPr>
                          <pic:cNvPr id="17863329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492532" name="Picture">
</wp:docPr>
                  <a:graphic>
                    <a:graphicData uri="http://schemas.openxmlformats.org/drawingml/2006/picture">
                      <pic:pic>
                        <pic:nvPicPr>
                          <pic:cNvPr id="8594925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349107" name="Picture">
</wp:docPr>
                  <a:graphic>
                    <a:graphicData uri="http://schemas.openxmlformats.org/drawingml/2006/picture">
                      <pic:pic>
                        <pic:nvPicPr>
                          <pic:cNvPr id="3673491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44938" name="Picture">
</wp:docPr>
                        <a:graphic>
                          <a:graphicData uri="http://schemas.openxmlformats.org/drawingml/2006/picture">
                            <pic:pic>
                              <pic:nvPicPr>
                                <pic:cNvPr id="1524449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945550" name="Picture">
</wp:docPr>
                  <a:graphic>
                    <a:graphicData uri="http://schemas.openxmlformats.org/drawingml/2006/picture">
                      <pic:pic>
                        <pic:nvPicPr>
                          <pic:cNvPr id="91694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429065" name="Picture">
</wp:docPr>
                  <a:graphic>
                    <a:graphicData uri="http://schemas.openxmlformats.org/drawingml/2006/picture">
                      <pic:pic>
                        <pic:nvPicPr>
                          <pic:cNvPr id="97442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Foucaucourt-sur-Thabas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834212" name="Picture">
</wp:docPr>
                  <a:graphic>
                    <a:graphicData uri="http://schemas.openxmlformats.org/drawingml/2006/picture">
                      <pic:pic>
                        <pic:nvPicPr>
                          <pic:cNvPr id="1667834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Foucaucourt-sur-thabas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55758" name="Picture">
</wp:docPr>
                  <a:graphic>
                    <a:graphicData uri="http://schemas.openxmlformats.org/drawingml/2006/picture">
                      <pic:pic>
                        <pic:nvPicPr>
                          <pic:cNvPr id="646557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85722" name="Picture">
</wp:docPr>
                  <a:graphic>
                    <a:graphicData uri="http://schemas.openxmlformats.org/drawingml/2006/picture">
                      <pic:pic>
                        <pic:nvPicPr>
                          <pic:cNvPr id="19756857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509402" name="Picture">
</wp:docPr>
                  <a:graphic>
                    <a:graphicData uri="http://schemas.openxmlformats.org/drawingml/2006/picture">
                      <pic:pic>
                        <pic:nvPicPr>
                          <pic:cNvPr id="1015094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99509" name="Picture">
</wp:docPr>
                  <a:graphic>
                    <a:graphicData uri="http://schemas.openxmlformats.org/drawingml/2006/picture">
                      <pic:pic>
                        <pic:nvPicPr>
                          <pic:cNvPr id="10349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441212" name="Picture">
</wp:docPr>
                  <a:graphic>
                    <a:graphicData uri="http://schemas.openxmlformats.org/drawingml/2006/picture">
                      <pic:pic>
                        <pic:nvPicPr>
                          <pic:cNvPr id="201144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Foucaucourt-sur-Thabas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738483" name="Picture">
</wp:docPr>
                  <a:graphic>
                    <a:graphicData uri="http://schemas.openxmlformats.org/drawingml/2006/picture">
                      <pic:pic>
                        <pic:nvPicPr>
                          <pic:cNvPr id="127673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"https://fiches-risques.brgm.fr/georisques/casias/SSP3914051" \t "_blank" </w:instrText>
            </w:r>
            <w:r>
              <w:fldChar w:fldCharType="separate"/>
            </w:r>
            <w:r>
              <w:rPr>
                <w:rFonts w:ascii="Marianne" w:hAnsi="Marianne" w:eastAsia="Marianne" w:cs="Marianne"/>
                <w:sz w:val="14"/>
              </w:rPr>
              <w:t xml:space="preserve">SSP3914051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