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256695" name="Picture">
</wp:docPr>
                  <a:graphic>
                    <a:graphicData uri="http://schemas.openxmlformats.org/drawingml/2006/picture">
                      <pic:pic>
                        <pic:nvPicPr>
                          <pic:cNvPr id="1905256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6369563" name="Picture">
</wp:docPr>
                  <a:graphic>
                    <a:graphicData uri="http://schemas.openxmlformats.org/drawingml/2006/picture">
                      <pic:pic>
                        <pic:nvPicPr>
                          <pic:cNvPr id="17463695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01697983" name="Picture">
</wp:docPr>
                        <a:graphic>
                          <a:graphicData uri="http://schemas.openxmlformats.org/drawingml/2006/picture">
                            <pic:pic>
                              <pic:nvPicPr>
                                <pic:cNvPr id="13016979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06540 Fontan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8645280" name="Picture">
</wp:docPr>
                  <a:graphic>
                    <a:graphicData uri="http://schemas.openxmlformats.org/drawingml/2006/picture">
                      <pic:pic>
                        <pic:nvPicPr>
                          <pic:cNvPr id="2786452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7211730" name="Picture">
</wp:docPr>
                  <a:graphic>
                    <a:graphicData uri="http://schemas.openxmlformats.org/drawingml/2006/picture">
                      <pic:pic>
                        <pic:nvPicPr>
                          <pic:cNvPr id="15872117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411602" name="Picture">
</wp:docPr>
                  <a:graphic>
                    <a:graphicData uri="http://schemas.openxmlformats.org/drawingml/2006/picture">
                      <pic:pic>
                        <pic:nvPicPr>
                          <pic:cNvPr id="2082411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963418" name="Picture">
</wp:docPr>
                  <a:graphic>
                    <a:graphicData uri="http://schemas.openxmlformats.org/drawingml/2006/picture">
                      <pic:pic>
                        <pic:nvPicPr>
                          <pic:cNvPr id="1005963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Fontan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558379" name="Picture">
</wp:docPr>
                  <a:graphic>
                    <a:graphicData uri="http://schemas.openxmlformats.org/drawingml/2006/picture">
                      <pic:pic>
                        <pic:nvPicPr>
                          <pic:cNvPr id="322558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7961" name="Picture">
</wp:docPr>
                        <a:graphic>
                          <a:graphicData uri="http://schemas.openxmlformats.org/drawingml/2006/picture">
                            <pic:pic>
                              <pic:nvPicPr>
                                <pic:cNvPr id="192479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170146" name="Picture">
</wp:docPr>
                        <a:graphic>
                          <a:graphicData uri="http://schemas.openxmlformats.org/drawingml/2006/picture">
                            <pic:pic>
                              <pic:nvPicPr>
                                <pic:cNvPr id="9301701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609718" name="Picture">
</wp:docPr>
                        <a:graphic>
                          <a:graphicData uri="http://schemas.openxmlformats.org/drawingml/2006/picture">
                            <pic:pic>
                              <pic:nvPicPr>
                                <pic:cNvPr id="17646097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647406" name="Picture">
</wp:docPr>
                        <a:graphic>
                          <a:graphicData uri="http://schemas.openxmlformats.org/drawingml/2006/picture">
                            <pic:pic>
                              <pic:nvPicPr>
                                <pic:cNvPr id="891647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871415" name="Picture">
</wp:docPr>
                        <a:graphic>
                          <a:graphicData uri="http://schemas.openxmlformats.org/drawingml/2006/picture">
                            <pic:pic>
                              <pic:nvPicPr>
                                <pic:cNvPr id="7498714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448950" name="Picture">
</wp:docPr>
                        <a:graphic>
                          <a:graphicData uri="http://schemas.openxmlformats.org/drawingml/2006/picture">
                            <pic:pic>
                              <pic:nvPicPr>
                                <pic:cNvPr id="12464489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280930" name="Picture">
</wp:docPr>
                        <a:graphic>
                          <a:graphicData uri="http://schemas.openxmlformats.org/drawingml/2006/picture">
                            <pic:pic>
                              <pic:nvPicPr>
                                <pic:cNvPr id="8642809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472836" name="Picture">
</wp:docPr>
                        <a:graphic>
                          <a:graphicData uri="http://schemas.openxmlformats.org/drawingml/2006/picture">
                            <pic:pic>
                              <pic:nvPicPr>
                                <pic:cNvPr id="18264728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905927" name="Picture">
</wp:docPr>
                        <a:graphic>
                          <a:graphicData uri="http://schemas.openxmlformats.org/drawingml/2006/picture">
                            <pic:pic>
                              <pic:nvPicPr>
                                <pic:cNvPr id="16809059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419222" name="Picture">
</wp:docPr>
                        <a:graphic>
                          <a:graphicData uri="http://schemas.openxmlformats.org/drawingml/2006/picture">
                            <pic:pic>
                              <pic:nvPicPr>
                                <pic:cNvPr id="5464192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503975" name="Picture">
</wp:docPr>
                        <a:graphic>
                          <a:graphicData uri="http://schemas.openxmlformats.org/drawingml/2006/picture">
                            <pic:pic>
                              <pic:nvPicPr>
                                <pic:cNvPr id="218503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509854" name="Picture">
</wp:docPr>
                        <a:graphic>
                          <a:graphicData uri="http://schemas.openxmlformats.org/drawingml/2006/picture">
                            <pic:pic>
                              <pic:nvPicPr>
                                <pic:cNvPr id="3065098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444488" name="Picture">
</wp:docPr>
                        <a:graphic>
                          <a:graphicData uri="http://schemas.openxmlformats.org/drawingml/2006/picture">
                            <pic:pic>
                              <pic:nvPicPr>
                                <pic:cNvPr id="2824444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819857" name="Picture">
</wp:docPr>
                        <a:graphic>
                          <a:graphicData uri="http://schemas.openxmlformats.org/drawingml/2006/picture">
                            <pic:pic>
                              <pic:nvPicPr>
                                <pic:cNvPr id="16548198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098305" name="Picture">
</wp:docPr>
                        <a:graphic>
                          <a:graphicData uri="http://schemas.openxmlformats.org/drawingml/2006/picture">
                            <pic:pic>
                              <pic:nvPicPr>
                                <pic:cNvPr id="4550983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7114144" name="Picture">
</wp:docPr>
                        <a:graphic>
                          <a:graphicData uri="http://schemas.openxmlformats.org/drawingml/2006/picture">
                            <pic:pic>
                              <pic:nvPicPr>
                                <pic:cNvPr id="11671141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559282" name="Picture">
</wp:docPr>
                        <a:graphic>
                          <a:graphicData uri="http://schemas.openxmlformats.org/drawingml/2006/picture">
                            <pic:pic>
                              <pic:nvPicPr>
                                <pic:cNvPr id="13875592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49248" name="Picture">
</wp:docPr>
                        <a:graphic>
                          <a:graphicData uri="http://schemas.openxmlformats.org/drawingml/2006/picture">
                            <pic:pic>
                              <pic:nvPicPr>
                                <pic:cNvPr id="841492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302284" name="Picture">
</wp:docPr>
                        <a:graphic>
                          <a:graphicData uri="http://schemas.openxmlformats.org/drawingml/2006/picture">
                            <pic:pic>
                              <pic:nvPicPr>
                                <pic:cNvPr id="21413022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599943" name="Picture">
</wp:docPr>
                        <a:graphic>
                          <a:graphicData uri="http://schemas.openxmlformats.org/drawingml/2006/picture">
                            <pic:pic>
                              <pic:nvPicPr>
                                <pic:cNvPr id="21215999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963010" name="Picture">
</wp:docPr>
                        <a:graphic>
                          <a:graphicData uri="http://schemas.openxmlformats.org/drawingml/2006/picture">
                            <pic:pic>
                              <pic:nvPicPr>
                                <pic:cNvPr id="191696301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534088" name="Picture">
</wp:docPr>
                        <a:graphic>
                          <a:graphicData uri="http://schemas.openxmlformats.org/drawingml/2006/picture">
                            <pic:pic>
                              <pic:nvPicPr>
                                <pic:cNvPr id="188553408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356900" name="Picture">
</wp:docPr>
                        <a:graphic>
                          <a:graphicData uri="http://schemas.openxmlformats.org/drawingml/2006/picture">
                            <pic:pic>
                              <pic:nvPicPr>
                                <pic:cNvPr id="2153569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122582" name="Picture">
</wp:docPr>
                        <a:graphic>
                          <a:graphicData uri="http://schemas.openxmlformats.org/drawingml/2006/picture">
                            <pic:pic>
                              <pic:nvPicPr>
                                <pic:cNvPr id="3691225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037266" name="Picture">
</wp:docPr>
                  <a:graphic>
                    <a:graphicData uri="http://schemas.openxmlformats.org/drawingml/2006/picture">
                      <pic:pic>
                        <pic:nvPicPr>
                          <pic:cNvPr id="931037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991577" name="Picture">
</wp:docPr>
                  <a:graphic>
                    <a:graphicData uri="http://schemas.openxmlformats.org/drawingml/2006/picture">
                      <pic:pic>
                        <pic:nvPicPr>
                          <pic:cNvPr id="28399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Fontan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386259" name="Picture">
</wp:docPr>
                  <a:graphic>
                    <a:graphicData uri="http://schemas.openxmlformats.org/drawingml/2006/picture">
                      <pic:pic>
                        <pic:nvPicPr>
                          <pic:cNvPr id="921386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043067" name="Picture">
</wp:docPr>
                  <a:graphic>
                    <a:graphicData uri="http://schemas.openxmlformats.org/drawingml/2006/picture">
                      <pic:pic>
                        <pic:nvPicPr>
                          <pic:cNvPr id="123104306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016491" name="Picture">
</wp:docPr>
                  <a:graphic>
                    <a:graphicData uri="http://schemas.openxmlformats.org/drawingml/2006/picture">
                      <pic:pic>
                        <pic:nvPicPr>
                          <pic:cNvPr id="960016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7400138" name="Picture">
</wp:docPr>
                  <a:graphic>
                    <a:graphicData uri="http://schemas.openxmlformats.org/drawingml/2006/picture">
                      <pic:pic>
                        <pic:nvPicPr>
                          <pic:cNvPr id="160740013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cotiers 06</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999470" name="Picture">
</wp:docPr>
                        <a:graphic>
                          <a:graphicData uri="http://schemas.openxmlformats.org/drawingml/2006/picture">
                            <pic:pic>
                              <pic:nvPicPr>
                                <pic:cNvPr id="8039994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4432903" name="Picture">
</wp:docPr>
                        <a:graphic>
                          <a:graphicData uri="http://schemas.openxmlformats.org/drawingml/2006/picture">
                            <pic:pic>
                              <pic:nvPicPr>
                                <pic:cNvPr id="82443290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449967" name="Picture">
</wp:docPr>
                  <a:graphic>
                    <a:graphicData uri="http://schemas.openxmlformats.org/drawingml/2006/picture">
                      <pic:pic>
                        <pic:nvPicPr>
                          <pic:cNvPr id="1596449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825106" name="Picture">
</wp:docPr>
                  <a:graphic>
                    <a:graphicData uri="http://schemas.openxmlformats.org/drawingml/2006/picture">
                      <pic:pic>
                        <pic:nvPicPr>
                          <pic:cNvPr id="27982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Fontan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058521" name="Picture">
</wp:docPr>
                  <a:graphic>
                    <a:graphicData uri="http://schemas.openxmlformats.org/drawingml/2006/picture">
                      <pic:pic>
                        <pic:nvPicPr>
                          <pic:cNvPr id="1755058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Fontan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INTE2026671A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825686" name="Picture">
</wp:docPr>
                  <a:graphic>
                    <a:graphicData uri="http://schemas.openxmlformats.org/drawingml/2006/picture">
                      <pic:pic>
                        <pic:nvPicPr>
                          <pic:cNvPr id="1743825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103840" name="Picture">
</wp:docPr>
                  <a:graphic>
                    <a:graphicData uri="http://schemas.openxmlformats.org/drawingml/2006/picture">
                      <pic:pic>
                        <pic:nvPicPr>
                          <pic:cNvPr id="427103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Fontan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665550" name="Picture">
</wp:docPr>
                  <a:graphic>
                    <a:graphicData uri="http://schemas.openxmlformats.org/drawingml/2006/picture">
                      <pic:pic>
                        <pic:nvPicPr>
                          <pic:cNvPr id="300665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853449" name="Picture">
</wp:docPr>
                  <a:graphic>
                    <a:graphicData uri="http://schemas.openxmlformats.org/drawingml/2006/picture">
                      <pic:pic>
                        <pic:nvPicPr>
                          <pic:cNvPr id="3278534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789807" name="Picture">
</wp:docPr>
                  <a:graphic>
                    <a:graphicData uri="http://schemas.openxmlformats.org/drawingml/2006/picture">
                      <pic:pic>
                        <pic:nvPicPr>
                          <pic:cNvPr id="19407898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63720549" name="Picture">
</wp:docPr>
                  <a:graphic>
                    <a:graphicData uri="http://schemas.openxmlformats.org/drawingml/2006/picture">
                      <pic:pic>
                        <pic:nvPicPr>
                          <pic:cNvPr id="11637205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996040" name="Picture">
</wp:docPr>
                        <a:graphic>
                          <a:graphicData uri="http://schemas.openxmlformats.org/drawingml/2006/picture">
                            <pic:pic>
                              <pic:nvPicPr>
                                <pic:cNvPr id="45399604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819267" name="Picture">
</wp:docPr>
                  <a:graphic>
                    <a:graphicData uri="http://schemas.openxmlformats.org/drawingml/2006/picture">
                      <pic:pic>
                        <pic:nvPicPr>
                          <pic:cNvPr id="2025819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915968" name="Picture">
</wp:docPr>
                  <a:graphic>
                    <a:graphicData uri="http://schemas.openxmlformats.org/drawingml/2006/picture">
                      <pic:pic>
                        <pic:nvPicPr>
                          <pic:cNvPr id="2054915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Fontan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817001" name="Picture">
</wp:docPr>
                  <a:graphic>
                    <a:graphicData uri="http://schemas.openxmlformats.org/drawingml/2006/picture">
                      <pic:pic>
                        <pic:nvPicPr>
                          <pic:cNvPr id="442817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018650" name="Picture">
</wp:docPr>
                  <a:graphic>
                    <a:graphicData uri="http://schemas.openxmlformats.org/drawingml/2006/picture">
                      <pic:pic>
                        <pic:nvPicPr>
                          <pic:cNvPr id="11680186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811193" name="Picture">
</wp:docPr>
                  <a:graphic>
                    <a:graphicData uri="http://schemas.openxmlformats.org/drawingml/2006/picture">
                      <pic:pic>
                        <pic:nvPicPr>
                          <pic:cNvPr id="3518111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7987101" name="Picture">
</wp:docPr>
                  <a:graphic>
                    <a:graphicData uri="http://schemas.openxmlformats.org/drawingml/2006/picture">
                      <pic:pic>
                        <pic:nvPicPr>
                          <pic:cNvPr id="13179871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9357974" name="Picture">
</wp:docPr>
                        <a:graphic>
                          <a:graphicData uri="http://schemas.openxmlformats.org/drawingml/2006/picture">
                            <pic:pic>
                              <pic:nvPicPr>
                                <pic:cNvPr id="21293579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43106" name="Picture">
</wp:docPr>
                        <a:graphic>
                          <a:graphicData uri="http://schemas.openxmlformats.org/drawingml/2006/picture">
                            <pic:pic>
                              <pic:nvPicPr>
                                <pic:cNvPr id="12224310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309057" name="Picture">
</wp:docPr>
                  <a:graphic>
                    <a:graphicData uri="http://schemas.openxmlformats.org/drawingml/2006/picture">
                      <pic:pic>
                        <pic:nvPicPr>
                          <pic:cNvPr id="585309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785942" name="Picture">
</wp:docPr>
                  <a:graphic>
                    <a:graphicData uri="http://schemas.openxmlformats.org/drawingml/2006/picture">
                      <pic:pic>
                        <pic:nvPicPr>
                          <pic:cNvPr id="1110785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Fontan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0163" name="Picture">
</wp:docPr>
                  <a:graphic>
                    <a:graphicData uri="http://schemas.openxmlformats.org/drawingml/2006/picture">
                      <pic:pic>
                        <pic:nvPicPr>
                          <pic:cNvPr id="1676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5926893" name="Picture">
</wp:docPr>
                  <a:graphic>
                    <a:graphicData uri="http://schemas.openxmlformats.org/drawingml/2006/picture">
                      <pic:pic>
                        <pic:nvPicPr>
                          <pic:cNvPr id="207592689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361579" name="Picture">
</wp:docPr>
                  <a:graphic>
                    <a:graphicData uri="http://schemas.openxmlformats.org/drawingml/2006/picture">
                      <pic:pic>
                        <pic:nvPicPr>
                          <pic:cNvPr id="11073615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6657010" name="Picture">
</wp:docPr>
                  <a:graphic>
                    <a:graphicData uri="http://schemas.openxmlformats.org/drawingml/2006/picture">
                      <pic:pic>
                        <pic:nvPicPr>
                          <pic:cNvPr id="199665701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Fontan 2003 (06DDTM20030003)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8529201" name="Picture">
</wp:docPr>
                        <a:graphic>
                          <a:graphicData uri="http://schemas.openxmlformats.org/drawingml/2006/picture">
                            <pic:pic>
                              <pic:nvPicPr>
                                <pic:cNvPr id="8785292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Fontan 2003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- 07 : Non Identifié</w:t>
                    <w:br/>
                    <w:t xml:space="preserve">Date de prescription : 06/06/2001</w:t>
                    <w:br/>
                    <w:t xml:space="preserve">Date d'approbation : 29/04/2003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"/donnee-risques/PPR/Fiche-ppr/pprn/06DDTM20030003"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229303" name="Picture">
</wp:docPr>
                  <a:graphic>
                    <a:graphicData uri="http://schemas.openxmlformats.org/drawingml/2006/picture">
                      <pic:pic>
                        <pic:nvPicPr>
                          <pic:cNvPr id="1883229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728782" name="Picture">
</wp:docPr>
                  <a:graphic>
                    <a:graphicData uri="http://schemas.openxmlformats.org/drawingml/2006/picture">
                      <pic:pic>
                        <pic:nvPicPr>
                          <pic:cNvPr id="1686728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Fontan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403393" name="Picture">
</wp:docPr>
                  <a:graphic>
                    <a:graphicData uri="http://schemas.openxmlformats.org/drawingml/2006/picture">
                      <pic:pic>
                        <pic:nvPicPr>
                          <pic:cNvPr id="1224403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Fontan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8513633" name="Picture">
</wp:docPr>
                        <a:graphic>
                          <a:graphicData uri="http://schemas.openxmlformats.org/drawingml/2006/picture">
                            <pic:pic>
                              <pic:nvPicPr>
                                <pic:cNvPr id="67851363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609920" name="Picture">
</wp:docPr>
                  <a:graphic>
                    <a:graphicData uri="http://schemas.openxmlformats.org/drawingml/2006/picture">
                      <pic:pic>
                        <pic:nvPicPr>
                          <pic:cNvPr id="1610609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138460" name="Picture">
</wp:docPr>
                  <a:graphic>
                    <a:graphicData uri="http://schemas.openxmlformats.org/drawingml/2006/picture">
                      <pic:pic>
                        <pic:nvPicPr>
                          <pic:cNvPr id="938138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Fontan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044243" name="Picture">
</wp:docPr>
                  <a:graphic>
                    <a:graphicData uri="http://schemas.openxmlformats.org/drawingml/2006/picture">
                      <pic:pic>
                        <pic:nvPicPr>
                          <pic:cNvPr id="1352044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008376" name="Picture">
</wp:docPr>
                  <a:graphic>
                    <a:graphicData uri="http://schemas.openxmlformats.org/drawingml/2006/picture">
                      <pic:pic>
                        <pic:nvPicPr>
                          <pic:cNvPr id="19260083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17234" name="Picture">
</wp:docPr>
                  <a:graphic>
                    <a:graphicData uri="http://schemas.openxmlformats.org/drawingml/2006/picture">
                      <pic:pic>
                        <pic:nvPicPr>
                          <pic:cNvPr id="1587172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6385423" name="Picture">
</wp:docPr>
                  <a:graphic>
                    <a:graphicData uri="http://schemas.openxmlformats.org/drawingml/2006/picture">
                      <pic:pic>
                        <pic:nvPicPr>
                          <pic:cNvPr id="5263854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748353" name="Picture">
</wp:docPr>
                        <a:graphic>
                          <a:graphicData uri="http://schemas.openxmlformats.org/drawingml/2006/picture">
                            <pic:pic>
                              <pic:nvPicPr>
                                <pic:cNvPr id="20537483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512186" name="Picture">
</wp:docPr>
                  <a:graphic>
                    <a:graphicData uri="http://schemas.openxmlformats.org/drawingml/2006/picture">
                      <pic:pic>
                        <pic:nvPicPr>
                          <pic:cNvPr id="1696512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86230" name="Picture">
</wp:docPr>
                  <a:graphic>
                    <a:graphicData uri="http://schemas.openxmlformats.org/drawingml/2006/picture">
                      <pic:pic>
                        <pic:nvPicPr>
                          <pic:cNvPr id="2918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Fontan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255109" name="Picture">
</wp:docPr>
                  <a:graphic>
                    <a:graphicData uri="http://schemas.openxmlformats.org/drawingml/2006/picture">
                      <pic:pic>
                        <pic:nvPicPr>
                          <pic:cNvPr id="1393255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178891" name="Picture">
</wp:docPr>
                  <a:graphic>
                    <a:graphicData uri="http://schemas.openxmlformats.org/drawingml/2006/picture">
                      <pic:pic>
                        <pic:nvPicPr>
                          <pic:cNvPr id="208017889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764806" name="Picture">
</wp:docPr>
                  <a:graphic>
                    <a:graphicData uri="http://schemas.openxmlformats.org/drawingml/2006/picture">
                      <pic:pic>
                        <pic:nvPicPr>
                          <pic:cNvPr id="20177648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6331333" name="Picture">
</wp:docPr>
                  <a:graphic>
                    <a:graphicData uri="http://schemas.openxmlformats.org/drawingml/2006/picture">
                      <pic:pic>
                        <pic:nvPicPr>
                          <pic:cNvPr id="115633133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283622" name="Picture">
</wp:docPr>
                        <a:graphic>
                          <a:graphicData uri="http://schemas.openxmlformats.org/drawingml/2006/picture">
                            <pic:pic>
                              <pic:nvPicPr>
                                <pic:cNvPr id="176928362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852760" name="Picture">
</wp:docPr>
                        <a:graphic>
                          <a:graphicData uri="http://schemas.openxmlformats.org/drawingml/2006/picture">
                            <pic:pic>
                              <pic:nvPicPr>
                                <pic:cNvPr id="80085276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826713" name="Picture">
</wp:docPr>
                  <a:graphic>
                    <a:graphicData uri="http://schemas.openxmlformats.org/drawingml/2006/picture">
                      <pic:pic>
                        <pic:nvPicPr>
                          <pic:cNvPr id="1862826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885086" name="Picture">
</wp:docPr>
                  <a:graphic>
                    <a:graphicData uri="http://schemas.openxmlformats.org/drawingml/2006/picture">
                      <pic:pic>
                        <pic:nvPicPr>
                          <pic:cNvPr id="273885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Fontan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799095" name="Picture">
</wp:docPr>
                  <a:graphic>
                    <a:graphicData uri="http://schemas.openxmlformats.org/drawingml/2006/picture">
                      <pic:pic>
                        <pic:nvPicPr>
                          <pic:cNvPr id="1784799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303950" name="Picture">
</wp:docPr>
                  <a:graphic>
                    <a:graphicData uri="http://schemas.openxmlformats.org/drawingml/2006/picture">
                      <pic:pic>
                        <pic:nvPicPr>
                          <pic:cNvPr id="38530395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022888" name="Picture">
</wp:docPr>
                  <a:graphic>
                    <a:graphicData uri="http://schemas.openxmlformats.org/drawingml/2006/picture">
                      <pic:pic>
                        <pic:nvPicPr>
                          <pic:cNvPr id="12110228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8843150" name="Picture">
</wp:docPr>
                  <a:graphic>
                    <a:graphicData uri="http://schemas.openxmlformats.org/drawingml/2006/picture">
                      <pic:pic>
                        <pic:nvPicPr>
                          <pic:cNvPr id="201884315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009975" name="Picture">
</wp:docPr>
                        <a:graphic>
                          <a:graphicData uri="http://schemas.openxmlformats.org/drawingml/2006/picture">
                            <pic:pic>
                              <pic:nvPicPr>
                                <pic:cNvPr id="18120099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199699" name="Picture">
</wp:docPr>
                  <a:graphic>
                    <a:graphicData uri="http://schemas.openxmlformats.org/drawingml/2006/picture">
                      <pic:pic>
                        <pic:nvPicPr>
                          <pic:cNvPr id="1012199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887471" name="Picture">
</wp:docPr>
                  <a:graphic>
                    <a:graphicData uri="http://schemas.openxmlformats.org/drawingml/2006/picture">
                      <pic:pic>
                        <pic:nvPicPr>
                          <pic:cNvPr id="1085887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Fontan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110651" name="Picture">
</wp:docPr>
                  <a:graphic>
                    <a:graphicData uri="http://schemas.openxmlformats.org/drawingml/2006/picture">
                      <pic:pic>
                        <pic:nvPicPr>
                          <pic:cNvPr id="1237110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57332" name="Picture">
</wp:docPr>
                  <a:graphic>
                    <a:graphicData uri="http://schemas.openxmlformats.org/drawingml/2006/picture">
                      <pic:pic>
                        <pic:nvPicPr>
                          <pic:cNvPr id="1594573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739556" name="Picture">
</wp:docPr>
                  <a:graphic>
                    <a:graphicData uri="http://schemas.openxmlformats.org/drawingml/2006/picture">
                      <pic:pic>
                        <pic:nvPicPr>
                          <pic:cNvPr id="15537395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2394604" name="Picture">
</wp:docPr>
                  <a:graphic>
                    <a:graphicData uri="http://schemas.openxmlformats.org/drawingml/2006/picture">
                      <pic:pic>
                        <pic:nvPicPr>
                          <pic:cNvPr id="154239460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53914" name="Picture">
</wp:docPr>
                  <a:graphic>
                    <a:graphicData uri="http://schemas.openxmlformats.org/drawingml/2006/picture">
                      <pic:pic>
                        <pic:nvPicPr>
                          <pic:cNvPr id="143553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304980" name="Picture">
</wp:docPr>
                  <a:graphic>
                    <a:graphicData uri="http://schemas.openxmlformats.org/drawingml/2006/picture">
                      <pic:pic>
                        <pic:nvPicPr>
                          <pic:cNvPr id="1138304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Fontan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639338" name="Picture">
</wp:docPr>
                  <a:graphic>
                    <a:graphicData uri="http://schemas.openxmlformats.org/drawingml/2006/picture">
                      <pic:pic>
                        <pic:nvPicPr>
                          <pic:cNvPr id="172663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"https://fiches-risques.brgm.fr/fr/georisques/mvt-synthetique/12100511" \t "_self" </w:instrText>
            </w:r>
            <w:r>
              <w:fldChar w:fldCharType="separate"/>
            </w:r>
            <w:r>
              <w:rPr>
                <w:rFonts w:ascii="Marianne" w:hAnsi="Marianne" w:eastAsia="Marianne" w:cs="Marianne"/>
                <w:sz w:val="14"/>
              </w:rPr>
              <w:t xml:space="preserve">12100511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"https://fiches-risques.brgm.fr/fr/georisques/mvt-synthetique/12100918" \t "_self" </w:instrText>
            </w:r>
            <w:r>
              <w:fldChar w:fldCharType="separate"/>
            </w:r>
            <w:r>
              <w:rPr>
                <w:rFonts w:ascii="Marianne" w:hAnsi="Marianne" w:eastAsia="Marianne" w:cs="Marianne"/>
                <w:sz w:val="14"/>
              </w:rPr>
              <w:t xml:space="preserve">12100918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"https://fiches-risques.brgm.fr/fr/georisques/mvt-synthetique/12100919" \t "_self" </w:instrText>
            </w:r>
            <w:r>
              <w:fldChar w:fldCharType="separate"/>
            </w:r>
            <w:r>
              <w:rPr>
                <w:rFonts w:ascii="Marianne" w:hAnsi="Marianne" w:eastAsia="Marianne" w:cs="Marianne"/>
                <w:sz w:val="14"/>
              </w:rPr>
              <w:t xml:space="preserve">12100919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"https://fiches-risques.brgm.fr/fr/georisques/mvt-synthetique/12100920" \t "_self" </w:instrText>
            </w:r>
            <w:r>
              <w:fldChar w:fldCharType="separate"/>
            </w:r>
            <w:r>
              <w:rPr>
                <w:rFonts w:ascii="Marianne" w:hAnsi="Marianne" w:eastAsia="Marianne" w:cs="Marianne"/>
                <w:sz w:val="14"/>
              </w:rPr>
              <w:t xml:space="preserve">12100920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"https://fiches-risques.brgm.fr/fr/georisques/mvt-synthetique/12100921" \t "_self" </w:instrText>
            </w:r>
            <w:r>
              <w:fldChar w:fldCharType="separate"/>
            </w:r>
            <w:r>
              <w:rPr>
                <w:rFonts w:ascii="Marianne" w:hAnsi="Marianne" w:eastAsia="Marianne" w:cs="Marianne"/>
                <w:sz w:val="14"/>
              </w:rPr>
              <w:t xml:space="preserve">12100921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"https://fiches-risques.brgm.fr/fr/georisques/mvt-synthetique/12100923" \t "_self" </w:instrText>
            </w:r>
            <w:r>
              <w:fldChar w:fldCharType="separate"/>
            </w:r>
            <w:r>
              <w:rPr>
                <w:rFonts w:ascii="Marianne" w:hAnsi="Marianne" w:eastAsia="Marianne" w:cs="Marianne"/>
                <w:sz w:val="14"/>
              </w:rPr>
              <w:t xml:space="preserve">12100923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"https://fiches-risques.brgm.fr/fr/georisques/mvt-synthetique/22300347" \t "_self" </w:instrText>
            </w:r>
            <w:r>
              <w:fldChar w:fldCharType="separate"/>
            </w:r>
            <w:r>
              <w:rPr>
                <w:rFonts w:ascii="Marianne" w:hAnsi="Marianne" w:eastAsia="Marianne" w:cs="Marianne"/>
                <w:sz w:val="14"/>
              </w:rPr>
              <w:t xml:space="preserve">22300347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"https://fiches-risques.brgm.fr/fr/georisques/mvt-synthetique/22300348" \t "_self" </w:instrText>
            </w:r>
            <w:r>
              <w:fldChar w:fldCharType="separate"/>
            </w:r>
            <w:r>
              <w:rPr>
                <w:rFonts w:ascii="Marianne" w:hAnsi="Marianne" w:eastAsia="Marianne" w:cs="Marianne"/>
                <w:sz w:val="14"/>
              </w:rPr>
              <w:t xml:space="preserve">22300348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 20,440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"https://fiches-risques.brgm.fr/fr/georisques/mvt-synthetique/22300349" \t "_self" </w:instrText>
            </w:r>
            <w:r>
              <w:fldChar w:fldCharType="separate"/>
            </w:r>
            <w:r>
              <w:rPr>
                <w:rFonts w:ascii="Marianne" w:hAnsi="Marianne" w:eastAsia="Marianne" w:cs="Marianne"/>
                <w:sz w:val="14"/>
              </w:rPr>
              <w:t xml:space="preserve">22300349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698301" name="Picture">
</wp:docPr>
                  <a:graphic>
                    <a:graphicData uri="http://schemas.openxmlformats.org/drawingml/2006/picture">
                      <pic:pic>
                        <pic:nvPicPr>
                          <pic:cNvPr id="237698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557035" name="Picture">
</wp:docPr>
                  <a:graphic>
                    <a:graphicData uri="http://schemas.openxmlformats.org/drawingml/2006/picture">
                      <pic:pic>
                        <pic:nvPicPr>
                          <pic:cNvPr id="902557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Fontan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898983" name="Picture">
</wp:docPr>
                  <a:graphic>
                    <a:graphicData uri="http://schemas.openxmlformats.org/drawingml/2006/picture">
                      <pic:pic>
                        <pic:nvPicPr>
                          <pic:cNvPr id="212898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"https://fiches-risques.brgm.fr/georisques/cavite/PAC0000443DI" \t "_self" </w:instrText>
            </w:r>
            <w:r>
              <w:fldChar w:fldCharType="separate"/>
            </w:r>
            <w:r>
              <w:rPr>
                <w:rFonts w:ascii="Marianne" w:hAnsi="Marianne" w:eastAsia="Marianne" w:cs="Marianne"/>
                <w:sz w:val="14"/>
              </w:rPr>
              <w:t xml:space="preserve">PAC0000443DI</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Sablière de Bergue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"https://fiches-risques.brgm.fr/georisques/cavite/PAC0000444DI" \t "_self" </w:instrText>
            </w:r>
            <w:r>
              <w:fldChar w:fldCharType="separate"/>
            </w:r>
            <w:r>
              <w:rPr>
                <w:rFonts w:ascii="Marianne" w:hAnsi="Marianne" w:eastAsia="Marianne" w:cs="Marianne"/>
                <w:sz w:val="14"/>
              </w:rPr>
              <w:t xml:space="preserve">PAC0000444DI</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Sablière de Paganin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"https://fiches-risques.brgm.fr/georisques/cavite/PACAA2000546" \t "_self" </w:instrText>
            </w:r>
            <w:r>
              <w:fldChar w:fldCharType="separate"/>
            </w:r>
            <w:r>
              <w:rPr>
                <w:rFonts w:ascii="Marianne" w:hAnsi="Marianne" w:eastAsia="Marianne" w:cs="Marianne"/>
                <w:sz w:val="14"/>
              </w:rPr>
              <w:t xml:space="preserve">PACAA2000546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Sablière de Bergue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"https://fiches-risques.brgm.fr/georisques/cavite/PACAA2000547" \t "_self" </w:instrText>
            </w:r>
            <w:r>
              <w:fldChar w:fldCharType="separate"/>
            </w:r>
            <w:r>
              <w:rPr>
                <w:rFonts w:ascii="Marianne" w:hAnsi="Marianne" w:eastAsia="Marianne" w:cs="Marianne"/>
                <w:sz w:val="14"/>
              </w:rPr>
              <w:t xml:space="preserve">PACAA2000547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Maline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"https://fiches-risques.brgm.fr/georisques/cavite/PACAA2000548" \t "_self" </w:instrText>
            </w:r>
            <w:r>
              <w:fldChar w:fldCharType="separate"/>
            </w:r>
            <w:r>
              <w:rPr>
                <w:rFonts w:ascii="Marianne" w:hAnsi="Marianne" w:eastAsia="Marianne" w:cs="Marianne"/>
                <w:sz w:val="14"/>
              </w:rPr>
              <w:t xml:space="preserve">PACAA2000548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Sablière de Paganin</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164151" name="Picture">
</wp:docPr>
                  <a:graphic>
                    <a:graphicData uri="http://schemas.openxmlformats.org/drawingml/2006/picture">
                      <pic:pic>
                        <pic:nvPicPr>
                          <pic:cNvPr id="1902164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589186" name="Picture">
</wp:docPr>
                  <a:graphic>
                    <a:graphicData uri="http://schemas.openxmlformats.org/drawingml/2006/picture">
                      <pic:pic>
                        <pic:nvPicPr>
                          <pic:cNvPr id="930589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06540 Fontan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773120" name="Picture">
</wp:docPr>
                  <a:graphic>
                    <a:graphicData uri="http://schemas.openxmlformats.org/drawingml/2006/picture">
                      <pic:pic>
                        <pic:nvPicPr>
                          <pic:cNvPr id="105077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"https://fiches-risques.brgm.fr/georisques/casias/SSP3979745" \t "_blank" </w:instrText>
            </w:r>
            <w:r>
              <w:fldChar w:fldCharType="separate"/>
            </w:r>
            <w:r>
              <w:rPr>
                <w:rFonts w:ascii="Marianne" w:hAnsi="Marianne" w:eastAsia="Marianne" w:cs="Marianne"/>
                <w:sz w:val="14"/>
              </w:rPr>
              <w:t xml:space="preserve">SSP3979745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"https://fiches-risques.brgm.fr/georisques/casias/SSP3979477" \t "_blank" </w:instrText>
            </w:r>
            <w:r>
              <w:fldChar w:fldCharType="separate"/>
            </w:r>
            <w:r>
              <w:rPr>
                <w:rFonts w:ascii="Marianne" w:hAnsi="Marianne" w:eastAsia="Marianne" w:cs="Marianne"/>
                <w:sz w:val="14"/>
              </w:rPr>
              <w:t xml:space="preserve">SSP3979477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"https://fiches-risques.brgm.fr/georisques/casias/SSP3979476" \t "_blank" </w:instrText>
            </w:r>
            <w:r>
              <w:fldChar w:fldCharType="separate"/>
            </w:r>
            <w:r>
              <w:rPr>
                <w:rFonts w:ascii="Marianne" w:hAnsi="Marianne" w:eastAsia="Marianne" w:cs="Marianne"/>
                <w:sz w:val="14"/>
              </w:rPr>
              <w:t xml:space="preserve">SSP3979476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"https://fiches-risques.brgm.fr/georisques/casias/SSP3979475" \t "_blank" </w:instrText>
            </w:r>
            <w:r>
              <w:fldChar w:fldCharType="separate"/>
            </w:r>
            <w:r>
              <w:rPr>
                <w:rFonts w:ascii="Marianne" w:hAnsi="Marianne" w:eastAsia="Marianne" w:cs="Marianne"/>
                <w:sz w:val="14"/>
              </w:rPr>
              <w:t xml:space="preserve">SSP3979475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"https://fiches-risques.brgm.fr/georisques/casias/SSP3979473" \t "_blank" </w:instrText>
            </w:r>
            <w:r>
              <w:fldChar w:fldCharType="separate"/>
            </w:r>
            <w:r>
              <w:rPr>
                <w:rFonts w:ascii="Marianne" w:hAnsi="Marianne" w:eastAsia="Marianne" w:cs="Marianne"/>
                <w:sz w:val="14"/>
              </w:rPr>
              <w:t xml:space="preserve">SSP3979473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"https://fiches-risques.brgm.fr/georisques/casias/SSP3979472" \t "_blank" </w:instrText>
            </w:r>
            <w:r>
              <w:fldChar w:fldCharType="separate"/>
            </w:r>
            <w:r>
              <w:rPr>
                <w:rFonts w:ascii="Marianne" w:hAnsi="Marianne" w:eastAsia="Marianne" w:cs="Marianne"/>
                <w:sz w:val="14"/>
              </w:rPr>
              <w:t xml:space="preserve">SSP3979472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"https://fiches-risques.brgm.fr/georisques/casias/SSP3979471" \t "_blank" </w:instrText>
            </w:r>
            <w:r>
              <w:fldChar w:fldCharType="separate"/>
            </w:r>
            <w:r>
              <w:rPr>
                <w:rFonts w:ascii="Marianne" w:hAnsi="Marianne" w:eastAsia="Marianne" w:cs="Marianne"/>
                <w:sz w:val="14"/>
              </w:rPr>
              <w:t xml:space="preserve">SSP3979471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"https://fiches-risques.brgm.fr/georisques/casias/SSP3979470" \t "_blank" </w:instrText>
            </w:r>
            <w:r>
              <w:fldChar w:fldCharType="separate"/>
            </w:r>
            <w:r>
              <w:rPr>
                <w:rFonts w:ascii="Marianne" w:hAnsi="Marianne" w:eastAsia="Marianne" w:cs="Marianne"/>
                <w:sz w:val="14"/>
              </w:rPr>
              <w:t xml:space="preserve">SSP3979470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"https://fiches-risques.brgm.fr/georisques/casias/SSP3979469" \t "_blank" </w:instrText>
            </w:r>
            <w:r>
              <w:fldChar w:fldCharType="separate"/>
            </w:r>
            <w:r>
              <w:rPr>
                <w:rFonts w:ascii="Marianne" w:hAnsi="Marianne" w:eastAsia="Marianne" w:cs="Marianne"/>
                <w:sz w:val="14"/>
              </w:rPr>
              <w:t xml:space="preserve">SSP3979469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"https://fiches-risques.brgm.fr/georisques/casias/SSP3979468" \t "_blank" </w:instrText>
            </w:r>
            <w:r>
              <w:fldChar w:fldCharType="separate"/>
            </w:r>
            <w:r>
              <w:rPr>
                <w:rFonts w:ascii="Marianne" w:hAnsi="Marianne" w:eastAsia="Marianne" w:cs="Marianne"/>
                <w:sz w:val="14"/>
              </w:rPr>
              <w:t xml:space="preserve">SSP3979468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"https://fiches-risques.brgm.fr/georisques/casias/SSP3979467" \t "_blank" </w:instrText>
            </w:r>
            <w:r>
              <w:fldChar w:fldCharType="separate"/>
            </w:r>
            <w:r>
              <w:rPr>
                <w:rFonts w:ascii="Marianne" w:hAnsi="Marianne" w:eastAsia="Marianne" w:cs="Marianne"/>
                <w:sz w:val="14"/>
              </w:rPr>
              <w:t xml:space="preserve">SSP3979467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"https://fiches-risques.brgm.fr/georisques/casias/SSP3979466" \t "_blank" </w:instrText>
            </w:r>
            <w:r>
              <w:fldChar w:fldCharType="separate"/>
            </w:r>
            <w:r>
              <w:rPr>
                <w:rFonts w:ascii="Marianne" w:hAnsi="Marianne" w:eastAsia="Marianne" w:cs="Marianne"/>
                <w:sz w:val="14"/>
              </w:rPr>
              <w:t xml:space="preserve">SSP3979466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"https://fiches-risques.brgm.fr/georisques/casias/SSP3979465" \t "_blank" </w:instrText>
            </w:r>
            <w:r>
              <w:fldChar w:fldCharType="separate"/>
            </w:r>
            <w:r>
              <w:rPr>
                <w:rFonts w:ascii="Marianne" w:hAnsi="Marianne" w:eastAsia="Marianne" w:cs="Marianne"/>
                <w:sz w:val="14"/>
              </w:rPr>
              <w:t xml:space="preserve">SSP3979465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"https://fiches-risques.brgm.fr/georisques/casias/SSP3979464" \t "_blank" </w:instrText>
            </w:r>
            <w:r>
              <w:fldChar w:fldCharType="separate"/>
            </w:r>
            <w:r>
              <w:rPr>
                <w:rFonts w:ascii="Marianne" w:hAnsi="Marianne" w:eastAsia="Marianne" w:cs="Marianne"/>
                <w:sz w:val="14"/>
              </w:rPr>
              <w:t xml:space="preserve">SSP3979464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"https://fiches-risques.brgm.fr/georisques/casias/SSP3979463" \t "_blank" </w:instrText>
            </w:r>
            <w:r>
              <w:fldChar w:fldCharType="separate"/>
            </w:r>
            <w:r>
              <w:rPr>
                <w:rFonts w:ascii="Marianne" w:hAnsi="Marianne" w:eastAsia="Marianne" w:cs="Marianne"/>
                <w:sz w:val="14"/>
              </w:rPr>
              <w:t xml:space="preserve">SSP3979463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"https://fiches-risques.brgm.fr/georisques/casias/SSP3979462" \t "_blank" </w:instrText>
            </w:r>
            <w:r>
              <w:fldChar w:fldCharType="separate"/>
            </w:r>
            <w:r>
              <w:rPr>
                <w:rFonts w:ascii="Marianne" w:hAnsi="Marianne" w:eastAsia="Marianne" w:cs="Marianne"/>
                <w:sz w:val="14"/>
              </w:rPr>
              <w:t xml:space="preserve">SSP3979462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"https://fiches-risques.brgm.fr/georisques/casias/SSP3979460" \t "_blank" </w:instrText>
            </w:r>
            <w:r>
              <w:fldChar w:fldCharType="separate"/>
            </w:r>
            <w:r>
              <w:rPr>
                <w:rFonts w:ascii="Marianne" w:hAnsi="Marianne" w:eastAsia="Marianne" w:cs="Marianne"/>
                <w:sz w:val="14"/>
              </w:rPr>
              <w:t xml:space="preserve">SSP3979460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"https://fiches-risques.brgm.fr/georisques/casias/SSP3979409" \t "_blank" </w:instrText>
            </w:r>
            <w:r>
              <w:fldChar w:fldCharType="separate"/>
            </w:r>
            <w:r>
              <w:rPr>
                <w:rFonts w:ascii="Marianne" w:hAnsi="Marianne" w:eastAsia="Marianne" w:cs="Marianne"/>
                <w:sz w:val="14"/>
              </w:rPr>
              <w:t xml:space="preserve">SSP3979409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lavande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"https://fiches-risques.brgm.fr/georisques/casias/SSP3979392" \t "_blank" </w:instrText>
            </w:r>
            <w:r>
              <w:fldChar w:fldCharType="separate"/>
            </w:r>
            <w:r>
              <w:rPr>
                <w:rFonts w:ascii="Marianne" w:hAnsi="Marianne" w:eastAsia="Marianne" w:cs="Marianne"/>
                <w:sz w:val="14"/>
              </w:rPr>
              <w:t xml:space="preserve">SSP3979392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"https://fiches-risques.brgm.fr/georisques/casias/SSP3979269" \t "_blank" </w:instrText>
            </w:r>
            <w:r>
              <w:fldChar w:fldCharType="separate"/>
            </w:r>
            <w:r>
              <w:rPr>
                <w:rFonts w:ascii="Marianne" w:hAnsi="Marianne" w:eastAsia="Marianne" w:cs="Marianne"/>
                <w:sz w:val="14"/>
              </w:rPr>
              <w:t xml:space="preserve">SSP3979269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"https://fiches-risques.brgm.fr/georisques/casias/SSP3979264" \t "_blank" </w:instrText>
            </w:r>
            <w:r>
              <w:fldChar w:fldCharType="separate"/>
            </w:r>
            <w:r>
              <w:rPr>
                <w:rFonts w:ascii="Marianne" w:hAnsi="Marianne" w:eastAsia="Marianne" w:cs="Marianne"/>
                <w:sz w:val="14"/>
              </w:rPr>
              <w:t xml:space="preserve">SSP3979264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temporaire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"https://fiches-risques.brgm.fr/georisques/casias/SSP3979261" \t "_blank" </w:instrText>
            </w:r>
            <w:r>
              <w:fldChar w:fldCharType="separate"/>
            </w:r>
            <w:r>
              <w:rPr>
                <w:rFonts w:ascii="Marianne" w:hAnsi="Marianne" w:eastAsia="Marianne" w:cs="Marianne"/>
                <w:sz w:val="14"/>
              </w:rPr>
              <w:t xml:space="preserve">SSP3979261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à chaux temporaire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