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1180276" name="Picture">
</wp:docPr>
                  <a:graphic>
                    <a:graphicData uri="http://schemas.openxmlformats.org/drawingml/2006/picture">
                      <pic:pic>
                        <pic:nvPicPr>
                          <pic:cNvPr id="811180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52152139" name="Picture">
</wp:docPr>
                  <a:graphic>
                    <a:graphicData uri="http://schemas.openxmlformats.org/drawingml/2006/picture">
                      <pic:pic>
                        <pic:nvPicPr>
                          <pic:cNvPr id="8521521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0679317" name="Picture">
</wp:docPr>
                        <a:graphic>
                          <a:graphicData uri="http://schemas.openxmlformats.org/drawingml/2006/picture">
                            <pic:pic>
                              <pic:nvPicPr>
                                <pic:cNvPr id="1006793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02680 Fontaine-lès-Clercs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8956521" name="Picture">
</wp:docPr>
                  <a:graphic>
                    <a:graphicData uri="http://schemas.openxmlformats.org/drawingml/2006/picture">
                      <pic:pic>
                        <pic:nvPicPr>
                          <pic:cNvPr id="18389565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36897077" name="Picture">
</wp:docPr>
                  <a:graphic>
                    <a:graphicData uri="http://schemas.openxmlformats.org/drawingml/2006/picture">
                      <pic:pic>
                        <pic:nvPicPr>
                          <pic:cNvPr id="12368970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2675358" name="Picture">
</wp:docPr>
                  <a:graphic>
                    <a:graphicData uri="http://schemas.openxmlformats.org/drawingml/2006/picture">
                      <pic:pic>
                        <pic:nvPicPr>
                          <pic:cNvPr id="1792675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969055" name="Picture">
</wp:docPr>
                  <a:graphic>
                    <a:graphicData uri="http://schemas.openxmlformats.org/drawingml/2006/picture">
                      <pic:pic>
                        <pic:nvPicPr>
                          <pic:cNvPr id="2033969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02680 Fontaine-lès-Clercs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2321068" name="Picture">
</wp:docPr>
                  <a:graphic>
                    <a:graphicData uri="http://schemas.openxmlformats.org/drawingml/2006/picture">
                      <pic:pic>
                        <pic:nvPicPr>
                          <pic:cNvPr id="1712321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7320912" name="Picture">
</wp:docPr>
                        <a:graphic>
                          <a:graphicData uri="http://schemas.openxmlformats.org/drawingml/2006/picture">
                            <pic:pic>
                              <pic:nvPicPr>
                                <pic:cNvPr id="12073209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873984" name="Picture">
</wp:docPr>
                        <a:graphic>
                          <a:graphicData uri="http://schemas.openxmlformats.org/drawingml/2006/picture">
                            <pic:pic>
                              <pic:nvPicPr>
                                <pic:cNvPr id="3628739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2030867" name="Picture">
</wp:docPr>
                        <a:graphic>
                          <a:graphicData uri="http://schemas.openxmlformats.org/drawingml/2006/picture">
                            <pic:pic>
                              <pic:nvPicPr>
                                <pic:cNvPr id="6820308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2421088" name="Picture">
</wp:docPr>
                        <a:graphic>
                          <a:graphicData uri="http://schemas.openxmlformats.org/drawingml/2006/picture">
                            <pic:pic>
                              <pic:nvPicPr>
                                <pic:cNvPr id="13124210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116862" name="Picture">
</wp:docPr>
                        <a:graphic>
                          <a:graphicData uri="http://schemas.openxmlformats.org/drawingml/2006/picture">
                            <pic:pic>
                              <pic:nvPicPr>
                                <pic:cNvPr id="14081168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5876170" name="Picture">
</wp:docPr>
                        <a:graphic>
                          <a:graphicData uri="http://schemas.openxmlformats.org/drawingml/2006/picture">
                            <pic:pic>
                              <pic:nvPicPr>
                                <pic:cNvPr id="84587617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3739121" name="Picture">
</wp:docPr>
                        <a:graphic>
                          <a:graphicData uri="http://schemas.openxmlformats.org/drawingml/2006/picture">
                            <pic:pic>
                              <pic:nvPicPr>
                                <pic:cNvPr id="21037391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75902" name="Picture">
</wp:docPr>
                        <a:graphic>
                          <a:graphicData uri="http://schemas.openxmlformats.org/drawingml/2006/picture">
                            <pic:pic>
                              <pic:nvPicPr>
                                <pic:cNvPr id="227759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4908994" name="Picture">
</wp:docPr>
                        <a:graphic>
                          <a:graphicData uri="http://schemas.openxmlformats.org/drawingml/2006/picture">
                            <pic:pic>
                              <pic:nvPicPr>
                                <pic:cNvPr id="157490899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6093406" name="Picture">
</wp:docPr>
                        <a:graphic>
                          <a:graphicData uri="http://schemas.openxmlformats.org/drawingml/2006/picture">
                            <pic:pic>
                              <pic:nvPicPr>
                                <pic:cNvPr id="56609340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977305" name="Picture">
</wp:docPr>
                        <a:graphic>
                          <a:graphicData uri="http://schemas.openxmlformats.org/drawingml/2006/picture">
                            <pic:pic>
                              <pic:nvPicPr>
                                <pic:cNvPr id="279773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4976529" name="Picture">
</wp:docPr>
                        <a:graphic>
                          <a:graphicData uri="http://schemas.openxmlformats.org/drawingml/2006/picture">
                            <pic:pic>
                              <pic:nvPicPr>
                                <pic:cNvPr id="79497652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4779861" name="Picture">
</wp:docPr>
                        <a:graphic>
                          <a:graphicData uri="http://schemas.openxmlformats.org/drawingml/2006/picture">
                            <pic:pic>
                              <pic:nvPicPr>
                                <pic:cNvPr id="104477986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216957" name="Picture">
</wp:docPr>
                        <a:graphic>
                          <a:graphicData uri="http://schemas.openxmlformats.org/drawingml/2006/picture">
                            <pic:pic>
                              <pic:nvPicPr>
                                <pic:cNvPr id="6062169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065906" name="Picture">
</wp:docPr>
                        <a:graphic>
                          <a:graphicData uri="http://schemas.openxmlformats.org/drawingml/2006/picture">
                            <pic:pic>
                              <pic:nvPicPr>
                                <pic:cNvPr id="21206590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5093886" name="Picture">
</wp:docPr>
                        <a:graphic>
                          <a:graphicData uri="http://schemas.openxmlformats.org/drawingml/2006/picture">
                            <pic:pic>
                              <pic:nvPicPr>
                                <pic:cNvPr id="147509388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1303079" name="Picture">
</wp:docPr>
                        <a:graphic>
                          <a:graphicData uri="http://schemas.openxmlformats.org/drawingml/2006/picture">
                            <pic:pic>
                              <pic:nvPicPr>
                                <pic:cNvPr id="123130307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1074571" name="Picture">
</wp:docPr>
                        <a:graphic>
                          <a:graphicData uri="http://schemas.openxmlformats.org/drawingml/2006/picture">
                            <pic:pic>
                              <pic:nvPicPr>
                                <pic:cNvPr id="194107457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078226" name="Picture">
</wp:docPr>
                  <a:graphic>
                    <a:graphicData uri="http://schemas.openxmlformats.org/drawingml/2006/picture">
                      <pic:pic>
                        <pic:nvPicPr>
                          <pic:cNvPr id="1439078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8994648" name="Picture">
</wp:docPr>
                  <a:graphic>
                    <a:graphicData uri="http://schemas.openxmlformats.org/drawingml/2006/picture">
                      <pic:pic>
                        <pic:nvPicPr>
                          <pic:cNvPr id="1708994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02680 Fontaine-lès-Clercs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5387818" name="Picture">
</wp:docPr>
                  <a:graphic>
                    <a:graphicData uri="http://schemas.openxmlformats.org/drawingml/2006/picture">
                      <pic:pic>
                        <pic:nvPicPr>
                          <pic:cNvPr id="1055387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Fontaine-les-clercs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6658883" name="Picture">
</wp:docPr>
                  <a:graphic>
                    <a:graphicData uri="http://schemas.openxmlformats.org/drawingml/2006/picture">
                      <pic:pic>
                        <pic:nvPicPr>
                          <pic:cNvPr id="123665888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172418" name="Picture">
</wp:docPr>
                  <a:graphic>
                    <a:graphicData uri="http://schemas.openxmlformats.org/drawingml/2006/picture">
                      <pic:pic>
                        <pic:nvPicPr>
                          <pic:cNvPr id="14851724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48699705" name="Picture">
</wp:docPr>
                  <a:graphic>
                    <a:graphicData uri="http://schemas.openxmlformats.org/drawingml/2006/picture">
                      <pic:pic>
                        <pic:nvPicPr>
                          <pic:cNvPr id="34869970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Vallée de la Somme (02DDT20070016)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6543954" name="Picture">
</wp:docPr>
                        <a:graphic>
                          <a:graphicData uri="http://schemas.openxmlformats.org/drawingml/2006/picture">
                            <pic:pic>
                              <pic:nvPicPr>
                                <pic:cNvPr id="143654395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Vallée de la Somme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17/06/2008</w:t>
                    <w:br/>
                    <w:t xml:space="preserve">Date d'approbation : 06/12/2011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328140" name="Picture">
</wp:docPr>
                  <a:graphic>
                    <a:graphicData uri="http://schemas.openxmlformats.org/drawingml/2006/picture">
                      <pic:pic>
                        <pic:nvPicPr>
                          <pic:cNvPr id="52328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7355331" name="Picture">
</wp:docPr>
                  <a:graphic>
                    <a:graphicData uri="http://schemas.openxmlformats.org/drawingml/2006/picture">
                      <pic:pic>
                        <pic:nvPicPr>
                          <pic:cNvPr id="1547355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02680 Fontaine-lès-Clercs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8687760" name="Picture">
</wp:docPr>
                  <a:graphic>
                    <a:graphicData uri="http://schemas.openxmlformats.org/drawingml/2006/picture">
                      <pic:pic>
                        <pic:nvPicPr>
                          <pic:cNvPr id="1958687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Fontaine-les-clercs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3113272" name="Picture">
</wp:docPr>
                        <a:graphic>
                          <a:graphicData uri="http://schemas.openxmlformats.org/drawingml/2006/picture">
                            <pic:pic>
                              <pic:nvPicPr>
                                <pic:cNvPr id="85311327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1468612" name="Picture">
</wp:docPr>
                        <a:graphic>
                          <a:graphicData uri="http://schemas.openxmlformats.org/drawingml/2006/picture">
                            <pic:pic>
                              <pic:nvPicPr>
                                <pic:cNvPr id="171146861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NOR19850715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14/05/1985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27/07/1985</w:t>
            </w:r>
          </w:p>
        </w:tc>
        <w:tc>
          <w:tcPr>
     </w:tcPr>
          <w:p>
            <w:pPr>
              <w:pStyle w:val="EMPTY_CELL_STYLE"/>
            </w:pPr>
          </w:p>
        </w:tc>
        <w:tc>
          <w:tcPr>
     </w:tcPr>
          <w:p>
            <w:pPr>
              <w:pStyle w:val="EMPTY_CELL_STYLE"/>
            </w:pPr>
          </w:p>
        </w:tc>
        <w:tc>
          <w:tcPr>
     </w:tcPr>
          <w:p>
            <w:pPr>
              <w:pStyle w:val="EMPTY_CELL_STYLE"/>
            </w:pPr>
          </w:p>
        </w:tc>
      </w:tr>
      <w:tr>
        <w:trPr>
          <w:trHeight w:hRule="exact" w:val="6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4245723" name="Picture">
</wp:docPr>
                  <a:graphic>
                    <a:graphicData uri="http://schemas.openxmlformats.org/drawingml/2006/picture">
                      <pic:pic>
                        <pic:nvPicPr>
                          <pic:cNvPr id="674245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3088232" name="Picture">
</wp:docPr>
                  <a:graphic>
                    <a:graphicData uri="http://schemas.openxmlformats.org/drawingml/2006/picture">
                      <pic:pic>
                        <pic:nvPicPr>
                          <pic:cNvPr id="273088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02680 Fontaine-lès-Clercs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1038580" name="Picture">
</wp:docPr>
                  <a:graphic>
                    <a:graphicData uri="http://schemas.openxmlformats.org/drawingml/2006/picture">
                      <pic:pic>
                        <pic:nvPicPr>
                          <pic:cNvPr id="1631038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Fontaine-les-clercs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9144693" name="Picture">
</wp:docPr>
                  <a:graphic>
                    <a:graphicData uri="http://schemas.openxmlformats.org/drawingml/2006/picture">
                      <pic:pic>
                        <pic:nvPicPr>
                          <pic:cNvPr id="153914469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136851" name="Picture">
</wp:docPr>
                  <a:graphic>
                    <a:graphicData uri="http://schemas.openxmlformats.org/drawingml/2006/picture">
                      <pic:pic>
                        <pic:nvPicPr>
                          <pic:cNvPr id="10101368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69484252" name="Picture">
</wp:docPr>
                  <a:graphic>
                    <a:graphicData uri="http://schemas.openxmlformats.org/drawingml/2006/picture">
                      <pic:pic>
                        <pic:nvPicPr>
                          <pic:cNvPr id="186948425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3468413" name="Picture">
</wp:docPr>
                        <a:graphic>
                          <a:graphicData uri="http://schemas.openxmlformats.org/drawingml/2006/picture">
                            <pic:pic>
                              <pic:nvPicPr>
                                <pic:cNvPr id="15434684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9885116" name="Picture">
</wp:docPr>
                        <a:graphic>
                          <a:graphicData uri="http://schemas.openxmlformats.org/drawingml/2006/picture">
                            <pic:pic>
                              <pic:nvPicPr>
                                <pic:cNvPr id="85988511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248058" name="Picture">
</wp:docPr>
                  <a:graphic>
                    <a:graphicData uri="http://schemas.openxmlformats.org/drawingml/2006/picture">
                      <pic:pic>
                        <pic:nvPicPr>
                          <pic:cNvPr id="336248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2466389" name="Picture">
</wp:docPr>
                  <a:graphic>
                    <a:graphicData uri="http://schemas.openxmlformats.org/drawingml/2006/picture">
                      <pic:pic>
                        <pic:nvPicPr>
                          <pic:cNvPr id="1142466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02680 Fontaine-lès-Clercs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6094276" name="Picture">
</wp:docPr>
                  <a:graphic>
                    <a:graphicData uri="http://schemas.openxmlformats.org/drawingml/2006/picture">
                      <pic:pic>
                        <pic:nvPicPr>
                          <pic:cNvPr id="1906094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Fontaine-les-clercs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1690010" name="Picture">
</wp:docPr>
                  <a:graphic>
                    <a:graphicData uri="http://schemas.openxmlformats.org/drawingml/2006/picture">
                      <pic:pic>
                        <pic:nvPicPr>
                          <pic:cNvPr id="163169001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9760998" name="Picture">
</wp:docPr>
                  <a:graphic>
                    <a:graphicData uri="http://schemas.openxmlformats.org/drawingml/2006/picture">
                      <pic:pic>
                        <pic:nvPicPr>
                          <pic:cNvPr id="13997609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09737079" name="Picture">
</wp:docPr>
                  <a:graphic>
                    <a:graphicData uri="http://schemas.openxmlformats.org/drawingml/2006/picture">
                      <pic:pic>
                        <pic:nvPicPr>
                          <pic:cNvPr id="120973707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7846631" name="Picture">
</wp:docPr>
                        <a:graphic>
                          <a:graphicData uri="http://schemas.openxmlformats.org/drawingml/2006/picture">
                            <pic:pic>
                              <pic:nvPicPr>
                                <pic:cNvPr id="20778466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7858508" name="Picture">
</wp:docPr>
                  <a:graphic>
                    <a:graphicData uri="http://schemas.openxmlformats.org/drawingml/2006/picture">
                      <pic:pic>
                        <pic:nvPicPr>
                          <pic:cNvPr id="1797858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0603247" name="Picture">
</wp:docPr>
                  <a:graphic>
                    <a:graphicData uri="http://schemas.openxmlformats.org/drawingml/2006/picture">
                      <pic:pic>
                        <pic:nvPicPr>
                          <pic:cNvPr id="920603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02680 Fontaine-lès-Clercs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2784479" name="Picture">
</wp:docPr>
                  <a:graphic>
                    <a:graphicData uri="http://schemas.openxmlformats.org/drawingml/2006/picture">
                      <pic:pic>
                        <pic:nvPicPr>
                          <pic:cNvPr id="1732784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Fontaine-les-clercs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2565409" name="Picture">
</wp:docPr>
                  <a:graphic>
                    <a:graphicData uri="http://schemas.openxmlformats.org/drawingml/2006/picture">
                      <pic:pic>
                        <pic:nvPicPr>
                          <pic:cNvPr id="158256540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623564" name="Picture">
</wp:docPr>
                  <a:graphic>
                    <a:graphicData uri="http://schemas.openxmlformats.org/drawingml/2006/picture">
                      <pic:pic>
                        <pic:nvPicPr>
                          <pic:cNvPr id="13696235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6745791" name="Picture">
</wp:docPr>
                  <a:graphic>
                    <a:graphicData uri="http://schemas.openxmlformats.org/drawingml/2006/picture">
                      <pic:pic>
                        <pic:nvPicPr>
                          <pic:cNvPr id="37674579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0862199" name="Picture">
</wp:docPr>
                        <a:graphic>
                          <a:graphicData uri="http://schemas.openxmlformats.org/drawingml/2006/picture">
                            <pic:pic>
                              <pic:nvPicPr>
                                <pic:cNvPr id="6408621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1531737" name="Picture">
</wp:docPr>
                  <a:graphic>
                    <a:graphicData uri="http://schemas.openxmlformats.org/drawingml/2006/picture">
                      <pic:pic>
                        <pic:nvPicPr>
                          <pic:cNvPr id="361531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3616626" name="Picture">
</wp:docPr>
                  <a:graphic>
                    <a:graphicData uri="http://schemas.openxmlformats.org/drawingml/2006/picture">
                      <pic:pic>
                        <pic:nvPicPr>
                          <pic:cNvPr id="1253616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02680 Fontaine-lès-Clercs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5876771" name="Picture">
</wp:docPr>
                  <a:graphic>
                    <a:graphicData uri="http://schemas.openxmlformats.org/drawingml/2006/picture">
                      <pic:pic>
                        <pic:nvPicPr>
                          <pic:cNvPr id="1985876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Fontaine-les-clercs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4614760" name="Picture">
</wp:docPr>
                  <a:graphic>
                    <a:graphicData uri="http://schemas.openxmlformats.org/drawingml/2006/picture">
                      <pic:pic>
                        <pic:nvPicPr>
                          <pic:cNvPr id="166461476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494417" name="Picture">
</wp:docPr>
                  <a:graphic>
                    <a:graphicData uri="http://schemas.openxmlformats.org/drawingml/2006/picture">
                      <pic:pic>
                        <pic:nvPicPr>
                          <pic:cNvPr id="207049441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8679103" name="Picture">
</wp:docPr>
                  <a:graphic>
                    <a:graphicData uri="http://schemas.openxmlformats.org/drawingml/2006/picture">
                      <pic:pic>
                        <pic:nvPicPr>
                          <pic:cNvPr id="23867910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9750832" name="Picture">
</wp:docPr>
                        <a:graphic>
                          <a:graphicData uri="http://schemas.openxmlformats.org/drawingml/2006/picture">
                            <pic:pic>
                              <pic:nvPicPr>
                                <pic:cNvPr id="21975083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7697440" name="Picture">
</wp:docPr>
                  <a:graphic>
                    <a:graphicData uri="http://schemas.openxmlformats.org/drawingml/2006/picture">
                      <pic:pic>
                        <pic:nvPicPr>
                          <pic:cNvPr id="1287697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5624595" name="Picture">
</wp:docPr>
                  <a:graphic>
                    <a:graphicData uri="http://schemas.openxmlformats.org/drawingml/2006/picture">
                      <pic:pic>
                        <pic:nvPicPr>
                          <pic:cNvPr id="1445624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02680 Fontaine-lès-Clercs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6675834" name="Picture">
</wp:docPr>
                  <a:graphic>
                    <a:graphicData uri="http://schemas.openxmlformats.org/drawingml/2006/picture">
                      <pic:pic>
                        <pic:nvPicPr>
                          <pic:cNvPr id="1716675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Fontaine-les-clercs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8689258" name="Picture">
</wp:docPr>
                  <a:graphic>
                    <a:graphicData uri="http://schemas.openxmlformats.org/drawingml/2006/picture">
                      <pic:pic>
                        <pic:nvPicPr>
                          <pic:cNvPr id="788689258"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577649" name="Picture">
</wp:docPr>
                  <a:graphic>
                    <a:graphicData uri="http://schemas.openxmlformats.org/drawingml/2006/picture">
                      <pic:pic>
                        <pic:nvPicPr>
                          <pic:cNvPr id="173457764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55683217" name="Picture">
</wp:docPr>
                  <a:graphic>
                    <a:graphicData uri="http://schemas.openxmlformats.org/drawingml/2006/picture">
                      <pic:pic>
                        <pic:nvPicPr>
                          <pic:cNvPr id="455683217"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5175552" name="Picture">
</wp:docPr>
                  <a:graphic>
                    <a:graphicData uri="http://schemas.openxmlformats.org/drawingml/2006/picture">
                      <pic:pic>
                        <pic:nvPicPr>
                          <pic:cNvPr id="1625175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794436" name="Picture">
</wp:docPr>
                  <a:graphic>
                    <a:graphicData uri="http://schemas.openxmlformats.org/drawingml/2006/picture">
                      <pic:pic>
                        <pic:nvPicPr>
                          <pic:cNvPr id="178794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02680 Fontaine-lès-Clercs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98954" name="Picture">
</wp:docPr>
                  <a:graphic>
                    <a:graphicData uri="http://schemas.openxmlformats.org/drawingml/2006/picture">
                      <pic:pic>
                        <pic:nvPicPr>
                          <pic:cNvPr id="34698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