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139346" name="Picture">
</wp:docPr>
                  <a:graphic>
                    <a:graphicData uri="http://schemas.openxmlformats.org/drawingml/2006/picture">
                      <pic:pic>
                        <pic:nvPicPr>
                          <pic:cNvPr id="212013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7079647" name="Picture">
</wp:docPr>
                  <a:graphic>
                    <a:graphicData uri="http://schemas.openxmlformats.org/drawingml/2006/picture">
                      <pic:pic>
                        <pic:nvPicPr>
                          <pic:cNvPr id="1867079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7788510" name="Picture">
</wp:docPr>
                        <a:graphic>
                          <a:graphicData uri="http://schemas.openxmlformats.org/drawingml/2006/picture">
                            <pic:pic>
                              <pic:nvPicPr>
                                <pic:cNvPr id="577788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Fontaine-la-Guyon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253734" name="Picture">
</wp:docPr>
                  <a:graphic>
                    <a:graphicData uri="http://schemas.openxmlformats.org/drawingml/2006/picture">
                      <pic:pic>
                        <pic:nvPicPr>
                          <pic:cNvPr id="1015253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9364705" name="Picture">
</wp:docPr>
                  <a:graphic>
                    <a:graphicData uri="http://schemas.openxmlformats.org/drawingml/2006/picture">
                      <pic:pic>
                        <pic:nvPicPr>
                          <pic:cNvPr id="909364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88671" name="Picture">
</wp:docPr>
                  <a:graphic>
                    <a:graphicData uri="http://schemas.openxmlformats.org/drawingml/2006/picture">
                      <pic:pic>
                        <pic:nvPicPr>
                          <pic:cNvPr id="63518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12073" name="Picture">
</wp:docPr>
                  <a:graphic>
                    <a:graphicData uri="http://schemas.openxmlformats.org/drawingml/2006/picture">
                      <pic:pic>
                        <pic:nvPicPr>
                          <pic:cNvPr id="170371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18583" name="Picture">
</wp:docPr>
                  <a:graphic>
                    <a:graphicData uri="http://schemas.openxmlformats.org/drawingml/2006/picture">
                      <pic:pic>
                        <pic:nvPicPr>
                          <pic:cNvPr id="199761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16305" name="Picture">
</wp:docPr>
                        <a:graphic>
                          <a:graphicData uri="http://schemas.openxmlformats.org/drawingml/2006/picture">
                            <pic:pic>
                              <pic:nvPicPr>
                                <pic:cNvPr id="322416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94516" name="Picture">
</wp:docPr>
                        <a:graphic>
                          <a:graphicData uri="http://schemas.openxmlformats.org/drawingml/2006/picture">
                            <pic:pic>
                              <pic:nvPicPr>
                                <pic:cNvPr id="1529394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948792" name="Picture">
</wp:docPr>
                        <a:graphic>
                          <a:graphicData uri="http://schemas.openxmlformats.org/drawingml/2006/picture">
                            <pic:pic>
                              <pic:nvPicPr>
                                <pic:cNvPr id="2139948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814781" name="Picture">
</wp:docPr>
                        <a:graphic>
                          <a:graphicData uri="http://schemas.openxmlformats.org/drawingml/2006/picture">
                            <pic:pic>
                              <pic:nvPicPr>
                                <pic:cNvPr id="1013814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70406" name="Picture">
</wp:docPr>
                        <a:graphic>
                          <a:graphicData uri="http://schemas.openxmlformats.org/drawingml/2006/picture">
                            <pic:pic>
                              <pic:nvPicPr>
                                <pic:cNvPr id="1870470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436108" name="Picture">
</wp:docPr>
                        <a:graphic>
                          <a:graphicData uri="http://schemas.openxmlformats.org/drawingml/2006/picture">
                            <pic:pic>
                              <pic:nvPicPr>
                                <pic:cNvPr id="599436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93924" name="Picture">
</wp:docPr>
                        <a:graphic>
                          <a:graphicData uri="http://schemas.openxmlformats.org/drawingml/2006/picture">
                            <pic:pic>
                              <pic:nvPicPr>
                                <pic:cNvPr id="21006939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46463" name="Picture">
</wp:docPr>
                        <a:graphic>
                          <a:graphicData uri="http://schemas.openxmlformats.org/drawingml/2006/picture">
                            <pic:pic>
                              <pic:nvPicPr>
                                <pic:cNvPr id="2126246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403584" name="Picture">
</wp:docPr>
                        <a:graphic>
                          <a:graphicData uri="http://schemas.openxmlformats.org/drawingml/2006/picture">
                            <pic:pic>
                              <pic:nvPicPr>
                                <pic:cNvPr id="1931403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74183" name="Picture">
</wp:docPr>
                        <a:graphic>
                          <a:graphicData uri="http://schemas.openxmlformats.org/drawingml/2006/picture">
                            <pic:pic>
                              <pic:nvPicPr>
                                <pic:cNvPr id="1854974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60543" name="Picture">
</wp:docPr>
                        <a:graphic>
                          <a:graphicData uri="http://schemas.openxmlformats.org/drawingml/2006/picture">
                            <pic:pic>
                              <pic:nvPicPr>
                                <pic:cNvPr id="1937560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40676" name="Picture">
</wp:docPr>
                        <a:graphic>
                          <a:graphicData uri="http://schemas.openxmlformats.org/drawingml/2006/picture">
                            <pic:pic>
                              <pic:nvPicPr>
                                <pic:cNvPr id="17506406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48817" name="Picture">
</wp:docPr>
                        <a:graphic>
                          <a:graphicData uri="http://schemas.openxmlformats.org/drawingml/2006/picture">
                            <pic:pic>
                              <pic:nvPicPr>
                                <pic:cNvPr id="19956488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04945" name="Picture">
</wp:docPr>
                        <a:graphic>
                          <a:graphicData uri="http://schemas.openxmlformats.org/drawingml/2006/picture">
                            <pic:pic>
                              <pic:nvPicPr>
                                <pic:cNvPr id="383704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8817" name="Picture">
</wp:docPr>
                        <a:graphic>
                          <a:graphicData uri="http://schemas.openxmlformats.org/drawingml/2006/picture">
                            <pic:pic>
                              <pic:nvPicPr>
                                <pic:cNvPr id="1243881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51495" name="Picture">
</wp:docPr>
                  <a:graphic>
                    <a:graphicData uri="http://schemas.openxmlformats.org/drawingml/2006/picture">
                      <pic:pic>
                        <pic:nvPicPr>
                          <pic:cNvPr id="62985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27593" name="Picture">
</wp:docPr>
                  <a:graphic>
                    <a:graphicData uri="http://schemas.openxmlformats.org/drawingml/2006/picture">
                      <pic:pic>
                        <pic:nvPicPr>
                          <pic:cNvPr id="29502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67567" name="Picture">
</wp:docPr>
                  <a:graphic>
                    <a:graphicData uri="http://schemas.openxmlformats.org/drawingml/2006/picture">
                      <pic:pic>
                        <pic:nvPicPr>
                          <pic:cNvPr id="135896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Fontaine-la-guyon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89288" name="Picture">
</wp:docPr>
                  <a:graphic>
                    <a:graphicData uri="http://schemas.openxmlformats.org/drawingml/2006/picture">
                      <pic:pic>
                        <pic:nvPicPr>
                          <pic:cNvPr id="13537892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7534" name="Picture">
</wp:docPr>
                  <a:graphic>
                    <a:graphicData uri="http://schemas.openxmlformats.org/drawingml/2006/picture">
                      <pic:pic>
                        <pic:nvPicPr>
                          <pic:cNvPr id="96117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2644360" name="Picture">
</wp:docPr>
                  <a:graphic>
                    <a:graphicData uri="http://schemas.openxmlformats.org/drawingml/2006/picture">
                      <pic:pic>
                        <pic:nvPicPr>
                          <pic:cNvPr id="1492644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78191" name="Picture">
</wp:docPr>
                        <a:graphic>
                          <a:graphicData uri="http://schemas.openxmlformats.org/drawingml/2006/picture">
                            <pic:pic>
                              <pic:nvPicPr>
                                <pic:cNvPr id="17172781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3665" name="Picture">
</wp:docPr>
                  <a:graphic>
                    <a:graphicData uri="http://schemas.openxmlformats.org/drawingml/2006/picture">
                      <pic:pic>
                        <pic:nvPicPr>
                          <pic:cNvPr id="12174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90996" name="Picture">
</wp:docPr>
                  <a:graphic>
                    <a:graphicData uri="http://schemas.openxmlformats.org/drawingml/2006/picture">
                      <pic:pic>
                        <pic:nvPicPr>
                          <pic:cNvPr id="211259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644587" name="Picture">
</wp:docPr>
                  <a:graphic>
                    <a:graphicData uri="http://schemas.openxmlformats.org/drawingml/2006/picture">
                      <pic:pic>
                        <pic:nvPicPr>
                          <pic:cNvPr id="119364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Fontaine-la-guyon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053089" name="Picture">
</wp:docPr>
                  <a:graphic>
                    <a:graphicData uri="http://schemas.openxmlformats.org/drawingml/2006/picture">
                      <pic:pic>
                        <pic:nvPicPr>
                          <pic:cNvPr id="6760530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2514" name="Picture">
</wp:docPr>
                  <a:graphic>
                    <a:graphicData uri="http://schemas.openxmlformats.org/drawingml/2006/picture">
                      <pic:pic>
                        <pic:nvPicPr>
                          <pic:cNvPr id="115132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005634" name="Picture">
</wp:docPr>
                  <a:graphic>
                    <a:graphicData uri="http://schemas.openxmlformats.org/drawingml/2006/picture">
                      <pic:pic>
                        <pic:nvPicPr>
                          <pic:cNvPr id="450056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55003" name="Picture">
</wp:docPr>
                        <a:graphic>
                          <a:graphicData uri="http://schemas.openxmlformats.org/drawingml/2006/picture">
                            <pic:pic>
                              <pic:nvPicPr>
                                <pic:cNvPr id="444455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63965" name="Picture">
</wp:docPr>
                  <a:graphic>
                    <a:graphicData uri="http://schemas.openxmlformats.org/drawingml/2006/picture">
                      <pic:pic>
                        <pic:nvPicPr>
                          <pic:cNvPr id="184536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63892" name="Picture">
</wp:docPr>
                  <a:graphic>
                    <a:graphicData uri="http://schemas.openxmlformats.org/drawingml/2006/picture">
                      <pic:pic>
                        <pic:nvPicPr>
                          <pic:cNvPr id="207256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32718" name="Picture">
</wp:docPr>
                  <a:graphic>
                    <a:graphicData uri="http://schemas.openxmlformats.org/drawingml/2006/picture">
                      <pic:pic>
                        <pic:nvPicPr>
                          <pic:cNvPr id="72243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Fontaine-la-guyon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456976" name="Picture">
</wp:docPr>
                  <a:graphic>
                    <a:graphicData uri="http://schemas.openxmlformats.org/drawingml/2006/picture">
                      <pic:pic>
                        <pic:nvPicPr>
                          <pic:cNvPr id="14514569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54487" name="Picture">
</wp:docPr>
                  <a:graphic>
                    <a:graphicData uri="http://schemas.openxmlformats.org/drawingml/2006/picture">
                      <pic:pic>
                        <pic:nvPicPr>
                          <pic:cNvPr id="251854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29200" name="Picture">
</wp:docPr>
                  <a:graphic>
                    <a:graphicData uri="http://schemas.openxmlformats.org/drawingml/2006/picture">
                      <pic:pic>
                        <pic:nvPicPr>
                          <pic:cNvPr id="1130292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173862" name="Picture">
</wp:docPr>
                        <a:graphic>
                          <a:graphicData uri="http://schemas.openxmlformats.org/drawingml/2006/picture">
                            <pic:pic>
                              <pic:nvPicPr>
                                <pic:cNvPr id="1630173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2771" name="Picture">
</wp:docPr>
                  <a:graphic>
                    <a:graphicData uri="http://schemas.openxmlformats.org/drawingml/2006/picture">
                      <pic:pic>
                        <pic:nvPicPr>
                          <pic:cNvPr id="4977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5707" name="Picture">
</wp:docPr>
                  <a:graphic>
                    <a:graphicData uri="http://schemas.openxmlformats.org/drawingml/2006/picture">
                      <pic:pic>
                        <pic:nvPicPr>
                          <pic:cNvPr id="20401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82735" name="Picture">
</wp:docPr>
                  <a:graphic>
                    <a:graphicData uri="http://schemas.openxmlformats.org/drawingml/2006/picture">
                      <pic:pic>
                        <pic:nvPicPr>
                          <pic:cNvPr id="2923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Fontaine-la-guyon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1379" name="Picture">
</wp:docPr>
                  <a:graphic>
                    <a:graphicData uri="http://schemas.openxmlformats.org/drawingml/2006/picture">
                      <pic:pic>
                        <pic:nvPicPr>
                          <pic:cNvPr id="19591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620771" name="Picture">
</wp:docPr>
                  <a:graphic>
                    <a:graphicData uri="http://schemas.openxmlformats.org/drawingml/2006/picture">
                      <pic:pic>
                        <pic:nvPicPr>
                          <pic:cNvPr id="338620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196564" name="Picture">
</wp:docPr>
                  <a:graphic>
                    <a:graphicData uri="http://schemas.openxmlformats.org/drawingml/2006/picture">
                      <pic:pic>
                        <pic:nvPicPr>
                          <pic:cNvPr id="4231965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66958" name="Picture">
</wp:docPr>
                        <a:graphic>
                          <a:graphicData uri="http://schemas.openxmlformats.org/drawingml/2006/picture">
                            <pic:pic>
                              <pic:nvPicPr>
                                <pic:cNvPr id="1712966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60898" name="Picture">
</wp:docPr>
                  <a:graphic>
                    <a:graphicData uri="http://schemas.openxmlformats.org/drawingml/2006/picture">
                      <pic:pic>
                        <pic:nvPicPr>
                          <pic:cNvPr id="104436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63318" name="Picture">
</wp:docPr>
                  <a:graphic>
                    <a:graphicData uri="http://schemas.openxmlformats.org/drawingml/2006/picture">
                      <pic:pic>
                        <pic:nvPicPr>
                          <pic:cNvPr id="38426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82055" name="Picture">
</wp:docPr>
                  <a:graphic>
                    <a:graphicData uri="http://schemas.openxmlformats.org/drawingml/2006/picture">
                      <pic:pic>
                        <pic:nvPicPr>
                          <pic:cNvPr id="145888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Fontaine-la-guyon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895947" name="Picture">
</wp:docPr>
                  <a:graphic>
                    <a:graphicData uri="http://schemas.openxmlformats.org/drawingml/2006/picture">
                      <pic:pic>
                        <pic:nvPicPr>
                          <pic:cNvPr id="35189594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93652" name="Picture">
</wp:docPr>
                  <a:graphic>
                    <a:graphicData uri="http://schemas.openxmlformats.org/drawingml/2006/picture">
                      <pic:pic>
                        <pic:nvPicPr>
                          <pic:cNvPr id="609793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394989" name="Picture">
</wp:docPr>
                  <a:graphic>
                    <a:graphicData uri="http://schemas.openxmlformats.org/drawingml/2006/picture">
                      <pic:pic>
                        <pic:nvPicPr>
                          <pic:cNvPr id="12823949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8076" name="Picture">
</wp:docPr>
                  <a:graphic>
                    <a:graphicData uri="http://schemas.openxmlformats.org/drawingml/2006/picture">
                      <pic:pic>
                        <pic:nvPicPr>
                          <pic:cNvPr id="734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74150" name="Picture">
</wp:docPr>
                  <a:graphic>
                    <a:graphicData uri="http://schemas.openxmlformats.org/drawingml/2006/picture">
                      <pic:pic>
                        <pic:nvPicPr>
                          <pic:cNvPr id="184877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Fontaine-la-Guyon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41718" name="Picture">
</wp:docPr>
                  <a:graphic>
                    <a:graphicData uri="http://schemas.openxmlformats.org/drawingml/2006/picture">
                      <pic:pic>
                        <pic:nvPicPr>
                          <pic:cNvPr id="174964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"https://fiches-risques.brgm.fr/georisques/casias/SSP3821631" \t "_blank" </w:instrText>
            </w:r>
            <w:r>
              <w:fldChar w:fldCharType="separate"/>
            </w:r>
            <w:r>
              <w:rPr>
                <w:rFonts w:ascii="Marianne" w:hAnsi="Marianne" w:eastAsia="Marianne" w:cs="Marianne"/>
                <w:sz w:val="14"/>
              </w:rPr>
              <w:t xml:space="preserve">SSP3821631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"https://fiches-risques.brgm.fr/georisques/casias/SSP3821555" \t "_blank" </w:instrText>
            </w:r>
            <w:r>
              <w:fldChar w:fldCharType="separate"/>
            </w:r>
            <w:r>
              <w:rPr>
                <w:rFonts w:ascii="Marianne" w:hAnsi="Marianne" w:eastAsia="Marianne" w:cs="Marianne"/>
                <w:sz w:val="14"/>
              </w:rPr>
              <w:t xml:space="preserve">SSP3821555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"https://fiches-risques.brgm.fr/georisques/casias/SSP3820743" \t "_blank" </w:instrText>
            </w:r>
            <w:r>
              <w:fldChar w:fldCharType="separate"/>
            </w:r>
            <w:r>
              <w:rPr>
                <w:rFonts w:ascii="Marianne" w:hAnsi="Marianne" w:eastAsia="Marianne" w:cs="Marianne"/>
                <w:sz w:val="14"/>
              </w:rPr>
              <w:t xml:space="preserve">SSP3820743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"https://fiches-risques.brgm.fr/georisques/casias/SSP3820742" \t "_blank" </w:instrText>
            </w:r>
            <w:r>
              <w:fldChar w:fldCharType="separate"/>
            </w:r>
            <w:r>
              <w:rPr>
                <w:rFonts w:ascii="Marianne" w:hAnsi="Marianne" w:eastAsia="Marianne" w:cs="Marianne"/>
                <w:sz w:val="14"/>
              </w:rPr>
              <w:t xml:space="preserve">SSP3820742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"https://fiches-risques.brgm.fr/georisques/casias/SSP3820741" \t "_blank" </w:instrText>
            </w:r>
            <w:r>
              <w:fldChar w:fldCharType="separate"/>
            </w:r>
            <w:r>
              <w:rPr>
                <w:rFonts w:ascii="Marianne" w:hAnsi="Marianne" w:eastAsia="Marianne" w:cs="Marianne"/>
                <w:sz w:val="14"/>
              </w:rPr>
              <w:t xml:space="preserve">SSP3820741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"https://fiches-risques.brgm.fr/georisques/casias/SSP3820740" \t "_blank" </w:instrText>
            </w:r>
            <w:r>
              <w:fldChar w:fldCharType="separate"/>
            </w:r>
            <w:r>
              <w:rPr>
                <w:rFonts w:ascii="Marianne" w:hAnsi="Marianne" w:eastAsia="Marianne" w:cs="Marianne"/>
                <w:sz w:val="14"/>
              </w:rPr>
              <w:t xml:space="preserve">SSP3820740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"https://fiches-risques.brgm.fr/georisques/casias/SSP3820739" \t "_blank" </w:instrText>
            </w:r>
            <w:r>
              <w:fldChar w:fldCharType="separate"/>
            </w:r>
            <w:r>
              <w:rPr>
                <w:rFonts w:ascii="Marianne" w:hAnsi="Marianne" w:eastAsia="Marianne" w:cs="Marianne"/>
                <w:sz w:val="14"/>
              </w:rPr>
              <w:t xml:space="preserve">SSP3820739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"https://fiches-risques.brgm.fr/georisques/casias/SSP3820717" \t "_blank" </w:instrText>
            </w:r>
            <w:r>
              <w:fldChar w:fldCharType="separate"/>
            </w:r>
            <w:r>
              <w:rPr>
                <w:rFonts w:ascii="Marianne" w:hAnsi="Marianne" w:eastAsia="Marianne" w:cs="Marianne"/>
                <w:sz w:val="14"/>
              </w:rPr>
              <w:t xml:space="preserve">SSP3820717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"https://fiches-risques.brgm.fr/georisques/casias/SSP3820522" \t "_blank" </w:instrText>
            </w:r>
            <w:r>
              <w:fldChar w:fldCharType="separate"/>
            </w:r>
            <w:r>
              <w:rPr>
                <w:rFonts w:ascii="Marianne" w:hAnsi="Marianne" w:eastAsia="Marianne" w:cs="Marianne"/>
                <w:sz w:val="14"/>
              </w:rPr>
              <w:t xml:space="preserve">SSP3820522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"https://fiches-risques.brgm.fr/georisques/casias/SSP594739" \t "_blank" </w:instrText>
            </w:r>
            <w:r>
              <w:fldChar w:fldCharType="separate"/>
            </w:r>
            <w:r>
              <w:rPr>
                <w:rFonts w:ascii="Marianne" w:hAnsi="Marianne" w:eastAsia="Marianne" w:cs="Marianne"/>
                <w:sz w:val="14"/>
              </w:rPr>
              <w:t xml:space="preserve">SSP594739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