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61270" name="Picture">
</wp:docPr>
                  <a:graphic>
                    <a:graphicData uri="http://schemas.openxmlformats.org/drawingml/2006/picture">
                      <pic:pic>
                        <pic:nvPicPr>
                          <pic:cNvPr id="32596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6400219" name="Picture">
</wp:docPr>
                  <a:graphic>
                    <a:graphicData uri="http://schemas.openxmlformats.org/drawingml/2006/picture">
                      <pic:pic>
                        <pic:nvPicPr>
                          <pic:cNvPr id="1626400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4577567" name="Picture">
</wp:docPr>
                        <a:graphic>
                          <a:graphicData uri="http://schemas.openxmlformats.org/drawingml/2006/picture">
                            <pic:pic>
                              <pic:nvPicPr>
                                <pic:cNvPr id="1884577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Flaucourt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1999725" name="Picture">
</wp:docPr>
                  <a:graphic>
                    <a:graphicData uri="http://schemas.openxmlformats.org/drawingml/2006/picture">
                      <pic:pic>
                        <pic:nvPicPr>
                          <pic:cNvPr id="1811999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053261" name="Picture">
</wp:docPr>
                  <a:graphic>
                    <a:graphicData uri="http://schemas.openxmlformats.org/drawingml/2006/picture">
                      <pic:pic>
                        <pic:nvPicPr>
                          <pic:cNvPr id="2037053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68729" name="Picture">
</wp:docPr>
                  <a:graphic>
                    <a:graphicData uri="http://schemas.openxmlformats.org/drawingml/2006/picture">
                      <pic:pic>
                        <pic:nvPicPr>
                          <pic:cNvPr id="56676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23338" name="Picture">
</wp:docPr>
                  <a:graphic>
                    <a:graphicData uri="http://schemas.openxmlformats.org/drawingml/2006/picture">
                      <pic:pic>
                        <pic:nvPicPr>
                          <pic:cNvPr id="73412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15948" name="Picture">
</wp:docPr>
                  <a:graphic>
                    <a:graphicData uri="http://schemas.openxmlformats.org/drawingml/2006/picture">
                      <pic:pic>
                        <pic:nvPicPr>
                          <pic:cNvPr id="194491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290963" name="Picture">
</wp:docPr>
                        <a:graphic>
                          <a:graphicData uri="http://schemas.openxmlformats.org/drawingml/2006/picture">
                            <pic:pic>
                              <pic:nvPicPr>
                                <pic:cNvPr id="1550290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60789" name="Picture">
</wp:docPr>
                        <a:graphic>
                          <a:graphicData uri="http://schemas.openxmlformats.org/drawingml/2006/picture">
                            <pic:pic>
                              <pic:nvPicPr>
                                <pic:cNvPr id="406260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039595" name="Picture">
</wp:docPr>
                        <a:graphic>
                          <a:graphicData uri="http://schemas.openxmlformats.org/drawingml/2006/picture">
                            <pic:pic>
                              <pic:nvPicPr>
                                <pic:cNvPr id="1751039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109692" name="Picture">
</wp:docPr>
                        <a:graphic>
                          <a:graphicData uri="http://schemas.openxmlformats.org/drawingml/2006/picture">
                            <pic:pic>
                              <pic:nvPicPr>
                                <pic:cNvPr id="440109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2478" name="Picture">
</wp:docPr>
                        <a:graphic>
                          <a:graphicData uri="http://schemas.openxmlformats.org/drawingml/2006/picture">
                            <pic:pic>
                              <pic:nvPicPr>
                                <pic:cNvPr id="201992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256718" name="Picture">
</wp:docPr>
                        <a:graphic>
                          <a:graphicData uri="http://schemas.openxmlformats.org/drawingml/2006/picture">
                            <pic:pic>
                              <pic:nvPicPr>
                                <pic:cNvPr id="790256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660028" name="Picture">
</wp:docPr>
                        <a:graphic>
                          <a:graphicData uri="http://schemas.openxmlformats.org/drawingml/2006/picture">
                            <pic:pic>
                              <pic:nvPicPr>
                                <pic:cNvPr id="277660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186489" name="Picture">
</wp:docPr>
                        <a:graphic>
                          <a:graphicData uri="http://schemas.openxmlformats.org/drawingml/2006/picture">
                            <pic:pic>
                              <pic:nvPicPr>
                                <pic:cNvPr id="1514186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768278" name="Picture">
</wp:docPr>
                        <a:graphic>
                          <a:graphicData uri="http://schemas.openxmlformats.org/drawingml/2006/picture">
                            <pic:pic>
                              <pic:nvPicPr>
                                <pic:cNvPr id="6077682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32930" name="Picture">
</wp:docPr>
                        <a:graphic>
                          <a:graphicData uri="http://schemas.openxmlformats.org/drawingml/2006/picture">
                            <pic:pic>
                              <pic:nvPicPr>
                                <pic:cNvPr id="2086532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79049" name="Picture">
</wp:docPr>
                        <a:graphic>
                          <a:graphicData uri="http://schemas.openxmlformats.org/drawingml/2006/picture">
                            <pic:pic>
                              <pic:nvPicPr>
                                <pic:cNvPr id="1712679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53462" name="Picture">
</wp:docPr>
                        <a:graphic>
                          <a:graphicData uri="http://schemas.openxmlformats.org/drawingml/2006/picture">
                            <pic:pic>
                              <pic:nvPicPr>
                                <pic:cNvPr id="14647534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460593" name="Picture">
</wp:docPr>
                        <a:graphic>
                          <a:graphicData uri="http://schemas.openxmlformats.org/drawingml/2006/picture">
                            <pic:pic>
                              <pic:nvPicPr>
                                <pic:cNvPr id="14364605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38341" name="Picture">
</wp:docPr>
                        <a:graphic>
                          <a:graphicData uri="http://schemas.openxmlformats.org/drawingml/2006/picture">
                            <pic:pic>
                              <pic:nvPicPr>
                                <pic:cNvPr id="1284838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851181" name="Picture">
</wp:docPr>
                        <a:graphic>
                          <a:graphicData uri="http://schemas.openxmlformats.org/drawingml/2006/picture">
                            <pic:pic>
                              <pic:nvPicPr>
                                <pic:cNvPr id="8118511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762457" name="Picture">
</wp:docPr>
                        <a:graphic>
                          <a:graphicData uri="http://schemas.openxmlformats.org/drawingml/2006/picture">
                            <pic:pic>
                              <pic:nvPicPr>
                                <pic:cNvPr id="2517624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53278" name="Picture">
</wp:docPr>
                        <a:graphic>
                          <a:graphicData uri="http://schemas.openxmlformats.org/drawingml/2006/picture">
                            <pic:pic>
                              <pic:nvPicPr>
                                <pic:cNvPr id="15632532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919112" name="Picture">
</wp:docPr>
                        <a:graphic>
                          <a:graphicData uri="http://schemas.openxmlformats.org/drawingml/2006/picture">
                            <pic:pic>
                              <pic:nvPicPr>
                                <pic:cNvPr id="12059191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100351" name="Picture">
</wp:docPr>
                        <a:graphic>
                          <a:graphicData uri="http://schemas.openxmlformats.org/drawingml/2006/picture">
                            <pic:pic>
                              <pic:nvPicPr>
                                <pic:cNvPr id="12661003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32113" name="Picture">
</wp:docPr>
                        <a:graphic>
                          <a:graphicData uri="http://schemas.openxmlformats.org/drawingml/2006/picture">
                            <pic:pic>
                              <pic:nvPicPr>
                                <pic:cNvPr id="9060321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103904" name="Picture">
</wp:docPr>
                        <a:graphic>
                          <a:graphicData uri="http://schemas.openxmlformats.org/drawingml/2006/picture">
                            <pic:pic>
                              <pic:nvPicPr>
                                <pic:cNvPr id="5581039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53017" name="Picture">
</wp:docPr>
                  <a:graphic>
                    <a:graphicData uri="http://schemas.openxmlformats.org/drawingml/2006/picture">
                      <pic:pic>
                        <pic:nvPicPr>
                          <pic:cNvPr id="124995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474160" name="Picture">
</wp:docPr>
                  <a:graphic>
                    <a:graphicData uri="http://schemas.openxmlformats.org/drawingml/2006/picture">
                      <pic:pic>
                        <pic:nvPicPr>
                          <pic:cNvPr id="192547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20142" name="Picture">
</wp:docPr>
                  <a:graphic>
                    <a:graphicData uri="http://schemas.openxmlformats.org/drawingml/2006/picture">
                      <pic:pic>
                        <pic:nvPicPr>
                          <pic:cNvPr id="88562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217410" name="Picture">
</wp:docPr>
                  <a:graphic>
                    <a:graphicData uri="http://schemas.openxmlformats.org/drawingml/2006/picture">
                      <pic:pic>
                        <pic:nvPicPr>
                          <pic:cNvPr id="9062174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17161" name="Picture">
</wp:docPr>
                  <a:graphic>
                    <a:graphicData uri="http://schemas.openxmlformats.org/drawingml/2006/picture">
                      <pic:pic>
                        <pic:nvPicPr>
                          <pic:cNvPr id="1969017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675043" name="Picture">
</wp:docPr>
                  <a:graphic>
                    <a:graphicData uri="http://schemas.openxmlformats.org/drawingml/2006/picture">
                      <pic:pic>
                        <pic:nvPicPr>
                          <pic:cNvPr id="8336750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48136" name="Picture">
</wp:docPr>
                        <a:graphic>
                          <a:graphicData uri="http://schemas.openxmlformats.org/drawingml/2006/picture">
                            <pic:pic>
                              <pic:nvPicPr>
                                <pic:cNvPr id="3692481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695791" name="Picture">
</wp:docPr>
                        <a:graphic>
                          <a:graphicData uri="http://schemas.openxmlformats.org/drawingml/2006/picture">
                            <pic:pic>
                              <pic:nvPicPr>
                                <pic:cNvPr id="16476957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9471" name="Picture">
</wp:docPr>
                  <a:graphic>
                    <a:graphicData uri="http://schemas.openxmlformats.org/drawingml/2006/picture">
                      <pic:pic>
                        <pic:nvPicPr>
                          <pic:cNvPr id="7590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142736" name="Picture">
</wp:docPr>
                  <a:graphic>
                    <a:graphicData uri="http://schemas.openxmlformats.org/drawingml/2006/picture">
                      <pic:pic>
                        <pic:nvPicPr>
                          <pic:cNvPr id="33114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146599" name="Picture">
</wp:docPr>
                  <a:graphic>
                    <a:graphicData uri="http://schemas.openxmlformats.org/drawingml/2006/picture">
                      <pic:pic>
                        <pic:nvPicPr>
                          <pic:cNvPr id="161014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935253" name="Picture">
</wp:docPr>
                  <a:graphic>
                    <a:graphicData uri="http://schemas.openxmlformats.org/drawingml/2006/picture">
                      <pic:pic>
                        <pic:nvPicPr>
                          <pic:cNvPr id="17519352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0425" name="Picture">
</wp:docPr>
                  <a:graphic>
                    <a:graphicData uri="http://schemas.openxmlformats.org/drawingml/2006/picture">
                      <pic:pic>
                        <pic:nvPicPr>
                          <pic:cNvPr id="86170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8854703" name="Picture">
</wp:docPr>
                  <a:graphic>
                    <a:graphicData uri="http://schemas.openxmlformats.org/drawingml/2006/picture">
                      <pic:pic>
                        <pic:nvPicPr>
                          <pic:cNvPr id="2388547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113494" name="Picture">
</wp:docPr>
                        <a:graphic>
                          <a:graphicData uri="http://schemas.openxmlformats.org/drawingml/2006/picture">
                            <pic:pic>
                              <pic:nvPicPr>
                                <pic:cNvPr id="921113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01" name="Picture">
</wp:docPr>
                  <a:graphic>
                    <a:graphicData uri="http://schemas.openxmlformats.org/drawingml/2006/picture">
                      <pic:pic>
                        <pic:nvPicPr>
                          <pic:cNvPr id="32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975943" name="Picture">
</wp:docPr>
                  <a:graphic>
                    <a:graphicData uri="http://schemas.openxmlformats.org/drawingml/2006/picture">
                      <pic:pic>
                        <pic:nvPicPr>
                          <pic:cNvPr id="181697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45146" name="Picture">
</wp:docPr>
                  <a:graphic>
                    <a:graphicData uri="http://schemas.openxmlformats.org/drawingml/2006/picture">
                      <pic:pic>
                        <pic:nvPicPr>
                          <pic:cNvPr id="53724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839489" name="Picture">
</wp:docPr>
                  <a:graphic>
                    <a:graphicData uri="http://schemas.openxmlformats.org/drawingml/2006/picture">
                      <pic:pic>
                        <pic:nvPicPr>
                          <pic:cNvPr id="4958394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01346" name="Picture">
</wp:docPr>
                  <a:graphic>
                    <a:graphicData uri="http://schemas.openxmlformats.org/drawingml/2006/picture">
                      <pic:pic>
                        <pic:nvPicPr>
                          <pic:cNvPr id="1737901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5577419" name="Picture">
</wp:docPr>
                  <a:graphic>
                    <a:graphicData uri="http://schemas.openxmlformats.org/drawingml/2006/picture">
                      <pic:pic>
                        <pic:nvPicPr>
                          <pic:cNvPr id="19955774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78307" name="Picture">
</wp:docPr>
                  <a:graphic>
                    <a:graphicData uri="http://schemas.openxmlformats.org/drawingml/2006/picture">
                      <pic:pic>
                        <pic:nvPicPr>
                          <pic:cNvPr id="116937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31102" name="Picture">
</wp:docPr>
                  <a:graphic>
                    <a:graphicData uri="http://schemas.openxmlformats.org/drawingml/2006/picture">
                      <pic:pic>
                        <pic:nvPicPr>
                          <pic:cNvPr id="59383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485916" name="Picture">
</wp:docPr>
                  <a:graphic>
                    <a:graphicData uri="http://schemas.openxmlformats.org/drawingml/2006/picture">
                      <pic:pic>
                        <pic:nvPicPr>
                          <pic:cNvPr id="119948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22443" name="Picture">
</wp:docPr>
                  <a:graphic>
                    <a:graphicData uri="http://schemas.openxmlformats.org/drawingml/2006/picture">
                      <pic:pic>
                        <pic:nvPicPr>
                          <pic:cNvPr id="1311222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954457" name="Picture">
</wp:docPr>
                  <a:graphic>
                    <a:graphicData uri="http://schemas.openxmlformats.org/drawingml/2006/picture">
                      <pic:pic>
                        <pic:nvPicPr>
                          <pic:cNvPr id="1940954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665293" name="Picture">
</wp:docPr>
                  <a:graphic>
                    <a:graphicData uri="http://schemas.openxmlformats.org/drawingml/2006/picture">
                      <pic:pic>
                        <pic:nvPicPr>
                          <pic:cNvPr id="15866652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714422" name="Picture">
</wp:docPr>
                        <a:graphic>
                          <a:graphicData uri="http://schemas.openxmlformats.org/drawingml/2006/picture">
                            <pic:pic>
                              <pic:nvPicPr>
                                <pic:cNvPr id="1161714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14531" name="Picture">
</wp:docPr>
                  <a:graphic>
                    <a:graphicData uri="http://schemas.openxmlformats.org/drawingml/2006/picture">
                      <pic:pic>
                        <pic:nvPicPr>
                          <pic:cNvPr id="26611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17440" name="Picture">
</wp:docPr>
                  <a:graphic>
                    <a:graphicData uri="http://schemas.openxmlformats.org/drawingml/2006/picture">
                      <pic:pic>
                        <pic:nvPicPr>
                          <pic:cNvPr id="151271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49731" name="Picture">
</wp:docPr>
                  <a:graphic>
                    <a:graphicData uri="http://schemas.openxmlformats.org/drawingml/2006/picture">
                      <pic:pic>
                        <pic:nvPicPr>
                          <pic:cNvPr id="31914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68306" name="Picture">
</wp:docPr>
                  <a:graphic>
                    <a:graphicData uri="http://schemas.openxmlformats.org/drawingml/2006/picture">
                      <pic:pic>
                        <pic:nvPicPr>
                          <pic:cNvPr id="51668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5916" name="Picture">
</wp:docPr>
                  <a:graphic>
                    <a:graphicData uri="http://schemas.openxmlformats.org/drawingml/2006/picture">
                      <pic:pic>
                        <pic:nvPicPr>
                          <pic:cNvPr id="50595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405634" name="Picture">
</wp:docPr>
                  <a:graphic>
                    <a:graphicData uri="http://schemas.openxmlformats.org/drawingml/2006/picture">
                      <pic:pic>
                        <pic:nvPicPr>
                          <pic:cNvPr id="1767405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39256" name="Picture">
</wp:docPr>
                        <a:graphic>
                          <a:graphicData uri="http://schemas.openxmlformats.org/drawingml/2006/picture">
                            <pic:pic>
                              <pic:nvPicPr>
                                <pic:cNvPr id="622139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145008" name="Picture">
</wp:docPr>
                  <a:graphic>
                    <a:graphicData uri="http://schemas.openxmlformats.org/drawingml/2006/picture">
                      <pic:pic>
                        <pic:nvPicPr>
                          <pic:cNvPr id="25414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61002" name="Picture">
</wp:docPr>
                  <a:graphic>
                    <a:graphicData uri="http://schemas.openxmlformats.org/drawingml/2006/picture">
                      <pic:pic>
                        <pic:nvPicPr>
                          <pic:cNvPr id="79496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15619" name="Picture">
</wp:docPr>
                  <a:graphic>
                    <a:graphicData uri="http://schemas.openxmlformats.org/drawingml/2006/picture">
                      <pic:pic>
                        <pic:nvPicPr>
                          <pic:cNvPr id="171321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906450" name="Picture">
</wp:docPr>
                  <a:graphic>
                    <a:graphicData uri="http://schemas.openxmlformats.org/drawingml/2006/picture">
                      <pic:pic>
                        <pic:nvPicPr>
                          <pic:cNvPr id="167490645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26564" name="Picture">
</wp:docPr>
                  <a:graphic>
                    <a:graphicData uri="http://schemas.openxmlformats.org/drawingml/2006/picture">
                      <pic:pic>
                        <pic:nvPicPr>
                          <pic:cNvPr id="430826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7090450" name="Picture">
</wp:docPr>
                  <a:graphic>
                    <a:graphicData uri="http://schemas.openxmlformats.org/drawingml/2006/picture">
                      <pic:pic>
                        <pic:nvPicPr>
                          <pic:cNvPr id="27709045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34342" name="Picture">
</wp:docPr>
                  <a:graphic>
                    <a:graphicData uri="http://schemas.openxmlformats.org/drawingml/2006/picture">
                      <pic:pic>
                        <pic:nvPicPr>
                          <pic:cNvPr id="207333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61399" name="Picture">
</wp:docPr>
                  <a:graphic>
                    <a:graphicData uri="http://schemas.openxmlformats.org/drawingml/2006/picture">
                      <pic:pic>
                        <pic:nvPicPr>
                          <pic:cNvPr id="140826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578363" name="Picture">
</wp:docPr>
                  <a:graphic>
                    <a:graphicData uri="http://schemas.openxmlformats.org/drawingml/2006/picture">
                      <pic:pic>
                        <pic:nvPicPr>
                          <pic:cNvPr id="167357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619661" name="Picture">
</wp:docPr>
                  <a:graphic>
                    <a:graphicData uri="http://schemas.openxmlformats.org/drawingml/2006/picture">
                      <pic:pic>
                        <pic:nvPicPr>
                          <pic:cNvPr id="5716196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4286" name="Picture">
</wp:docPr>
                  <a:graphic>
                    <a:graphicData uri="http://schemas.openxmlformats.org/drawingml/2006/picture">
                      <pic:pic>
                        <pic:nvPicPr>
                          <pic:cNvPr id="70914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0277728" name="Picture">
</wp:docPr>
                  <a:graphic>
                    <a:graphicData uri="http://schemas.openxmlformats.org/drawingml/2006/picture">
                      <pic:pic>
                        <pic:nvPicPr>
                          <pic:cNvPr id="9702777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04325" name="Picture">
</wp:docPr>
                  <a:graphic>
                    <a:graphicData uri="http://schemas.openxmlformats.org/drawingml/2006/picture">
                      <pic:pic>
                        <pic:nvPicPr>
                          <pic:cNvPr id="41230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54814" name="Picture">
</wp:docPr>
                  <a:graphic>
                    <a:graphicData uri="http://schemas.openxmlformats.org/drawingml/2006/picture">
                      <pic:pic>
                        <pic:nvPicPr>
                          <pic:cNvPr id="134555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30925" name="Picture">
</wp:docPr>
                  <a:graphic>
                    <a:graphicData uri="http://schemas.openxmlformats.org/drawingml/2006/picture">
                      <pic:pic>
                        <pic:nvPicPr>
                          <pic:cNvPr id="98383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"https://fiches-risques.brgm.fr/fr/georisques/mvt-synthetique/11900735" \t "_self" </w:instrText>
            </w:r>
            <w:r>
              <w:fldChar w:fldCharType="separate"/>
            </w:r>
            <w:r>
              <w:rPr>
                <w:rFonts w:ascii="Marianne" w:hAnsi="Marianne" w:eastAsia="Marianne" w:cs="Marianne"/>
                <w:sz w:val="14"/>
              </w:rPr>
              <w:t xml:space="preserve">11900735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99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"https://fiches-risques.brgm.fr/fr/georisques/mvt-synthetique/11900758" \t "_self" </w:instrText>
            </w:r>
            <w:r>
              <w:fldChar w:fldCharType="separate"/>
            </w:r>
            <w:r>
              <w:rPr>
                <w:rFonts w:ascii="Marianne" w:hAnsi="Marianne" w:eastAsia="Marianne" w:cs="Marianne"/>
                <w:sz w:val="14"/>
              </w:rPr>
              <w:t xml:space="preserve">11900758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"https://fiches-risques.brgm.fr/fr/georisques/mvt-synthetique/53000616" \t "_self" </w:instrText>
            </w:r>
            <w:r>
              <w:fldChar w:fldCharType="separate"/>
            </w:r>
            <w:r>
              <w:rPr>
                <w:rFonts w:ascii="Marianne" w:hAnsi="Marianne" w:eastAsia="Marianne" w:cs="Marianne"/>
                <w:sz w:val="14"/>
              </w:rPr>
              <w:t xml:space="preserve">53000616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"https://fiches-risques.brgm.fr/fr/georisques/mvt-synthetique/53000617" \t "_self" </w:instrText>
            </w:r>
            <w:r>
              <w:fldChar w:fldCharType="separate"/>
            </w:r>
            <w:r>
              <w:rPr>
                <w:rFonts w:ascii="Marianne" w:hAnsi="Marianne" w:eastAsia="Marianne" w:cs="Marianne"/>
                <w:sz w:val="14"/>
              </w:rPr>
              <w:t xml:space="preserve">53000617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"https://fiches-risques.brgm.fr/fr/georisques/mvt-synthetique/53000618" \t "_self" </w:instrText>
            </w:r>
            <w:r>
              <w:fldChar w:fldCharType="separate"/>
            </w:r>
            <w:r>
              <w:rPr>
                <w:rFonts w:ascii="Marianne" w:hAnsi="Marianne" w:eastAsia="Marianne" w:cs="Marianne"/>
                <w:sz w:val="14"/>
              </w:rPr>
              <w:t xml:space="preserve">53000618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"https://fiches-risques.brgm.fr/fr/georisques/mvt-synthetique/53000619" \t "_self" </w:instrText>
            </w:r>
            <w:r>
              <w:fldChar w:fldCharType="separate"/>
            </w:r>
            <w:r>
              <w:rPr>
                <w:rFonts w:ascii="Marianne" w:hAnsi="Marianne" w:eastAsia="Marianne" w:cs="Marianne"/>
                <w:sz w:val="14"/>
              </w:rPr>
              <w:t xml:space="preserve">53000619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"https://fiches-risques.brgm.fr/fr/georisques/mvt-synthetique/53000620" \t "_self" </w:instrText>
            </w:r>
            <w:r>
              <w:fldChar w:fldCharType="separate"/>
            </w:r>
            <w:r>
              <w:rPr>
                <w:rFonts w:ascii="Marianne" w:hAnsi="Marianne" w:eastAsia="Marianne" w:cs="Marianne"/>
                <w:sz w:val="14"/>
              </w:rPr>
              <w:t xml:space="preserve">53000620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"https://fiches-risques.brgm.fr/fr/georisques/mvt-synthetique/53000621" \t "_self" </w:instrText>
            </w:r>
            <w:r>
              <w:fldChar w:fldCharType="separate"/>
            </w:r>
            <w:r>
              <w:rPr>
                <w:rFonts w:ascii="Marianne" w:hAnsi="Marianne" w:eastAsia="Marianne" w:cs="Marianne"/>
                <w:sz w:val="14"/>
              </w:rPr>
              <w:t xml:space="preserve">53000621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"https://fiches-risques.brgm.fr/fr/georisques/mvt-synthetique/53000622" \t "_self" </w:instrText>
            </w:r>
            <w:r>
              <w:fldChar w:fldCharType="separate"/>
            </w:r>
            <w:r>
              <w:rPr>
                <w:rFonts w:ascii="Marianne" w:hAnsi="Marianne" w:eastAsia="Marianne" w:cs="Marianne"/>
                <w:sz w:val="14"/>
              </w:rPr>
              <w:t xml:space="preserve">53000622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"https://fiches-risques.brgm.fr/fr/georisques/mvt-synthetique/53000623" \t "_self" </w:instrText>
            </w:r>
            <w:r>
              <w:fldChar w:fldCharType="separate"/>
            </w:r>
            <w:r>
              <w:rPr>
                <w:rFonts w:ascii="Marianne" w:hAnsi="Marianne" w:eastAsia="Marianne" w:cs="Marianne"/>
                <w:sz w:val="14"/>
              </w:rPr>
              <w:t xml:space="preserve">53000623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"https://fiches-risques.brgm.fr/fr/georisques/mvt-synthetique/53000624" \t "_self" </w:instrText>
            </w:r>
            <w:r>
              <w:fldChar w:fldCharType="separate"/>
            </w:r>
            <w:r>
              <w:rPr>
                <w:rFonts w:ascii="Marianne" w:hAnsi="Marianne" w:eastAsia="Marianne" w:cs="Marianne"/>
                <w:sz w:val="14"/>
              </w:rPr>
              <w:t xml:space="preserve">53000624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"https://fiches-risques.brgm.fr/fr/georisques/mvt-synthetique/53000625" \t "_self" </w:instrText>
            </w:r>
            <w:r>
              <w:fldChar w:fldCharType="separate"/>
            </w:r>
            <w:r>
              <w:rPr>
                <w:rFonts w:ascii="Marianne" w:hAnsi="Marianne" w:eastAsia="Marianne" w:cs="Marianne"/>
                <w:sz w:val="14"/>
              </w:rPr>
              <w:t xml:space="preserve">53000625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"https://fiches-risques.brgm.fr/fr/georisques/mvt-synthetique/53000626" \t "_self" </w:instrText>
            </w:r>
            <w:r>
              <w:fldChar w:fldCharType="separate"/>
            </w:r>
            <w:r>
              <w:rPr>
                <w:rFonts w:ascii="Marianne" w:hAnsi="Marianne" w:eastAsia="Marianne" w:cs="Marianne"/>
                <w:sz w:val="14"/>
              </w:rPr>
              <w:t xml:space="preserve">53000626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"https://fiches-risques.brgm.fr/fr/georisques/mvt-synthetique/53000627" \t "_self" </w:instrText>
            </w:r>
            <w:r>
              <w:fldChar w:fldCharType="separate"/>
            </w:r>
            <w:r>
              <w:rPr>
                <w:rFonts w:ascii="Marianne" w:hAnsi="Marianne" w:eastAsia="Marianne" w:cs="Marianne"/>
                <w:sz w:val="14"/>
              </w:rPr>
              <w:t xml:space="preserve">53000627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"https://fiches-risques.brgm.fr/fr/georisques/mvt-synthetique/53000628" \t "_self" </w:instrText>
            </w:r>
            <w:r>
              <w:fldChar w:fldCharType="separate"/>
            </w:r>
            <w:r>
              <w:rPr>
                <w:rFonts w:ascii="Marianne" w:hAnsi="Marianne" w:eastAsia="Marianne" w:cs="Marianne"/>
                <w:sz w:val="14"/>
              </w:rPr>
              <w:t xml:space="preserve">53000628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"https://fiches-risques.brgm.fr/fr/georisques/mvt-synthetique/53000629" \t "_self" </w:instrText>
            </w:r>
            <w:r>
              <w:fldChar w:fldCharType="separate"/>
            </w:r>
            <w:r>
              <w:rPr>
                <w:rFonts w:ascii="Marianne" w:hAnsi="Marianne" w:eastAsia="Marianne" w:cs="Marianne"/>
                <w:sz w:val="14"/>
              </w:rPr>
              <w:t xml:space="preserve">53000629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"https://fiches-risques.brgm.fr/fr/georisques/mvt-synthetique/53000630" \t "_self" </w:instrText>
            </w:r>
            <w:r>
              <w:fldChar w:fldCharType="separate"/>
            </w:r>
            <w:r>
              <w:rPr>
                <w:rFonts w:ascii="Marianne" w:hAnsi="Marianne" w:eastAsia="Marianne" w:cs="Marianne"/>
                <w:sz w:val="14"/>
              </w:rPr>
              <w:t xml:space="preserve">53000630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"https://fiches-risques.brgm.fr/fr/georisques/mvt-synthetique/53000631" \t "_self" </w:instrText>
            </w:r>
            <w:r>
              <w:fldChar w:fldCharType="separate"/>
            </w:r>
            <w:r>
              <w:rPr>
                <w:rFonts w:ascii="Marianne" w:hAnsi="Marianne" w:eastAsia="Marianne" w:cs="Marianne"/>
                <w:sz w:val="14"/>
              </w:rPr>
              <w:t xml:space="preserve">53000631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"https://fiches-risques.brgm.fr/fr/georisques/mvt-synthetique/53000632" \t "_self" </w:instrText>
            </w:r>
            <w:r>
              <w:fldChar w:fldCharType="separate"/>
            </w:r>
            <w:r>
              <w:rPr>
                <w:rFonts w:ascii="Marianne" w:hAnsi="Marianne" w:eastAsia="Marianne" w:cs="Marianne"/>
                <w:sz w:val="14"/>
              </w:rPr>
              <w:t xml:space="preserve">53000632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"https://fiches-risques.brgm.fr/fr/georisques/mvt-synthetique/53000633" \t "_self" </w:instrText>
            </w:r>
            <w:r>
              <w:fldChar w:fldCharType="separate"/>
            </w:r>
            <w:r>
              <w:rPr>
                <w:rFonts w:ascii="Marianne" w:hAnsi="Marianne" w:eastAsia="Marianne" w:cs="Marianne"/>
                <w:sz w:val="14"/>
              </w:rPr>
              <w:t xml:space="preserve">53000633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"https://fiches-risques.brgm.fr/fr/georisques/mvt-synthetique/53000634" \t "_self" </w:instrText>
            </w:r>
            <w:r>
              <w:fldChar w:fldCharType="separate"/>
            </w:r>
            <w:r>
              <w:rPr>
                <w:rFonts w:ascii="Marianne" w:hAnsi="Marianne" w:eastAsia="Marianne" w:cs="Marianne"/>
                <w:sz w:val="14"/>
              </w:rPr>
              <w:t xml:space="preserve">53000634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"https://fiches-risques.brgm.fr/fr/georisques/mvt-synthetique/53000635" \t "_self" </w:instrText>
            </w:r>
            <w:r>
              <w:fldChar w:fldCharType="separate"/>
            </w:r>
            <w:r>
              <w:rPr>
                <w:rFonts w:ascii="Marianne" w:hAnsi="Marianne" w:eastAsia="Marianne" w:cs="Marianne"/>
                <w:sz w:val="14"/>
              </w:rPr>
              <w:t xml:space="preserve">53000635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"https://fiches-risques.brgm.fr/fr/georisques/mvt-synthetique/53000636" \t "_self" </w:instrText>
            </w:r>
            <w:r>
              <w:fldChar w:fldCharType="separate"/>
            </w:r>
            <w:r>
              <w:rPr>
                <w:rFonts w:ascii="Marianne" w:hAnsi="Marianne" w:eastAsia="Marianne" w:cs="Marianne"/>
                <w:sz w:val="14"/>
              </w:rPr>
              <w:t xml:space="preserve">53000636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"https://fiches-risques.brgm.fr/fr/georisques/mvt-synthetique/53000637" \t "_self" </w:instrText>
            </w:r>
            <w:r>
              <w:fldChar w:fldCharType="separate"/>
            </w:r>
            <w:r>
              <w:rPr>
                <w:rFonts w:ascii="Marianne" w:hAnsi="Marianne" w:eastAsia="Marianne" w:cs="Marianne"/>
                <w:sz w:val="14"/>
              </w:rPr>
              <w:t xml:space="preserve">53000637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95255" name="Picture">
</wp:docPr>
                  <a:graphic>
                    <a:graphicData uri="http://schemas.openxmlformats.org/drawingml/2006/picture">
                      <pic:pic>
                        <pic:nvPicPr>
                          <pic:cNvPr id="79499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63752" name="Picture">
</wp:docPr>
                  <a:graphic>
                    <a:graphicData uri="http://schemas.openxmlformats.org/drawingml/2006/picture">
                      <pic:pic>
                        <pic:nvPicPr>
                          <pic:cNvPr id="176716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87240" name="Picture">
</wp:docPr>
                  <a:graphic>
                    <a:graphicData uri="http://schemas.openxmlformats.org/drawingml/2006/picture">
                      <pic:pic>
                        <pic:nvPicPr>
                          <pic:cNvPr id="195138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"https://fiches-risques.brgm.fr/georisques/casias/SSP4024001" \t "_blank" </w:instrText>
            </w:r>
            <w:r>
              <w:fldChar w:fldCharType="separate"/>
            </w:r>
            <w:r>
              <w:rPr>
                <w:rFonts w:ascii="Marianne" w:hAnsi="Marianne" w:eastAsia="Marianne" w:cs="Marianne"/>
                <w:sz w:val="14"/>
              </w:rPr>
              <w:t xml:space="preserve">SSP4024001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"https://fiches-risques.brgm.fr/georisques/casias/SSP4023825" \t "_blank" </w:instrText>
            </w:r>
            <w:r>
              <w:fldChar w:fldCharType="separate"/>
            </w:r>
            <w:r>
              <w:rPr>
                <w:rFonts w:ascii="Marianne" w:hAnsi="Marianne" w:eastAsia="Marianne" w:cs="Marianne"/>
                <w:sz w:val="14"/>
              </w:rPr>
              <w:t xml:space="preserve">SSP4023825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Société sucrière agricole Sucrerie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"https://fiches-risques.brgm.fr/georisques/casias/SSP4023565" \t "_blank" </w:instrText>
            </w:r>
            <w:r>
              <w:fldChar w:fldCharType="separate"/>
            </w:r>
            <w:r>
              <w:rPr>
                <w:rFonts w:ascii="Marianne" w:hAnsi="Marianne" w:eastAsia="Marianne" w:cs="Marianne"/>
                <w:sz w:val="14"/>
              </w:rPr>
              <w:t xml:space="preserve">SSP4023565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Fabrique de sucre de Flaucourt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"https://fiches-risques.brgm.fr/georisques/casias/SSP4022896" \t "_blank" </w:instrText>
            </w:r>
            <w:r>
              <w:fldChar w:fldCharType="separate"/>
            </w:r>
            <w:r>
              <w:rPr>
                <w:rFonts w:ascii="Marianne" w:hAnsi="Marianne" w:eastAsia="Marianne" w:cs="Marianne"/>
                <w:sz w:val="14"/>
              </w:rPr>
              <w:t xml:space="preserve">SSP4022896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Charge d'accumulateurs, transformateur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"https://fiches-risques.brgm.fr/georisques/casias/SSP663682" \t "_blank" </w:instrText>
            </w:r>
            <w:r>
              <w:fldChar w:fldCharType="separate"/>
            </w:r>
            <w:r>
              <w:rPr>
                <w:rFonts w:ascii="Marianne" w:hAnsi="Marianne" w:eastAsia="Marianne" w:cs="Marianne"/>
                <w:sz w:val="14"/>
              </w:rPr>
              <w:t xml:space="preserve">SSP663682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FLODOR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