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22919" name="Picture">
</wp:docPr>
                  <a:graphic>
                    <a:graphicData uri="http://schemas.openxmlformats.org/drawingml/2006/picture">
                      <pic:pic>
                        <pic:nvPicPr>
                          <pic:cNvPr id="47922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7013719" name="Picture">
</wp:docPr>
                  <a:graphic>
                    <a:graphicData uri="http://schemas.openxmlformats.org/drawingml/2006/picture">
                      <pic:pic>
                        <pic:nvPicPr>
                          <pic:cNvPr id="997013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873654" name="Picture">
</wp:docPr>
                        <a:graphic>
                          <a:graphicData uri="http://schemas.openxmlformats.org/drawingml/2006/picture">
                            <pic:pic>
                              <pic:nvPicPr>
                                <pic:cNvPr id="670873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Flaucourt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9767" name="Picture">
</wp:docPr>
                  <a:graphic>
                    <a:graphicData uri="http://schemas.openxmlformats.org/drawingml/2006/picture">
                      <pic:pic>
                        <pic:nvPicPr>
                          <pic:cNvPr id="18649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603708" name="Picture">
</wp:docPr>
                  <a:graphic>
                    <a:graphicData uri="http://schemas.openxmlformats.org/drawingml/2006/picture">
                      <pic:pic>
                        <pic:nvPicPr>
                          <pic:cNvPr id="965603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53572" name="Picture">
</wp:docPr>
                  <a:graphic>
                    <a:graphicData uri="http://schemas.openxmlformats.org/drawingml/2006/picture">
                      <pic:pic>
                        <pic:nvPicPr>
                          <pic:cNvPr id="206855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34517" name="Picture">
</wp:docPr>
                  <a:graphic>
                    <a:graphicData uri="http://schemas.openxmlformats.org/drawingml/2006/picture">
                      <pic:pic>
                        <pic:nvPicPr>
                          <pic:cNvPr id="34703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44805" name="Picture">
</wp:docPr>
                  <a:graphic>
                    <a:graphicData uri="http://schemas.openxmlformats.org/drawingml/2006/picture">
                      <pic:pic>
                        <pic:nvPicPr>
                          <pic:cNvPr id="73894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48033" name="Picture">
</wp:docPr>
                        <a:graphic>
                          <a:graphicData uri="http://schemas.openxmlformats.org/drawingml/2006/picture">
                            <pic:pic>
                              <pic:nvPicPr>
                                <pic:cNvPr id="1098448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2019" name="Picture">
</wp:docPr>
                        <a:graphic>
                          <a:graphicData uri="http://schemas.openxmlformats.org/drawingml/2006/picture">
                            <pic:pic>
                              <pic:nvPicPr>
                                <pic:cNvPr id="212492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90183" name="Picture">
</wp:docPr>
                        <a:graphic>
                          <a:graphicData uri="http://schemas.openxmlformats.org/drawingml/2006/picture">
                            <pic:pic>
                              <pic:nvPicPr>
                                <pic:cNvPr id="308690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145989" name="Picture">
</wp:docPr>
                        <a:graphic>
                          <a:graphicData uri="http://schemas.openxmlformats.org/drawingml/2006/picture">
                            <pic:pic>
                              <pic:nvPicPr>
                                <pic:cNvPr id="1057145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30205" name="Picture">
</wp:docPr>
                        <a:graphic>
                          <a:graphicData uri="http://schemas.openxmlformats.org/drawingml/2006/picture">
                            <pic:pic>
                              <pic:nvPicPr>
                                <pic:cNvPr id="101630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90482" name="Picture">
</wp:docPr>
                        <a:graphic>
                          <a:graphicData uri="http://schemas.openxmlformats.org/drawingml/2006/picture">
                            <pic:pic>
                              <pic:nvPicPr>
                                <pic:cNvPr id="1920390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77569" name="Picture">
</wp:docPr>
                        <a:graphic>
                          <a:graphicData uri="http://schemas.openxmlformats.org/drawingml/2006/picture">
                            <pic:pic>
                              <pic:nvPicPr>
                                <pic:cNvPr id="813177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82970" name="Picture">
</wp:docPr>
                        <a:graphic>
                          <a:graphicData uri="http://schemas.openxmlformats.org/drawingml/2006/picture">
                            <pic:pic>
                              <pic:nvPicPr>
                                <pic:cNvPr id="1889382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250279" name="Picture">
</wp:docPr>
                        <a:graphic>
                          <a:graphicData uri="http://schemas.openxmlformats.org/drawingml/2006/picture">
                            <pic:pic>
                              <pic:nvPicPr>
                                <pic:cNvPr id="1511250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680744" name="Picture">
</wp:docPr>
                        <a:graphic>
                          <a:graphicData uri="http://schemas.openxmlformats.org/drawingml/2006/picture">
                            <pic:pic>
                              <pic:nvPicPr>
                                <pic:cNvPr id="12606807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72842" name="Picture">
</wp:docPr>
                        <a:graphic>
                          <a:graphicData uri="http://schemas.openxmlformats.org/drawingml/2006/picture">
                            <pic:pic>
                              <pic:nvPicPr>
                                <pic:cNvPr id="2076172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115361" name="Picture">
</wp:docPr>
                        <a:graphic>
                          <a:graphicData uri="http://schemas.openxmlformats.org/drawingml/2006/picture">
                            <pic:pic>
                              <pic:nvPicPr>
                                <pic:cNvPr id="15451153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46578" name="Picture">
</wp:docPr>
                        <a:graphic>
                          <a:graphicData uri="http://schemas.openxmlformats.org/drawingml/2006/picture">
                            <pic:pic>
                              <pic:nvPicPr>
                                <pic:cNvPr id="233946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09419" name="Picture">
</wp:docPr>
                        <a:graphic>
                          <a:graphicData uri="http://schemas.openxmlformats.org/drawingml/2006/picture">
                            <pic:pic>
                              <pic:nvPicPr>
                                <pic:cNvPr id="454109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71154" name="Picture">
</wp:docPr>
                        <a:graphic>
                          <a:graphicData uri="http://schemas.openxmlformats.org/drawingml/2006/picture">
                            <pic:pic>
                              <pic:nvPicPr>
                                <pic:cNvPr id="15566711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673186" name="Picture">
</wp:docPr>
                        <a:graphic>
                          <a:graphicData uri="http://schemas.openxmlformats.org/drawingml/2006/picture">
                            <pic:pic>
                              <pic:nvPicPr>
                                <pic:cNvPr id="370673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73041" name="Picture">
</wp:docPr>
                        <a:graphic>
                          <a:graphicData uri="http://schemas.openxmlformats.org/drawingml/2006/picture">
                            <pic:pic>
                              <pic:nvPicPr>
                                <pic:cNvPr id="360773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44201" name="Picture">
</wp:docPr>
                        <a:graphic>
                          <a:graphicData uri="http://schemas.openxmlformats.org/drawingml/2006/picture">
                            <pic:pic>
                              <pic:nvPicPr>
                                <pic:cNvPr id="6162442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79795" name="Picture">
</wp:docPr>
                        <a:graphic>
                          <a:graphicData uri="http://schemas.openxmlformats.org/drawingml/2006/picture">
                            <pic:pic>
                              <pic:nvPicPr>
                                <pic:cNvPr id="5668797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36200" name="Picture">
</wp:docPr>
                        <a:graphic>
                          <a:graphicData uri="http://schemas.openxmlformats.org/drawingml/2006/picture">
                            <pic:pic>
                              <pic:nvPicPr>
                                <pic:cNvPr id="2146736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442405" name="Picture">
</wp:docPr>
                        <a:graphic>
                          <a:graphicData uri="http://schemas.openxmlformats.org/drawingml/2006/picture">
                            <pic:pic>
                              <pic:nvPicPr>
                                <pic:cNvPr id="1645442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25432" name="Picture">
</wp:docPr>
                  <a:graphic>
                    <a:graphicData uri="http://schemas.openxmlformats.org/drawingml/2006/picture">
                      <pic:pic>
                        <pic:nvPicPr>
                          <pic:cNvPr id="61912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84516" name="Picture">
</wp:docPr>
                  <a:graphic>
                    <a:graphicData uri="http://schemas.openxmlformats.org/drawingml/2006/picture">
                      <pic:pic>
                        <pic:nvPicPr>
                          <pic:cNvPr id="155508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11880" name="Picture">
</wp:docPr>
                  <a:graphic>
                    <a:graphicData uri="http://schemas.openxmlformats.org/drawingml/2006/picture">
                      <pic:pic>
                        <pic:nvPicPr>
                          <pic:cNvPr id="192691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27055" name="Picture">
</wp:docPr>
                  <a:graphic>
                    <a:graphicData uri="http://schemas.openxmlformats.org/drawingml/2006/picture">
                      <pic:pic>
                        <pic:nvPicPr>
                          <pic:cNvPr id="21148270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84026" name="Picture">
</wp:docPr>
                  <a:graphic>
                    <a:graphicData uri="http://schemas.openxmlformats.org/drawingml/2006/picture">
                      <pic:pic>
                        <pic:nvPicPr>
                          <pic:cNvPr id="1353684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49844" name="Picture">
</wp:docPr>
                  <a:graphic>
                    <a:graphicData uri="http://schemas.openxmlformats.org/drawingml/2006/picture">
                      <pic:pic>
                        <pic:nvPicPr>
                          <pic:cNvPr id="478498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56765" name="Picture">
</wp:docPr>
                        <a:graphic>
                          <a:graphicData uri="http://schemas.openxmlformats.org/drawingml/2006/picture">
                            <pic:pic>
                              <pic:nvPicPr>
                                <pic:cNvPr id="538456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311030" name="Picture">
</wp:docPr>
                        <a:graphic>
                          <a:graphicData uri="http://schemas.openxmlformats.org/drawingml/2006/picture">
                            <pic:pic>
                              <pic:nvPicPr>
                                <pic:cNvPr id="16633110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55952" name="Picture">
</wp:docPr>
                  <a:graphic>
                    <a:graphicData uri="http://schemas.openxmlformats.org/drawingml/2006/picture">
                      <pic:pic>
                        <pic:nvPicPr>
                          <pic:cNvPr id="29595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17276" name="Picture">
</wp:docPr>
                  <a:graphic>
                    <a:graphicData uri="http://schemas.openxmlformats.org/drawingml/2006/picture">
                      <pic:pic>
                        <pic:nvPicPr>
                          <pic:cNvPr id="46811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76506" name="Picture">
</wp:docPr>
                  <a:graphic>
                    <a:graphicData uri="http://schemas.openxmlformats.org/drawingml/2006/picture">
                      <pic:pic>
                        <pic:nvPicPr>
                          <pic:cNvPr id="149137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79370" name="Picture">
</wp:docPr>
                  <a:graphic>
                    <a:graphicData uri="http://schemas.openxmlformats.org/drawingml/2006/picture">
                      <pic:pic>
                        <pic:nvPicPr>
                          <pic:cNvPr id="97779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38243" name="Picture">
</wp:docPr>
                  <a:graphic>
                    <a:graphicData uri="http://schemas.openxmlformats.org/drawingml/2006/picture">
                      <pic:pic>
                        <pic:nvPicPr>
                          <pic:cNvPr id="1694138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776867" name="Picture">
</wp:docPr>
                  <a:graphic>
                    <a:graphicData uri="http://schemas.openxmlformats.org/drawingml/2006/picture">
                      <pic:pic>
                        <pic:nvPicPr>
                          <pic:cNvPr id="1988776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608730" name="Picture">
</wp:docPr>
                        <a:graphic>
                          <a:graphicData uri="http://schemas.openxmlformats.org/drawingml/2006/picture">
                            <pic:pic>
                              <pic:nvPicPr>
                                <pic:cNvPr id="613608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74261" name="Picture">
</wp:docPr>
                  <a:graphic>
                    <a:graphicData uri="http://schemas.openxmlformats.org/drawingml/2006/picture">
                      <pic:pic>
                        <pic:nvPicPr>
                          <pic:cNvPr id="115887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23527" name="Picture">
</wp:docPr>
                  <a:graphic>
                    <a:graphicData uri="http://schemas.openxmlformats.org/drawingml/2006/picture">
                      <pic:pic>
                        <pic:nvPicPr>
                          <pic:cNvPr id="56982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67266" name="Picture">
</wp:docPr>
                  <a:graphic>
                    <a:graphicData uri="http://schemas.openxmlformats.org/drawingml/2006/picture">
                      <pic:pic>
                        <pic:nvPicPr>
                          <pic:cNvPr id="95466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14171" name="Picture">
</wp:docPr>
                  <a:graphic>
                    <a:graphicData uri="http://schemas.openxmlformats.org/drawingml/2006/picture">
                      <pic:pic>
                        <pic:nvPicPr>
                          <pic:cNvPr id="11458141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17583" name="Picture">
</wp:docPr>
                  <a:graphic>
                    <a:graphicData uri="http://schemas.openxmlformats.org/drawingml/2006/picture">
                      <pic:pic>
                        <pic:nvPicPr>
                          <pic:cNvPr id="763917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148807" name="Picture">
</wp:docPr>
                  <a:graphic>
                    <a:graphicData uri="http://schemas.openxmlformats.org/drawingml/2006/picture">
                      <pic:pic>
                        <pic:nvPicPr>
                          <pic:cNvPr id="4501488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51839" name="Picture">
</wp:docPr>
                  <a:graphic>
                    <a:graphicData uri="http://schemas.openxmlformats.org/drawingml/2006/picture">
                      <pic:pic>
                        <pic:nvPicPr>
                          <pic:cNvPr id="184345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63109" name="Picture">
</wp:docPr>
                  <a:graphic>
                    <a:graphicData uri="http://schemas.openxmlformats.org/drawingml/2006/picture">
                      <pic:pic>
                        <pic:nvPicPr>
                          <pic:cNvPr id="138866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31165" name="Picture">
</wp:docPr>
                  <a:graphic>
                    <a:graphicData uri="http://schemas.openxmlformats.org/drawingml/2006/picture">
                      <pic:pic>
                        <pic:nvPicPr>
                          <pic:cNvPr id="191703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703624" name="Picture">
</wp:docPr>
                  <a:graphic>
                    <a:graphicData uri="http://schemas.openxmlformats.org/drawingml/2006/picture">
                      <pic:pic>
                        <pic:nvPicPr>
                          <pic:cNvPr id="1517703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79835" name="Picture">
</wp:docPr>
                  <a:graphic>
                    <a:graphicData uri="http://schemas.openxmlformats.org/drawingml/2006/picture">
                      <pic:pic>
                        <pic:nvPicPr>
                          <pic:cNvPr id="602079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650556" name="Picture">
</wp:docPr>
                  <a:graphic>
                    <a:graphicData uri="http://schemas.openxmlformats.org/drawingml/2006/picture">
                      <pic:pic>
                        <pic:nvPicPr>
                          <pic:cNvPr id="812650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14794" name="Picture">
</wp:docPr>
                        <a:graphic>
                          <a:graphicData uri="http://schemas.openxmlformats.org/drawingml/2006/picture">
                            <pic:pic>
                              <pic:nvPicPr>
                                <pic:cNvPr id="891614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2850" name="Picture">
</wp:docPr>
                  <a:graphic>
                    <a:graphicData uri="http://schemas.openxmlformats.org/drawingml/2006/picture">
                      <pic:pic>
                        <pic:nvPicPr>
                          <pic:cNvPr id="9056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44888" name="Picture">
</wp:docPr>
                  <a:graphic>
                    <a:graphicData uri="http://schemas.openxmlformats.org/drawingml/2006/picture">
                      <pic:pic>
                        <pic:nvPicPr>
                          <pic:cNvPr id="160904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15559" name="Picture">
</wp:docPr>
                  <a:graphic>
                    <a:graphicData uri="http://schemas.openxmlformats.org/drawingml/2006/picture">
                      <pic:pic>
                        <pic:nvPicPr>
                          <pic:cNvPr id="28921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13329" name="Picture">
</wp:docPr>
                  <a:graphic>
                    <a:graphicData uri="http://schemas.openxmlformats.org/drawingml/2006/picture">
                      <pic:pic>
                        <pic:nvPicPr>
                          <pic:cNvPr id="958133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24009" name="Picture">
</wp:docPr>
                  <a:graphic>
                    <a:graphicData uri="http://schemas.openxmlformats.org/drawingml/2006/picture">
                      <pic:pic>
                        <pic:nvPicPr>
                          <pic:cNvPr id="499124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905912" name="Picture">
</wp:docPr>
                  <a:graphic>
                    <a:graphicData uri="http://schemas.openxmlformats.org/drawingml/2006/picture">
                      <pic:pic>
                        <pic:nvPicPr>
                          <pic:cNvPr id="1683905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2407" name="Picture">
</wp:docPr>
                        <a:graphic>
                          <a:graphicData uri="http://schemas.openxmlformats.org/drawingml/2006/picture">
                            <pic:pic>
                              <pic:nvPicPr>
                                <pic:cNvPr id="53272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52535" name="Picture">
</wp:docPr>
                  <a:graphic>
                    <a:graphicData uri="http://schemas.openxmlformats.org/drawingml/2006/picture">
                      <pic:pic>
                        <pic:nvPicPr>
                          <pic:cNvPr id="36175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44460" name="Picture">
</wp:docPr>
                  <a:graphic>
                    <a:graphicData uri="http://schemas.openxmlformats.org/drawingml/2006/picture">
                      <pic:pic>
                        <pic:nvPicPr>
                          <pic:cNvPr id="100084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82764" name="Picture">
</wp:docPr>
                  <a:graphic>
                    <a:graphicData uri="http://schemas.openxmlformats.org/drawingml/2006/picture">
                      <pic:pic>
                        <pic:nvPicPr>
                          <pic:cNvPr id="51478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66747" name="Picture">
</wp:docPr>
                  <a:graphic>
                    <a:graphicData uri="http://schemas.openxmlformats.org/drawingml/2006/picture">
                      <pic:pic>
                        <pic:nvPicPr>
                          <pic:cNvPr id="186846674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95903" name="Picture">
</wp:docPr>
                  <a:graphic>
                    <a:graphicData uri="http://schemas.openxmlformats.org/drawingml/2006/picture">
                      <pic:pic>
                        <pic:nvPicPr>
                          <pic:cNvPr id="3756959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6957913" name="Picture">
</wp:docPr>
                  <a:graphic>
                    <a:graphicData uri="http://schemas.openxmlformats.org/drawingml/2006/picture">
                      <pic:pic>
                        <pic:nvPicPr>
                          <pic:cNvPr id="13869579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666155" name="Picture">
</wp:docPr>
                  <a:graphic>
                    <a:graphicData uri="http://schemas.openxmlformats.org/drawingml/2006/picture">
                      <pic:pic>
                        <pic:nvPicPr>
                          <pic:cNvPr id="181166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36440" name="Picture">
</wp:docPr>
                  <a:graphic>
                    <a:graphicData uri="http://schemas.openxmlformats.org/drawingml/2006/picture">
                      <pic:pic>
                        <pic:nvPicPr>
                          <pic:cNvPr id="195213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11406" name="Picture">
</wp:docPr>
                  <a:graphic>
                    <a:graphicData uri="http://schemas.openxmlformats.org/drawingml/2006/picture">
                      <pic:pic>
                        <pic:nvPicPr>
                          <pic:cNvPr id="208211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691728" name="Picture">
</wp:docPr>
                  <a:graphic>
                    <a:graphicData uri="http://schemas.openxmlformats.org/drawingml/2006/picture">
                      <pic:pic>
                        <pic:nvPicPr>
                          <pic:cNvPr id="3416917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00138" name="Picture">
</wp:docPr>
                  <a:graphic>
                    <a:graphicData uri="http://schemas.openxmlformats.org/drawingml/2006/picture">
                      <pic:pic>
                        <pic:nvPicPr>
                          <pic:cNvPr id="1491600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5684406" name="Picture">
</wp:docPr>
                  <a:graphic>
                    <a:graphicData uri="http://schemas.openxmlformats.org/drawingml/2006/picture">
                      <pic:pic>
                        <pic:nvPicPr>
                          <pic:cNvPr id="16556844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02339" name="Picture">
</wp:docPr>
                  <a:graphic>
                    <a:graphicData uri="http://schemas.openxmlformats.org/drawingml/2006/picture">
                      <pic:pic>
                        <pic:nvPicPr>
                          <pic:cNvPr id="156580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994023" name="Picture">
</wp:docPr>
                  <a:graphic>
                    <a:graphicData uri="http://schemas.openxmlformats.org/drawingml/2006/picture">
                      <pic:pic>
                        <pic:nvPicPr>
                          <pic:cNvPr id="160199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05524" name="Picture">
</wp:docPr>
                  <a:graphic>
                    <a:graphicData uri="http://schemas.openxmlformats.org/drawingml/2006/picture">
                      <pic:pic>
                        <pic:nvPicPr>
                          <pic:cNvPr id="58550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"https://fiches-risques.brgm.fr/fr/georisques/mvt-synthetique/11900735" \t "_self" </w:instrText>
            </w:r>
            <w:r>
              <w:fldChar w:fldCharType="separate"/>
            </w:r>
            <w:r>
              <w:rPr>
                <w:rFonts w:ascii="Marianne" w:hAnsi="Marianne" w:eastAsia="Marianne" w:cs="Marianne"/>
                <w:sz w:val="14"/>
              </w:rPr>
              <w:t xml:space="preserve">11900735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"https://fiches-risques.brgm.fr/fr/georisques/mvt-synthetique/11900758" \t "_self" </w:instrText>
            </w:r>
            <w:r>
              <w:fldChar w:fldCharType="separate"/>
            </w:r>
            <w:r>
              <w:rPr>
                <w:rFonts w:ascii="Marianne" w:hAnsi="Marianne" w:eastAsia="Marianne" w:cs="Marianne"/>
                <w:sz w:val="14"/>
              </w:rPr>
              <w:t xml:space="preserve">11900758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"https://fiches-risques.brgm.fr/fr/georisques/mvt-synthetique/53000616" \t "_self" </w:instrText>
            </w:r>
            <w:r>
              <w:fldChar w:fldCharType="separate"/>
            </w:r>
            <w:r>
              <w:rPr>
                <w:rFonts w:ascii="Marianne" w:hAnsi="Marianne" w:eastAsia="Marianne" w:cs="Marianne"/>
                <w:sz w:val="14"/>
              </w:rPr>
              <w:t xml:space="preserve">53000616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"https://fiches-risques.brgm.fr/fr/georisques/mvt-synthetique/53000617" \t "_self" </w:instrText>
            </w:r>
            <w:r>
              <w:fldChar w:fldCharType="separate"/>
            </w:r>
            <w:r>
              <w:rPr>
                <w:rFonts w:ascii="Marianne" w:hAnsi="Marianne" w:eastAsia="Marianne" w:cs="Marianne"/>
                <w:sz w:val="14"/>
              </w:rPr>
              <w:t xml:space="preserve">53000617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"https://fiches-risques.brgm.fr/fr/georisques/mvt-synthetique/53000618" \t "_self" </w:instrText>
            </w:r>
            <w:r>
              <w:fldChar w:fldCharType="separate"/>
            </w:r>
            <w:r>
              <w:rPr>
                <w:rFonts w:ascii="Marianne" w:hAnsi="Marianne" w:eastAsia="Marianne" w:cs="Marianne"/>
                <w:sz w:val="14"/>
              </w:rPr>
              <w:t xml:space="preserve">53000618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"https://fiches-risques.brgm.fr/fr/georisques/mvt-synthetique/53000619" \t "_self" </w:instrText>
            </w:r>
            <w:r>
              <w:fldChar w:fldCharType="separate"/>
            </w:r>
            <w:r>
              <w:rPr>
                <w:rFonts w:ascii="Marianne" w:hAnsi="Marianne" w:eastAsia="Marianne" w:cs="Marianne"/>
                <w:sz w:val="14"/>
              </w:rPr>
              <w:t xml:space="preserve">53000619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"https://fiches-risques.brgm.fr/fr/georisques/mvt-synthetique/53000620" \t "_self" </w:instrText>
            </w:r>
            <w:r>
              <w:fldChar w:fldCharType="separate"/>
            </w:r>
            <w:r>
              <w:rPr>
                <w:rFonts w:ascii="Marianne" w:hAnsi="Marianne" w:eastAsia="Marianne" w:cs="Marianne"/>
                <w:sz w:val="14"/>
              </w:rPr>
              <w:t xml:space="preserve">53000620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"https://fiches-risques.brgm.fr/fr/georisques/mvt-synthetique/53000621" \t "_self" </w:instrText>
            </w:r>
            <w:r>
              <w:fldChar w:fldCharType="separate"/>
            </w:r>
            <w:r>
              <w:rPr>
                <w:rFonts w:ascii="Marianne" w:hAnsi="Marianne" w:eastAsia="Marianne" w:cs="Marianne"/>
                <w:sz w:val="14"/>
              </w:rPr>
              <w:t xml:space="preserve">53000621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"https://fiches-risques.brgm.fr/fr/georisques/mvt-synthetique/53000622" \t "_self" </w:instrText>
            </w:r>
            <w:r>
              <w:fldChar w:fldCharType="separate"/>
            </w:r>
            <w:r>
              <w:rPr>
                <w:rFonts w:ascii="Marianne" w:hAnsi="Marianne" w:eastAsia="Marianne" w:cs="Marianne"/>
                <w:sz w:val="14"/>
              </w:rPr>
              <w:t xml:space="preserve">53000622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"https://fiches-risques.brgm.fr/fr/georisques/mvt-synthetique/53000623" \t "_self" </w:instrText>
            </w:r>
            <w:r>
              <w:fldChar w:fldCharType="separate"/>
            </w:r>
            <w:r>
              <w:rPr>
                <w:rFonts w:ascii="Marianne" w:hAnsi="Marianne" w:eastAsia="Marianne" w:cs="Marianne"/>
                <w:sz w:val="14"/>
              </w:rPr>
              <w:t xml:space="preserve">53000623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"https://fiches-risques.brgm.fr/fr/georisques/mvt-synthetique/53000624" \t "_self" </w:instrText>
            </w:r>
            <w:r>
              <w:fldChar w:fldCharType="separate"/>
            </w:r>
            <w:r>
              <w:rPr>
                <w:rFonts w:ascii="Marianne" w:hAnsi="Marianne" w:eastAsia="Marianne" w:cs="Marianne"/>
                <w:sz w:val="14"/>
              </w:rPr>
              <w:t xml:space="preserve">53000624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"https://fiches-risques.brgm.fr/fr/georisques/mvt-synthetique/53000625" \t "_self" </w:instrText>
            </w:r>
            <w:r>
              <w:fldChar w:fldCharType="separate"/>
            </w:r>
            <w:r>
              <w:rPr>
                <w:rFonts w:ascii="Marianne" w:hAnsi="Marianne" w:eastAsia="Marianne" w:cs="Marianne"/>
                <w:sz w:val="14"/>
              </w:rPr>
              <w:t xml:space="preserve">53000625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"https://fiches-risques.brgm.fr/fr/georisques/mvt-synthetique/53000626" \t "_self" </w:instrText>
            </w:r>
            <w:r>
              <w:fldChar w:fldCharType="separate"/>
            </w:r>
            <w:r>
              <w:rPr>
                <w:rFonts w:ascii="Marianne" w:hAnsi="Marianne" w:eastAsia="Marianne" w:cs="Marianne"/>
                <w:sz w:val="14"/>
              </w:rPr>
              <w:t xml:space="preserve">53000626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"https://fiches-risques.brgm.fr/fr/georisques/mvt-synthetique/53000627" \t "_self" </w:instrText>
            </w:r>
            <w:r>
              <w:fldChar w:fldCharType="separate"/>
            </w:r>
            <w:r>
              <w:rPr>
                <w:rFonts w:ascii="Marianne" w:hAnsi="Marianne" w:eastAsia="Marianne" w:cs="Marianne"/>
                <w:sz w:val="14"/>
              </w:rPr>
              <w:t xml:space="preserve">53000627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"https://fiches-risques.brgm.fr/fr/georisques/mvt-synthetique/53000628" \t "_self" </w:instrText>
            </w:r>
            <w:r>
              <w:fldChar w:fldCharType="separate"/>
            </w:r>
            <w:r>
              <w:rPr>
                <w:rFonts w:ascii="Marianne" w:hAnsi="Marianne" w:eastAsia="Marianne" w:cs="Marianne"/>
                <w:sz w:val="14"/>
              </w:rPr>
              <w:t xml:space="preserve">53000628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"https://fiches-risques.brgm.fr/fr/georisques/mvt-synthetique/53000629" \t "_self" </w:instrText>
            </w:r>
            <w:r>
              <w:fldChar w:fldCharType="separate"/>
            </w:r>
            <w:r>
              <w:rPr>
                <w:rFonts w:ascii="Marianne" w:hAnsi="Marianne" w:eastAsia="Marianne" w:cs="Marianne"/>
                <w:sz w:val="14"/>
              </w:rPr>
              <w:t xml:space="preserve">53000629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"https://fiches-risques.brgm.fr/fr/georisques/mvt-synthetique/53000630" \t "_self" </w:instrText>
            </w:r>
            <w:r>
              <w:fldChar w:fldCharType="separate"/>
            </w:r>
            <w:r>
              <w:rPr>
                <w:rFonts w:ascii="Marianne" w:hAnsi="Marianne" w:eastAsia="Marianne" w:cs="Marianne"/>
                <w:sz w:val="14"/>
              </w:rPr>
              <w:t xml:space="preserve">53000630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"https://fiches-risques.brgm.fr/fr/georisques/mvt-synthetique/53000631" \t "_self" </w:instrText>
            </w:r>
            <w:r>
              <w:fldChar w:fldCharType="separate"/>
            </w:r>
            <w:r>
              <w:rPr>
                <w:rFonts w:ascii="Marianne" w:hAnsi="Marianne" w:eastAsia="Marianne" w:cs="Marianne"/>
                <w:sz w:val="14"/>
              </w:rPr>
              <w:t xml:space="preserve">53000631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"https://fiches-risques.brgm.fr/fr/georisques/mvt-synthetique/53000632" \t "_self" </w:instrText>
            </w:r>
            <w:r>
              <w:fldChar w:fldCharType="separate"/>
            </w:r>
            <w:r>
              <w:rPr>
                <w:rFonts w:ascii="Marianne" w:hAnsi="Marianne" w:eastAsia="Marianne" w:cs="Marianne"/>
                <w:sz w:val="14"/>
              </w:rPr>
              <w:t xml:space="preserve">53000632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"https://fiches-risques.brgm.fr/fr/georisques/mvt-synthetique/53000633" \t "_self" </w:instrText>
            </w:r>
            <w:r>
              <w:fldChar w:fldCharType="separate"/>
            </w:r>
            <w:r>
              <w:rPr>
                <w:rFonts w:ascii="Marianne" w:hAnsi="Marianne" w:eastAsia="Marianne" w:cs="Marianne"/>
                <w:sz w:val="14"/>
              </w:rPr>
              <w:t xml:space="preserve">53000633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"https://fiches-risques.brgm.fr/fr/georisques/mvt-synthetique/53000634" \t "_self" </w:instrText>
            </w:r>
            <w:r>
              <w:fldChar w:fldCharType="separate"/>
            </w:r>
            <w:r>
              <w:rPr>
                <w:rFonts w:ascii="Marianne" w:hAnsi="Marianne" w:eastAsia="Marianne" w:cs="Marianne"/>
                <w:sz w:val="14"/>
              </w:rPr>
              <w:t xml:space="preserve">53000634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"https://fiches-risques.brgm.fr/fr/georisques/mvt-synthetique/53000635" \t "_self" </w:instrText>
            </w:r>
            <w:r>
              <w:fldChar w:fldCharType="separate"/>
            </w:r>
            <w:r>
              <w:rPr>
                <w:rFonts w:ascii="Marianne" w:hAnsi="Marianne" w:eastAsia="Marianne" w:cs="Marianne"/>
                <w:sz w:val="14"/>
              </w:rPr>
              <w:t xml:space="preserve">53000635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"https://fiches-risques.brgm.fr/fr/georisques/mvt-synthetique/53000636" \t "_self" </w:instrText>
            </w:r>
            <w:r>
              <w:fldChar w:fldCharType="separate"/>
            </w:r>
            <w:r>
              <w:rPr>
                <w:rFonts w:ascii="Marianne" w:hAnsi="Marianne" w:eastAsia="Marianne" w:cs="Marianne"/>
                <w:sz w:val="14"/>
              </w:rPr>
              <w:t xml:space="preserve">53000636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"https://fiches-risques.brgm.fr/fr/georisques/mvt-synthetique/53000637" \t "_self" </w:instrText>
            </w:r>
            <w:r>
              <w:fldChar w:fldCharType="separate"/>
            </w:r>
            <w:r>
              <w:rPr>
                <w:rFonts w:ascii="Marianne" w:hAnsi="Marianne" w:eastAsia="Marianne" w:cs="Marianne"/>
                <w:sz w:val="14"/>
              </w:rPr>
              <w:t xml:space="preserve">53000637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79914" name="Picture">
</wp:docPr>
                  <a:graphic>
                    <a:graphicData uri="http://schemas.openxmlformats.org/drawingml/2006/picture">
                      <pic:pic>
                        <pic:nvPicPr>
                          <pic:cNvPr id="15822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78947" name="Picture">
</wp:docPr>
                  <a:graphic>
                    <a:graphicData uri="http://schemas.openxmlformats.org/drawingml/2006/picture">
                      <pic:pic>
                        <pic:nvPicPr>
                          <pic:cNvPr id="54937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Flaucourt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09093" name="Picture">
</wp:docPr>
                  <a:graphic>
                    <a:graphicData uri="http://schemas.openxmlformats.org/drawingml/2006/picture">
                      <pic:pic>
                        <pic:nvPicPr>
                          <pic:cNvPr id="62620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"https://fiches-risques.brgm.fr/georisques/casias/SSP4024001" \t "_blank" </w:instrText>
            </w:r>
            <w:r>
              <w:fldChar w:fldCharType="separate"/>
            </w:r>
            <w:r>
              <w:rPr>
                <w:rFonts w:ascii="Marianne" w:hAnsi="Marianne" w:eastAsia="Marianne" w:cs="Marianne"/>
                <w:sz w:val="14"/>
              </w:rPr>
              <w:t xml:space="preserve">SSP4024001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"https://fiches-risques.brgm.fr/georisques/casias/SSP4023825" \t "_blank" </w:instrText>
            </w:r>
            <w:r>
              <w:fldChar w:fldCharType="separate"/>
            </w:r>
            <w:r>
              <w:rPr>
                <w:rFonts w:ascii="Marianne" w:hAnsi="Marianne" w:eastAsia="Marianne" w:cs="Marianne"/>
                <w:sz w:val="14"/>
              </w:rPr>
              <w:t xml:space="preserve">SSP4023825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Société sucrière agricole Sucrerie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"https://fiches-risques.brgm.fr/georisques/casias/SSP4023565" \t "_blank" </w:instrText>
            </w:r>
            <w:r>
              <w:fldChar w:fldCharType="separate"/>
            </w:r>
            <w:r>
              <w:rPr>
                <w:rFonts w:ascii="Marianne" w:hAnsi="Marianne" w:eastAsia="Marianne" w:cs="Marianne"/>
                <w:sz w:val="14"/>
              </w:rPr>
              <w:t xml:space="preserve">SSP4023565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Fabrique de sucre de Flaucourt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"https://fiches-risques.brgm.fr/georisques/casias/SSP4022896" \t "_blank" </w:instrText>
            </w:r>
            <w:r>
              <w:fldChar w:fldCharType="separate"/>
            </w:r>
            <w:r>
              <w:rPr>
                <w:rFonts w:ascii="Marianne" w:hAnsi="Marianne" w:eastAsia="Marianne" w:cs="Marianne"/>
                <w:sz w:val="14"/>
              </w:rPr>
              <w:t xml:space="preserve">SSP4022896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Charge d'accumulateurs, transformateur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"https://fiches-risques.brgm.fr/georisques/casias/SSP663682" \t "_blank" </w:instrText>
            </w:r>
            <w:r>
              <w:fldChar w:fldCharType="separate"/>
            </w:r>
            <w:r>
              <w:rPr>
                <w:rFonts w:ascii="Marianne" w:hAnsi="Marianne" w:eastAsia="Marianne" w:cs="Marianne"/>
                <w:sz w:val="14"/>
              </w:rPr>
              <w:t xml:space="preserve">SSP663682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FLODOR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