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34521" name="Picture">
</wp:docPr>
                  <a:graphic>
                    <a:graphicData uri="http://schemas.openxmlformats.org/drawingml/2006/picture">
                      <pic:pic>
                        <pic:nvPicPr>
                          <pic:cNvPr id="119413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15532" name="Picture">
</wp:docPr>
                  <a:graphic>
                    <a:graphicData uri="http://schemas.openxmlformats.org/drawingml/2006/picture">
                      <pic:pic>
                        <pic:nvPicPr>
                          <pic:cNvPr id="174515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19890" name="Picture">
</wp:docPr>
                        <a:graphic>
                          <a:graphicData uri="http://schemas.openxmlformats.org/drawingml/2006/picture">
                            <pic:pic>
                              <pic:nvPicPr>
                                <pic:cNvPr id="191119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Ferrières-les-Verreries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481021" name="Picture">
</wp:docPr>
                  <a:graphic>
                    <a:graphicData uri="http://schemas.openxmlformats.org/drawingml/2006/picture">
                      <pic:pic>
                        <pic:nvPicPr>
                          <pic:cNvPr id="302481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677612" name="Picture">
</wp:docPr>
                  <a:graphic>
                    <a:graphicData uri="http://schemas.openxmlformats.org/drawingml/2006/picture">
                      <pic:pic>
                        <pic:nvPicPr>
                          <pic:cNvPr id="760677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975659" name="Picture">
</wp:docPr>
                  <a:graphic>
                    <a:graphicData uri="http://schemas.openxmlformats.org/drawingml/2006/picture">
                      <pic:pic>
                        <pic:nvPicPr>
                          <pic:cNvPr id="69597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89235" name="Picture">
</wp:docPr>
                  <a:graphic>
                    <a:graphicData uri="http://schemas.openxmlformats.org/drawingml/2006/picture">
                      <pic:pic>
                        <pic:nvPicPr>
                          <pic:cNvPr id="157878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3505" name="Picture">
</wp:docPr>
                  <a:graphic>
                    <a:graphicData uri="http://schemas.openxmlformats.org/drawingml/2006/picture">
                      <pic:pic>
                        <pic:nvPicPr>
                          <pic:cNvPr id="19056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835515" name="Picture">
</wp:docPr>
                        <a:graphic>
                          <a:graphicData uri="http://schemas.openxmlformats.org/drawingml/2006/picture">
                            <pic:pic>
                              <pic:nvPicPr>
                                <pic:cNvPr id="1766835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82126" name="Picture">
</wp:docPr>
                        <a:graphic>
                          <a:graphicData uri="http://schemas.openxmlformats.org/drawingml/2006/picture">
                            <pic:pic>
                              <pic:nvPicPr>
                                <pic:cNvPr id="375682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845805" name="Picture">
</wp:docPr>
                        <a:graphic>
                          <a:graphicData uri="http://schemas.openxmlformats.org/drawingml/2006/picture">
                            <pic:pic>
                              <pic:nvPicPr>
                                <pic:cNvPr id="1916845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211284" name="Picture">
</wp:docPr>
                        <a:graphic>
                          <a:graphicData uri="http://schemas.openxmlformats.org/drawingml/2006/picture">
                            <pic:pic>
                              <pic:nvPicPr>
                                <pic:cNvPr id="1475211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8695" name="Picture">
</wp:docPr>
                        <a:graphic>
                          <a:graphicData uri="http://schemas.openxmlformats.org/drawingml/2006/picture">
                            <pic:pic>
                              <pic:nvPicPr>
                                <pic:cNvPr id="128978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411064" name="Picture">
</wp:docPr>
                        <a:graphic>
                          <a:graphicData uri="http://schemas.openxmlformats.org/drawingml/2006/picture">
                            <pic:pic>
                              <pic:nvPicPr>
                                <pic:cNvPr id="6514110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893372" name="Picture">
</wp:docPr>
                        <a:graphic>
                          <a:graphicData uri="http://schemas.openxmlformats.org/drawingml/2006/picture">
                            <pic:pic>
                              <pic:nvPicPr>
                                <pic:cNvPr id="308893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6523" name="Picture">
</wp:docPr>
                        <a:graphic>
                          <a:graphicData uri="http://schemas.openxmlformats.org/drawingml/2006/picture">
                            <pic:pic>
                              <pic:nvPicPr>
                                <pic:cNvPr id="138746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3659" name="Picture">
</wp:docPr>
                        <a:graphic>
                          <a:graphicData uri="http://schemas.openxmlformats.org/drawingml/2006/picture">
                            <pic:pic>
                              <pic:nvPicPr>
                                <pic:cNvPr id="141143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918005" name="Picture">
</wp:docPr>
                        <a:graphic>
                          <a:graphicData uri="http://schemas.openxmlformats.org/drawingml/2006/picture">
                            <pic:pic>
                              <pic:nvPicPr>
                                <pic:cNvPr id="19789180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34190" name="Picture">
</wp:docPr>
                        <a:graphic>
                          <a:graphicData uri="http://schemas.openxmlformats.org/drawingml/2006/picture">
                            <pic:pic>
                              <pic:nvPicPr>
                                <pic:cNvPr id="1558134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143648" name="Picture">
</wp:docPr>
                        <a:graphic>
                          <a:graphicData uri="http://schemas.openxmlformats.org/drawingml/2006/picture">
                            <pic:pic>
                              <pic:nvPicPr>
                                <pic:cNvPr id="1815143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17106" name="Picture">
</wp:docPr>
                        <a:graphic>
                          <a:graphicData uri="http://schemas.openxmlformats.org/drawingml/2006/picture">
                            <pic:pic>
                              <pic:nvPicPr>
                                <pic:cNvPr id="1757017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18937" name="Picture">
</wp:docPr>
                        <a:graphic>
                          <a:graphicData uri="http://schemas.openxmlformats.org/drawingml/2006/picture">
                            <pic:pic>
                              <pic:nvPicPr>
                                <pic:cNvPr id="1807018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53144" name="Picture">
</wp:docPr>
                        <a:graphic>
                          <a:graphicData uri="http://schemas.openxmlformats.org/drawingml/2006/picture">
                            <pic:pic>
                              <pic:nvPicPr>
                                <pic:cNvPr id="1385531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30719" name="Picture">
</wp:docPr>
                        <a:graphic>
                          <a:graphicData uri="http://schemas.openxmlformats.org/drawingml/2006/picture">
                            <pic:pic>
                              <pic:nvPicPr>
                                <pic:cNvPr id="536230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00379" name="Picture">
</wp:docPr>
                        <a:graphic>
                          <a:graphicData uri="http://schemas.openxmlformats.org/drawingml/2006/picture">
                            <pic:pic>
                              <pic:nvPicPr>
                                <pic:cNvPr id="1658600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662180" name="Picture">
</wp:docPr>
                        <a:graphic>
                          <a:graphicData uri="http://schemas.openxmlformats.org/drawingml/2006/picture">
                            <pic:pic>
                              <pic:nvPicPr>
                                <pic:cNvPr id="21286621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35315" name="Picture">
</wp:docPr>
                  <a:graphic>
                    <a:graphicData uri="http://schemas.openxmlformats.org/drawingml/2006/picture">
                      <pic:pic>
                        <pic:nvPicPr>
                          <pic:cNvPr id="75933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73590" name="Picture">
</wp:docPr>
                  <a:graphic>
                    <a:graphicData uri="http://schemas.openxmlformats.org/drawingml/2006/picture">
                      <pic:pic>
                        <pic:nvPicPr>
                          <pic:cNvPr id="205217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18023" name="Picture">
</wp:docPr>
                  <a:graphic>
                    <a:graphicData uri="http://schemas.openxmlformats.org/drawingml/2006/picture">
                      <pic:pic>
                        <pic:nvPicPr>
                          <pic:cNvPr id="194051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Ferrieres-les-verreries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914652" name="Picture">
</wp:docPr>
                  <a:graphic>
                    <a:graphicData uri="http://schemas.openxmlformats.org/drawingml/2006/picture">
                      <pic:pic>
                        <pic:nvPicPr>
                          <pic:cNvPr id="13699146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70749" name="Picture">
</wp:docPr>
                  <a:graphic>
                    <a:graphicData uri="http://schemas.openxmlformats.org/drawingml/2006/picture">
                      <pic:pic>
                        <pic:nvPicPr>
                          <pic:cNvPr id="2095170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157903" name="Picture">
</wp:docPr>
                  <a:graphic>
                    <a:graphicData uri="http://schemas.openxmlformats.org/drawingml/2006/picture">
                      <pic:pic>
                        <pic:nvPicPr>
                          <pic:cNvPr id="1821579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75100" name="Picture">
</wp:docPr>
                        <a:graphic>
                          <a:graphicData uri="http://schemas.openxmlformats.org/drawingml/2006/picture">
                            <pic:pic>
                              <pic:nvPicPr>
                                <pic:cNvPr id="577975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434370" name="Picture">
</wp:docPr>
                        <a:graphic>
                          <a:graphicData uri="http://schemas.openxmlformats.org/drawingml/2006/picture">
                            <pic:pic>
                              <pic:nvPicPr>
                                <pic:cNvPr id="18894343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151569" name="Picture">
</wp:docPr>
                  <a:graphic>
                    <a:graphicData uri="http://schemas.openxmlformats.org/drawingml/2006/picture">
                      <pic:pic>
                        <pic:nvPicPr>
                          <pic:cNvPr id="130615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92353" name="Picture">
</wp:docPr>
                  <a:graphic>
                    <a:graphicData uri="http://schemas.openxmlformats.org/drawingml/2006/picture">
                      <pic:pic>
                        <pic:nvPicPr>
                          <pic:cNvPr id="202819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38004" name="Picture">
</wp:docPr>
                  <a:graphic>
                    <a:graphicData uri="http://schemas.openxmlformats.org/drawingml/2006/picture">
                      <pic:pic>
                        <pic:nvPicPr>
                          <pic:cNvPr id="207453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Ferrieres-les-verreries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50510" name="Picture">
</wp:docPr>
                  <a:graphic>
                    <a:graphicData uri="http://schemas.openxmlformats.org/drawingml/2006/picture">
                      <pic:pic>
                        <pic:nvPicPr>
                          <pic:cNvPr id="1258505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55101" name="Picture">
</wp:docPr>
                  <a:graphic>
                    <a:graphicData uri="http://schemas.openxmlformats.org/drawingml/2006/picture">
                      <pic:pic>
                        <pic:nvPicPr>
                          <pic:cNvPr id="251855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9957135" name="Picture">
</wp:docPr>
                  <a:graphic>
                    <a:graphicData uri="http://schemas.openxmlformats.org/drawingml/2006/picture">
                      <pic:pic>
                        <pic:nvPicPr>
                          <pic:cNvPr id="18399571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1047" name="Picture">
</wp:docPr>
                        <a:graphic>
                          <a:graphicData uri="http://schemas.openxmlformats.org/drawingml/2006/picture">
                            <pic:pic>
                              <pic:nvPicPr>
                                <pic:cNvPr id="48810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09044" name="Picture">
</wp:docPr>
                        <a:graphic>
                          <a:graphicData uri="http://schemas.openxmlformats.org/drawingml/2006/picture">
                            <pic:pic>
                              <pic:nvPicPr>
                                <pic:cNvPr id="1797709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56642" name="Picture">
</wp:docPr>
                  <a:graphic>
                    <a:graphicData uri="http://schemas.openxmlformats.org/drawingml/2006/picture">
                      <pic:pic>
                        <pic:nvPicPr>
                          <pic:cNvPr id="162995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35310" name="Picture">
</wp:docPr>
                  <a:graphic>
                    <a:graphicData uri="http://schemas.openxmlformats.org/drawingml/2006/picture">
                      <pic:pic>
                        <pic:nvPicPr>
                          <pic:cNvPr id="101053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97337" name="Picture">
</wp:docPr>
                  <a:graphic>
                    <a:graphicData uri="http://schemas.openxmlformats.org/drawingml/2006/picture">
                      <pic:pic>
                        <pic:nvPicPr>
                          <pic:cNvPr id="149069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Ferrieres-les-verreries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947127" name="Picture">
</wp:docPr>
                  <a:graphic>
                    <a:graphicData uri="http://schemas.openxmlformats.org/drawingml/2006/picture">
                      <pic:pic>
                        <pic:nvPicPr>
                          <pic:cNvPr id="170394712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64823" name="Picture">
</wp:docPr>
                  <a:graphic>
                    <a:graphicData uri="http://schemas.openxmlformats.org/drawingml/2006/picture">
                      <pic:pic>
                        <pic:nvPicPr>
                          <pic:cNvPr id="1865164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830523" name="Picture">
</wp:docPr>
                  <a:graphic>
                    <a:graphicData uri="http://schemas.openxmlformats.org/drawingml/2006/picture">
                      <pic:pic>
                        <pic:nvPicPr>
                          <pic:cNvPr id="181583052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345876" name="Picture">
</wp:docPr>
                        <a:graphic>
                          <a:graphicData uri="http://schemas.openxmlformats.org/drawingml/2006/picture">
                            <pic:pic>
                              <pic:nvPicPr>
                                <pic:cNvPr id="6513458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6982" name="Picture">
</wp:docPr>
                  <a:graphic>
                    <a:graphicData uri="http://schemas.openxmlformats.org/drawingml/2006/picture">
                      <pic:pic>
                        <pic:nvPicPr>
                          <pic:cNvPr id="6798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4824" name="Picture">
</wp:docPr>
                  <a:graphic>
                    <a:graphicData uri="http://schemas.openxmlformats.org/drawingml/2006/picture">
                      <pic:pic>
                        <pic:nvPicPr>
                          <pic:cNvPr id="13210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40529" name="Picture">
</wp:docPr>
                  <a:graphic>
                    <a:graphicData uri="http://schemas.openxmlformats.org/drawingml/2006/picture">
                      <pic:pic>
                        <pic:nvPicPr>
                          <pic:cNvPr id="147834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Ferrieres-les-verreries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969491" name="Picture">
</wp:docPr>
                  <a:graphic>
                    <a:graphicData uri="http://schemas.openxmlformats.org/drawingml/2006/picture">
                      <pic:pic>
                        <pic:nvPicPr>
                          <pic:cNvPr id="938969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56583" name="Picture">
</wp:docPr>
                  <a:graphic>
                    <a:graphicData uri="http://schemas.openxmlformats.org/drawingml/2006/picture">
                      <pic:pic>
                        <pic:nvPicPr>
                          <pic:cNvPr id="589656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341955" name="Picture">
</wp:docPr>
                  <a:graphic>
                    <a:graphicData uri="http://schemas.openxmlformats.org/drawingml/2006/picture">
                      <pic:pic>
                        <pic:nvPicPr>
                          <pic:cNvPr id="3343419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63293" name="Picture">
</wp:docPr>
                        <a:graphic>
                          <a:graphicData uri="http://schemas.openxmlformats.org/drawingml/2006/picture">
                            <pic:pic>
                              <pic:nvPicPr>
                                <pic:cNvPr id="277763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65584" name="Picture">
</wp:docPr>
                  <a:graphic>
                    <a:graphicData uri="http://schemas.openxmlformats.org/drawingml/2006/picture">
                      <pic:pic>
                        <pic:nvPicPr>
                          <pic:cNvPr id="184806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515653" name="Picture">
</wp:docPr>
                  <a:graphic>
                    <a:graphicData uri="http://schemas.openxmlformats.org/drawingml/2006/picture">
                      <pic:pic>
                        <pic:nvPicPr>
                          <pic:cNvPr id="200051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77041" name="Picture">
</wp:docPr>
                  <a:graphic>
                    <a:graphicData uri="http://schemas.openxmlformats.org/drawingml/2006/picture">
                      <pic:pic>
                        <pic:nvPicPr>
                          <pic:cNvPr id="130617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Ferrieres-les-verreries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901563" name="Picture">
</wp:docPr>
                  <a:graphic>
                    <a:graphicData uri="http://schemas.openxmlformats.org/drawingml/2006/picture">
                      <pic:pic>
                        <pic:nvPicPr>
                          <pic:cNvPr id="13789015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161321" name="Picture">
</wp:docPr>
                  <a:graphic>
                    <a:graphicData uri="http://schemas.openxmlformats.org/drawingml/2006/picture">
                      <pic:pic>
                        <pic:nvPicPr>
                          <pic:cNvPr id="740161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0370874" name="Picture">
</wp:docPr>
                  <a:graphic>
                    <a:graphicData uri="http://schemas.openxmlformats.org/drawingml/2006/picture">
                      <pic:pic>
                        <pic:nvPicPr>
                          <pic:cNvPr id="104037087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64518" name="Picture">
</wp:docPr>
                        <a:graphic>
                          <a:graphicData uri="http://schemas.openxmlformats.org/drawingml/2006/picture">
                            <pic:pic>
                              <pic:nvPicPr>
                                <pic:cNvPr id="1110164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055811" name="Picture">
</wp:docPr>
                        <a:graphic>
                          <a:graphicData uri="http://schemas.openxmlformats.org/drawingml/2006/picture">
                            <pic:pic>
                              <pic:nvPicPr>
                                <pic:cNvPr id="4380558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1410" name="Picture">
</wp:docPr>
                  <a:graphic>
                    <a:graphicData uri="http://schemas.openxmlformats.org/drawingml/2006/picture">
                      <pic:pic>
                        <pic:nvPicPr>
                          <pic:cNvPr id="10137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59945" name="Picture">
</wp:docPr>
                  <a:graphic>
                    <a:graphicData uri="http://schemas.openxmlformats.org/drawingml/2006/picture">
                      <pic:pic>
                        <pic:nvPicPr>
                          <pic:cNvPr id="123515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77519" name="Picture">
</wp:docPr>
                  <a:graphic>
                    <a:graphicData uri="http://schemas.openxmlformats.org/drawingml/2006/picture">
                      <pic:pic>
                        <pic:nvPicPr>
                          <pic:cNvPr id="160397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Ferrieres-les-verreries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686391" name="Picture">
</wp:docPr>
                  <a:graphic>
                    <a:graphicData uri="http://schemas.openxmlformats.org/drawingml/2006/picture">
                      <pic:pic>
                        <pic:nvPicPr>
                          <pic:cNvPr id="16676863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66732" name="Picture">
</wp:docPr>
                  <a:graphic>
                    <a:graphicData uri="http://schemas.openxmlformats.org/drawingml/2006/picture">
                      <pic:pic>
                        <pic:nvPicPr>
                          <pic:cNvPr id="358466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137876" name="Picture">
</wp:docPr>
                  <a:graphic>
                    <a:graphicData uri="http://schemas.openxmlformats.org/drawingml/2006/picture">
                      <pic:pic>
                        <pic:nvPicPr>
                          <pic:cNvPr id="5871378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370120" name="Picture">
</wp:docPr>
                        <a:graphic>
                          <a:graphicData uri="http://schemas.openxmlformats.org/drawingml/2006/picture">
                            <pic:pic>
                              <pic:nvPicPr>
                                <pic:cNvPr id="14493701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1937" name="Picture">
</wp:docPr>
                  <a:graphic>
                    <a:graphicData uri="http://schemas.openxmlformats.org/drawingml/2006/picture">
                      <pic:pic>
                        <pic:nvPicPr>
                          <pic:cNvPr id="5795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995368" name="Picture">
</wp:docPr>
                  <a:graphic>
                    <a:graphicData uri="http://schemas.openxmlformats.org/drawingml/2006/picture">
                      <pic:pic>
                        <pic:nvPicPr>
                          <pic:cNvPr id="58699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811840" name="Picture">
</wp:docPr>
                  <a:graphic>
                    <a:graphicData uri="http://schemas.openxmlformats.org/drawingml/2006/picture">
                      <pic:pic>
                        <pic:nvPicPr>
                          <pic:cNvPr id="192781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"https://fiches-risques.brgm.fr/georisques/cavite/LROCS00010090" \t "_self" </w:instrText>
            </w:r>
            <w:r>
              <w:fldChar w:fldCharType="separate"/>
            </w:r>
            <w:r>
              <w:rPr>
                <w:rFonts w:ascii="Marianne" w:hAnsi="Marianne" w:eastAsia="Marianne" w:cs="Marianne"/>
                <w:sz w:val="14"/>
              </w:rPr>
              <w:t xml:space="preserve">LROCS00010090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"https://fiches-risques.brgm.fr/georisques/cavite/LROCS00010091" \t "_self" </w:instrText>
            </w:r>
            <w:r>
              <w:fldChar w:fldCharType="separate"/>
            </w:r>
            <w:r>
              <w:rPr>
                <w:rFonts w:ascii="Marianne" w:hAnsi="Marianne" w:eastAsia="Marianne" w:cs="Marianne"/>
                <w:sz w:val="14"/>
              </w:rPr>
              <w:t xml:space="preserve">LROCS00010091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TOURQUILLE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"https://fiches-risques.brgm.fr/georisques/cavite/LROCS00010092" \t "_self" </w:instrText>
            </w:r>
            <w:r>
              <w:fldChar w:fldCharType="separate"/>
            </w:r>
            <w:r>
              <w:rPr>
                <w:rFonts w:ascii="Marianne" w:hAnsi="Marianne" w:eastAsia="Marianne" w:cs="Marianne"/>
                <w:sz w:val="14"/>
              </w:rPr>
              <w:t xml:space="preserve">LROCS00010092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COULOUBRINES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"https://fiches-risques.brgm.fr/georisques/cavite/LROCS00010223" \t "_self" </w:instrText>
            </w:r>
            <w:r>
              <w:fldChar w:fldCharType="separate"/>
            </w:r>
            <w:r>
              <w:rPr>
                <w:rFonts w:ascii="Marianne" w:hAnsi="Marianne" w:eastAsia="Marianne" w:cs="Marianne"/>
                <w:sz w:val="14"/>
              </w:rPr>
              <w:t xml:space="preserve">LROCS00010223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MARIANNE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"https://fiches-risques.brgm.fr/georisques/cavite/LROCS00010224" \t "_self" </w:instrText>
            </w:r>
            <w:r>
              <w:fldChar w:fldCharType="separate"/>
            </w:r>
            <w:r>
              <w:rPr>
                <w:rFonts w:ascii="Marianne" w:hAnsi="Marianne" w:eastAsia="Marianne" w:cs="Marianne"/>
                <w:sz w:val="14"/>
              </w:rPr>
              <w:t xml:space="preserve">LROCS00010224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OUME 3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"https://fiches-risques.brgm.fr/georisques/cavite/LROCS00010225" \t "_self" </w:instrText>
            </w:r>
            <w:r>
              <w:fldChar w:fldCharType="separate"/>
            </w:r>
            <w:r>
              <w:rPr>
                <w:rFonts w:ascii="Marianne" w:hAnsi="Marianne" w:eastAsia="Marianne" w:cs="Marianne"/>
                <w:sz w:val="14"/>
              </w:rPr>
              <w:t xml:space="preserve">LROCS00010225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OUME 2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"https://fiches-risques.brgm.fr/georisques/cavite/LROCS00010254" \t "_self" </w:instrText>
            </w:r>
            <w:r>
              <w:fldChar w:fldCharType="separate"/>
            </w:r>
            <w:r>
              <w:rPr>
                <w:rFonts w:ascii="Marianne" w:hAnsi="Marianne" w:eastAsia="Marianne" w:cs="Marianne"/>
                <w:sz w:val="14"/>
              </w:rPr>
              <w:t xml:space="preserve">LROCS00010254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GORNIÈS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"https://fiches-risques.brgm.fr/georisques/cavite/LROCS00010255" \t "_self" </w:instrText>
            </w:r>
            <w:r>
              <w:fldChar w:fldCharType="separate"/>
            </w:r>
            <w:r>
              <w:rPr>
                <w:rFonts w:ascii="Marianne" w:hAnsi="Marianne" w:eastAsia="Marianne" w:cs="Marianne"/>
                <w:sz w:val="14"/>
              </w:rPr>
              <w:t xml:space="preserve">LROCS00010255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ETRIER N°1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"https://fiches-risques.brgm.fr/georisques/cavite/LROCS00010290" \t "_self" </w:instrText>
            </w:r>
            <w:r>
              <w:fldChar w:fldCharType="separate"/>
            </w:r>
            <w:r>
              <w:rPr>
                <w:rFonts w:ascii="Marianne" w:hAnsi="Marianne" w:eastAsia="Marianne" w:cs="Marianne"/>
                <w:sz w:val="14"/>
              </w:rPr>
              <w:t xml:space="preserve">LROCS00010290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NOVEMBRE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"https://fiches-risques.brgm.fr/georisques/cavite/LROCS00010367" \t "_self" </w:instrText>
            </w:r>
            <w:r>
              <w:fldChar w:fldCharType="separate"/>
            </w:r>
            <w:r>
              <w:rPr>
                <w:rFonts w:ascii="Marianne" w:hAnsi="Marianne" w:eastAsia="Marianne" w:cs="Marianne"/>
                <w:sz w:val="14"/>
              </w:rPr>
              <w:t xml:space="preserve">LROCS00010367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CANAUX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"https://fiches-risques.brgm.fr/georisques/cavite/LROCS00010385" \t "_self" </w:instrText>
            </w:r>
            <w:r>
              <w:fldChar w:fldCharType="separate"/>
            </w:r>
            <w:r>
              <w:rPr>
                <w:rFonts w:ascii="Marianne" w:hAnsi="Marianne" w:eastAsia="Marianne" w:cs="Marianne"/>
                <w:sz w:val="14"/>
              </w:rPr>
              <w:t xml:space="preserve">LROCS00010385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CROISETTE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"https://fiches-risques.brgm.fr/georisques/cavite/LROCS00010386" \t "_self" </w:instrText>
            </w:r>
            <w:r>
              <w:fldChar w:fldCharType="separate"/>
            </w:r>
            <w:r>
              <w:rPr>
                <w:rFonts w:ascii="Marianne" w:hAnsi="Marianne" w:eastAsia="Marianne" w:cs="Marianne"/>
                <w:sz w:val="14"/>
              </w:rPr>
              <w:t xml:space="preserve">LROCS00010386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CROISETTE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"https://fiches-risques.brgm.fr/georisques/cavite/LROCS00010387" \t "_self" </w:instrText>
            </w:r>
            <w:r>
              <w:fldChar w:fldCharType="separate"/>
            </w:r>
            <w:r>
              <w:rPr>
                <w:rFonts w:ascii="Marianne" w:hAnsi="Marianne" w:eastAsia="Marianne" w:cs="Marianne"/>
                <w:sz w:val="14"/>
              </w:rPr>
              <w:t xml:space="preserve">LROCS00010387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"https://fiches-risques.brgm.fr/georisques/cavite/LROCS00010433" \t "_self" </w:instrText>
            </w:r>
            <w:r>
              <w:fldChar w:fldCharType="separate"/>
            </w:r>
            <w:r>
              <w:rPr>
                <w:rFonts w:ascii="Marianne" w:hAnsi="Marianne" w:eastAsia="Marianne" w:cs="Marianne"/>
                <w:sz w:val="14"/>
              </w:rPr>
              <w:t xml:space="preserve">LROCS00010433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LA ROUTE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"https://fiches-risques.brgm.fr/georisques/cavite/LROCS00010447" \t "_self" </w:instrText>
            </w:r>
            <w:r>
              <w:fldChar w:fldCharType="separate"/>
            </w:r>
            <w:r>
              <w:rPr>
                <w:rFonts w:ascii="Marianne" w:hAnsi="Marianne" w:eastAsia="Marianne" w:cs="Marianne"/>
                <w:sz w:val="14"/>
              </w:rPr>
              <w:t xml:space="preserve">LROCS00010447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GORNIES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"https://fiches-risques.brgm.fr/georisques/cavite/LROCS00010570" \t "_self" </w:instrText>
            </w:r>
            <w:r>
              <w:fldChar w:fldCharType="separate"/>
            </w:r>
            <w:r>
              <w:rPr>
                <w:rFonts w:ascii="Marianne" w:hAnsi="Marianne" w:eastAsia="Marianne" w:cs="Marianne"/>
                <w:sz w:val="14"/>
              </w:rPr>
              <w:t xml:space="preserve">LROCS00010570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TEREBINTHES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"https://fiches-risques.brgm.fr/georisques/cavite/LROCS00010579" \t "_self" </w:instrText>
            </w:r>
            <w:r>
              <w:fldChar w:fldCharType="separate"/>
            </w:r>
            <w:r>
              <w:rPr>
                <w:rFonts w:ascii="Marianne" w:hAnsi="Marianne" w:eastAsia="Marianne" w:cs="Marianne"/>
                <w:sz w:val="14"/>
              </w:rPr>
              <w:t xml:space="preserve">LROCS00010579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VIGNE VIERGE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"https://fiches-risques.brgm.fr/georisques/cavite/LROCS00013467" \t "_self" </w:instrText>
            </w:r>
            <w:r>
              <w:fldChar w:fldCharType="separate"/>
            </w:r>
            <w:r>
              <w:rPr>
                <w:rFonts w:ascii="Marianne" w:hAnsi="Marianne" w:eastAsia="Marianne" w:cs="Marianne"/>
                <w:sz w:val="14"/>
              </w:rPr>
              <w:t xml:space="preserve">LROCS00013467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CASALSEGUIER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"https://fiches-risques.brgm.fr/georisques/cavite/LROCS00013468" \t "_self" </w:instrText>
            </w:r>
            <w:r>
              <w:fldChar w:fldCharType="separate"/>
            </w:r>
            <w:r>
              <w:rPr>
                <w:rFonts w:ascii="Marianne" w:hAnsi="Marianne" w:eastAsia="Marianne" w:cs="Marianne"/>
                <w:sz w:val="14"/>
              </w:rPr>
              <w:t xml:space="preserve">LROCS00013468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CASALSEGUIER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"https://fiches-risques.brgm.fr/georisques/cavite/LROCS00013469" \t "_self" </w:instrText>
            </w:r>
            <w:r>
              <w:fldChar w:fldCharType="separate"/>
            </w:r>
            <w:r>
              <w:rPr>
                <w:rFonts w:ascii="Marianne" w:hAnsi="Marianne" w:eastAsia="Marianne" w:cs="Marianne"/>
                <w:sz w:val="14"/>
              </w:rPr>
              <w:t xml:space="preserve">LROCS00013469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JASSES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"https://fiches-risques.brgm.fr/georisques/cavite/LROCS00013514" \t "_self" </w:instrText>
            </w:r>
            <w:r>
              <w:fldChar w:fldCharType="separate"/>
            </w:r>
            <w:r>
              <w:rPr>
                <w:rFonts w:ascii="Marianne" w:hAnsi="Marianne" w:eastAsia="Marianne" w:cs="Marianne"/>
                <w:sz w:val="14"/>
              </w:rPr>
              <w:t xml:space="preserve">LROCS00013514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"https://fiches-risques.brgm.fr/georisques/cavite/LROCS00013515" \t "_self" </w:instrText>
            </w:r>
            <w:r>
              <w:fldChar w:fldCharType="separate"/>
            </w:r>
            <w:r>
              <w:rPr>
                <w:rFonts w:ascii="Marianne" w:hAnsi="Marianne" w:eastAsia="Marianne" w:cs="Marianne"/>
                <w:sz w:val="14"/>
              </w:rPr>
              <w:t xml:space="preserve">LROCS00013515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GORNIES (évent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"https://fiches-risques.brgm.fr/georisques/cavite/LROCS00013516" \t "_self" </w:instrText>
            </w:r>
            <w:r>
              <w:fldChar w:fldCharType="separate"/>
            </w:r>
            <w:r>
              <w:rPr>
                <w:rFonts w:ascii="Marianne" w:hAnsi="Marianne" w:eastAsia="Marianne" w:cs="Marianne"/>
                <w:sz w:val="14"/>
              </w:rPr>
              <w:t xml:space="preserve">LROCS00013516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VARLONGUE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"https://fiches-risques.brgm.fr/georisques/cavite/LROCS00013517" \t "_self" </w:instrText>
            </w:r>
            <w:r>
              <w:fldChar w:fldCharType="separate"/>
            </w:r>
            <w:r>
              <w:rPr>
                <w:rFonts w:ascii="Marianne" w:hAnsi="Marianne" w:eastAsia="Marianne" w:cs="Marianne"/>
                <w:sz w:val="14"/>
              </w:rPr>
              <w:t xml:space="preserve">LROCS00013517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"https://fiches-risques.brgm.fr/georisques/cavite/LROCS00013518" \t "_self" </w:instrText>
            </w:r>
            <w:r>
              <w:fldChar w:fldCharType="separate"/>
            </w:r>
            <w:r>
              <w:rPr>
                <w:rFonts w:ascii="Marianne" w:hAnsi="Marianne" w:eastAsia="Marianne" w:cs="Marianne"/>
                <w:sz w:val="14"/>
              </w:rPr>
              <w:t xml:space="preserve">LROCS00013518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"https://fiches-risques.brgm.fr/georisques/cavite/LROCS00013519" \t "_self" </w:instrText>
            </w:r>
            <w:r>
              <w:fldChar w:fldCharType="separate"/>
            </w:r>
            <w:r>
              <w:rPr>
                <w:rFonts w:ascii="Marianne" w:hAnsi="Marianne" w:eastAsia="Marianne" w:cs="Marianne"/>
                <w:sz w:val="14"/>
              </w:rPr>
              <w:t xml:space="preserve">LROCS00013519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PAVILLON DU GARDE DES JASSES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"https://fiches-risques.brgm.fr/georisques/cavite/LROCS00013520" \t "_self" </w:instrText>
            </w:r>
            <w:r>
              <w:fldChar w:fldCharType="separate"/>
            </w:r>
            <w:r>
              <w:rPr>
                <w:rFonts w:ascii="Marianne" w:hAnsi="Marianne" w:eastAsia="Marianne" w:cs="Marianne"/>
                <w:sz w:val="14"/>
              </w:rPr>
              <w:t xml:space="preserve">LROCS00013520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BAUMEL (aven-grotte du)</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74612" name="Picture">
</wp:docPr>
                  <a:graphic>
                    <a:graphicData uri="http://schemas.openxmlformats.org/drawingml/2006/picture">
                      <pic:pic>
                        <pic:nvPicPr>
                          <pic:cNvPr id="5397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390732" name="Picture">
</wp:docPr>
                  <a:graphic>
                    <a:graphicData uri="http://schemas.openxmlformats.org/drawingml/2006/picture">
                      <pic:pic>
                        <pic:nvPicPr>
                          <pic:cNvPr id="120339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Ferrières-les-Verreries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11624" name="Picture">
</wp:docPr>
                  <a:graphic>
                    <a:graphicData uri="http://schemas.openxmlformats.org/drawingml/2006/picture">
                      <pic:pic>
                        <pic:nvPicPr>
                          <pic:cNvPr id="197081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