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835247" name="Picture">
</wp:docPr>
                  <a:graphic>
                    <a:graphicData uri="http://schemas.openxmlformats.org/drawingml/2006/picture">
                      <pic:pic>
                        <pic:nvPicPr>
                          <pic:cNvPr id="1835835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1165170" name="Picture">
</wp:docPr>
                  <a:graphic>
                    <a:graphicData uri="http://schemas.openxmlformats.org/drawingml/2006/picture">
                      <pic:pic>
                        <pic:nvPicPr>
                          <pic:cNvPr id="5211651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7270040" name="Picture">
</wp:docPr>
                        <a:graphic>
                          <a:graphicData uri="http://schemas.openxmlformats.org/drawingml/2006/picture">
                            <pic:pic>
                              <pic:nvPicPr>
                                <pic:cNvPr id="15172700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02130 Fère-en-Tardenois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9989382" name="Picture">
</wp:docPr>
                  <a:graphic>
                    <a:graphicData uri="http://schemas.openxmlformats.org/drawingml/2006/picture">
                      <pic:pic>
                        <pic:nvPicPr>
                          <pic:cNvPr id="18399893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1774750" name="Picture">
</wp:docPr>
                  <a:graphic>
                    <a:graphicData uri="http://schemas.openxmlformats.org/drawingml/2006/picture">
                      <pic:pic>
                        <pic:nvPicPr>
                          <pic:cNvPr id="20817747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823757" name="Picture">
</wp:docPr>
                  <a:graphic>
                    <a:graphicData uri="http://schemas.openxmlformats.org/drawingml/2006/picture">
                      <pic:pic>
                        <pic:nvPicPr>
                          <pic:cNvPr id="1305823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0912" name="Picture">
</wp:docPr>
                  <a:graphic>
                    <a:graphicData uri="http://schemas.openxmlformats.org/drawingml/2006/picture">
                      <pic:pic>
                        <pic:nvPicPr>
                          <pic:cNvPr id="18310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Fère-en-Tardenois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068020" name="Picture">
</wp:docPr>
                  <a:graphic>
                    <a:graphicData uri="http://schemas.openxmlformats.org/drawingml/2006/picture">
                      <pic:pic>
                        <pic:nvPicPr>
                          <pic:cNvPr id="1245068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672059" name="Picture">
</wp:docPr>
                        <a:graphic>
                          <a:graphicData uri="http://schemas.openxmlformats.org/drawingml/2006/picture">
                            <pic:pic>
                              <pic:nvPicPr>
                                <pic:cNvPr id="7376720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268373" name="Picture">
</wp:docPr>
                        <a:graphic>
                          <a:graphicData uri="http://schemas.openxmlformats.org/drawingml/2006/picture">
                            <pic:pic>
                              <pic:nvPicPr>
                                <pic:cNvPr id="10022683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71089" name="Picture">
</wp:docPr>
                        <a:graphic>
                          <a:graphicData uri="http://schemas.openxmlformats.org/drawingml/2006/picture">
                            <pic:pic>
                              <pic:nvPicPr>
                                <pic:cNvPr id="1816710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193944" name="Picture">
</wp:docPr>
                        <a:graphic>
                          <a:graphicData uri="http://schemas.openxmlformats.org/drawingml/2006/picture">
                            <pic:pic>
                              <pic:nvPicPr>
                                <pic:cNvPr id="14181939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177562" name="Picture">
</wp:docPr>
                        <a:graphic>
                          <a:graphicData uri="http://schemas.openxmlformats.org/drawingml/2006/picture">
                            <pic:pic>
                              <pic:nvPicPr>
                                <pic:cNvPr id="12771775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065949" name="Picture">
</wp:docPr>
                        <a:graphic>
                          <a:graphicData uri="http://schemas.openxmlformats.org/drawingml/2006/picture">
                            <pic:pic>
                              <pic:nvPicPr>
                                <pic:cNvPr id="11050659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033806" name="Picture">
</wp:docPr>
                        <a:graphic>
                          <a:graphicData uri="http://schemas.openxmlformats.org/drawingml/2006/picture">
                            <pic:pic>
                              <pic:nvPicPr>
                                <pic:cNvPr id="17960338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289129" name="Picture">
</wp:docPr>
                        <a:graphic>
                          <a:graphicData uri="http://schemas.openxmlformats.org/drawingml/2006/picture">
                            <pic:pic>
                              <pic:nvPicPr>
                                <pic:cNvPr id="20532891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959928" name="Picture">
</wp:docPr>
                        <a:graphic>
                          <a:graphicData uri="http://schemas.openxmlformats.org/drawingml/2006/picture">
                            <pic:pic>
                              <pic:nvPicPr>
                                <pic:cNvPr id="18949599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583510" name="Picture">
</wp:docPr>
                        <a:graphic>
                          <a:graphicData uri="http://schemas.openxmlformats.org/drawingml/2006/picture">
                            <pic:pic>
                              <pic:nvPicPr>
                                <pic:cNvPr id="13505835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825599" name="Picture">
</wp:docPr>
                        <a:graphic>
                          <a:graphicData uri="http://schemas.openxmlformats.org/drawingml/2006/picture">
                            <pic:pic>
                              <pic:nvPicPr>
                                <pic:cNvPr id="14798255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944578" name="Picture">
</wp:docPr>
                        <a:graphic>
                          <a:graphicData uri="http://schemas.openxmlformats.org/drawingml/2006/picture">
                            <pic:pic>
                              <pic:nvPicPr>
                                <pic:cNvPr id="12109445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313182" name="Picture">
</wp:docPr>
                        <a:graphic>
                          <a:graphicData uri="http://schemas.openxmlformats.org/drawingml/2006/picture">
                            <pic:pic>
                              <pic:nvPicPr>
                                <pic:cNvPr id="18943131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313848" name="Picture">
</wp:docPr>
                        <a:graphic>
                          <a:graphicData uri="http://schemas.openxmlformats.org/drawingml/2006/picture">
                            <pic:pic>
                              <pic:nvPicPr>
                                <pic:cNvPr id="17933138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097912" name="Picture">
</wp:docPr>
                        <a:graphic>
                          <a:graphicData uri="http://schemas.openxmlformats.org/drawingml/2006/picture">
                            <pic:pic>
                              <pic:nvPicPr>
                                <pic:cNvPr id="15610979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538138" name="Picture">
</wp:docPr>
                        <a:graphic>
                          <a:graphicData uri="http://schemas.openxmlformats.org/drawingml/2006/picture">
                            <pic:pic>
                              <pic:nvPicPr>
                                <pic:cNvPr id="13765381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989405" name="Picture">
</wp:docPr>
                        <a:graphic>
                          <a:graphicData uri="http://schemas.openxmlformats.org/drawingml/2006/picture">
                            <pic:pic>
                              <pic:nvPicPr>
                                <pic:cNvPr id="6379894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79375" name="Picture">
</wp:docPr>
                        <a:graphic>
                          <a:graphicData uri="http://schemas.openxmlformats.org/drawingml/2006/picture">
                            <pic:pic>
                              <pic:nvPicPr>
                                <pic:cNvPr id="1247793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019367" name="Picture">
</wp:docPr>
                        <a:graphic>
                          <a:graphicData uri="http://schemas.openxmlformats.org/drawingml/2006/picture">
                            <pic:pic>
                              <pic:nvPicPr>
                                <pic:cNvPr id="4870193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450469" name="Picture">
</wp:docPr>
                        <a:graphic>
                          <a:graphicData uri="http://schemas.openxmlformats.org/drawingml/2006/picture">
                            <pic:pic>
                              <pic:nvPicPr>
                                <pic:cNvPr id="13904504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076288" name="Picture">
</wp:docPr>
                        <a:graphic>
                          <a:graphicData uri="http://schemas.openxmlformats.org/drawingml/2006/picture">
                            <pic:pic>
                              <pic:nvPicPr>
                                <pic:cNvPr id="6750762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543005" name="Picture">
</wp:docPr>
                        <a:graphic>
                          <a:graphicData uri="http://schemas.openxmlformats.org/drawingml/2006/picture">
                            <pic:pic>
                              <pic:nvPicPr>
                                <pic:cNvPr id="5745430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204575" name="Picture">
</wp:docPr>
                        <a:graphic>
                          <a:graphicData uri="http://schemas.openxmlformats.org/drawingml/2006/picture">
                            <pic:pic>
                              <pic:nvPicPr>
                                <pic:cNvPr id="19482045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555273" name="Picture">
</wp:docPr>
                        <a:graphic>
                          <a:graphicData uri="http://schemas.openxmlformats.org/drawingml/2006/picture">
                            <pic:pic>
                              <pic:nvPicPr>
                                <pic:cNvPr id="8465552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718039" name="Picture">
</wp:docPr>
                        <a:graphic>
                          <a:graphicData uri="http://schemas.openxmlformats.org/drawingml/2006/picture">
                            <pic:pic>
                              <pic:nvPicPr>
                                <pic:cNvPr id="107171803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921367" name="Picture">
</wp:docPr>
                        <a:graphic>
                          <a:graphicData uri="http://schemas.openxmlformats.org/drawingml/2006/picture">
                            <pic:pic>
                              <pic:nvPicPr>
                                <pic:cNvPr id="185392136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54870" name="Picture">
</wp:docPr>
                        <a:graphic>
                          <a:graphicData uri="http://schemas.openxmlformats.org/drawingml/2006/picture">
                            <pic:pic>
                              <pic:nvPicPr>
                                <pic:cNvPr id="20545487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710665" name="Picture">
</wp:docPr>
                  <a:graphic>
                    <a:graphicData uri="http://schemas.openxmlformats.org/drawingml/2006/picture">
                      <pic:pic>
                        <pic:nvPicPr>
                          <pic:cNvPr id="2054710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860875" name="Picture">
</wp:docPr>
                  <a:graphic>
                    <a:graphicData uri="http://schemas.openxmlformats.org/drawingml/2006/picture">
                      <pic:pic>
                        <pic:nvPicPr>
                          <pic:cNvPr id="1917860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Fère-en-Tardenois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042961" name="Picture">
</wp:docPr>
                  <a:graphic>
                    <a:graphicData uri="http://schemas.openxmlformats.org/drawingml/2006/picture">
                      <pic:pic>
                        <pic:nvPicPr>
                          <pic:cNvPr id="1361042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Fere-en-tardenois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804024" name="Picture">
</wp:docPr>
                  <a:graphic>
                    <a:graphicData uri="http://schemas.openxmlformats.org/drawingml/2006/picture">
                      <pic:pic>
                        <pic:nvPicPr>
                          <pic:cNvPr id="1522804024"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331052" name="Picture">
</wp:docPr>
                  <a:graphic>
                    <a:graphicData uri="http://schemas.openxmlformats.org/drawingml/2006/picture">
                      <pic:pic>
                        <pic:nvPicPr>
                          <pic:cNvPr id="11493310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3068872" name="Picture">
</wp:docPr>
                  <a:graphic>
                    <a:graphicData uri="http://schemas.openxmlformats.org/drawingml/2006/picture">
                      <pic:pic>
                        <pic:nvPicPr>
                          <pic:cNvPr id="713068872"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PPR-Mont-Notre-Dame à Monthiers (02DDT20080010)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580826" name="Picture">
</wp:docPr>
                        <a:graphic>
                          <a:graphicData uri="http://schemas.openxmlformats.org/drawingml/2006/picture">
                            <pic:pic>
                              <pic:nvPicPr>
                                <pic:cNvPr id="5215808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PPR-Mont-Notre-Dame à Monthiers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12/02/2019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031209" name="Picture">
</wp:docPr>
                  <a:graphic>
                    <a:graphicData uri="http://schemas.openxmlformats.org/drawingml/2006/picture">
                      <pic:pic>
                        <pic:nvPicPr>
                          <pic:cNvPr id="346031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325087" name="Picture">
</wp:docPr>
                  <a:graphic>
                    <a:graphicData uri="http://schemas.openxmlformats.org/drawingml/2006/picture">
                      <pic:pic>
                        <pic:nvPicPr>
                          <pic:cNvPr id="1592325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Fère-en-Tardenois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786564" name="Picture">
</wp:docPr>
                  <a:graphic>
                    <a:graphicData uri="http://schemas.openxmlformats.org/drawingml/2006/picture">
                      <pic:pic>
                        <pic:nvPicPr>
                          <pic:cNvPr id="1072786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Fere-en-tardenois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045435" name="Picture">
</wp:docPr>
                  <a:graphic>
                    <a:graphicData uri="http://schemas.openxmlformats.org/drawingml/2006/picture">
                      <pic:pic>
                        <pic:nvPicPr>
                          <pic:cNvPr id="1202045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342875" name="Picture">
</wp:docPr>
                  <a:graphic>
                    <a:graphicData uri="http://schemas.openxmlformats.org/drawingml/2006/picture">
                      <pic:pic>
                        <pic:nvPicPr>
                          <pic:cNvPr id="1590342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Fère-en-Tardenois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423562" name="Picture">
</wp:docPr>
                  <a:graphic>
                    <a:graphicData uri="http://schemas.openxmlformats.org/drawingml/2006/picture">
                      <pic:pic>
                        <pic:nvPicPr>
                          <pic:cNvPr id="1785423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Fere-en-tardenois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745372" name="Picture">
</wp:docPr>
                  <a:graphic>
                    <a:graphicData uri="http://schemas.openxmlformats.org/drawingml/2006/picture">
                      <pic:pic>
                        <pic:nvPicPr>
                          <pic:cNvPr id="7777453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595941" name="Picture">
</wp:docPr>
                  <a:graphic>
                    <a:graphicData uri="http://schemas.openxmlformats.org/drawingml/2006/picture">
                      <pic:pic>
                        <pic:nvPicPr>
                          <pic:cNvPr id="15495959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3397947" name="Picture">
</wp:docPr>
                  <a:graphic>
                    <a:graphicData uri="http://schemas.openxmlformats.org/drawingml/2006/picture">
                      <pic:pic>
                        <pic:nvPicPr>
                          <pic:cNvPr id="15833979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005768" name="Picture">
</wp:docPr>
                        <a:graphic>
                          <a:graphicData uri="http://schemas.openxmlformats.org/drawingml/2006/picture">
                            <pic:pic>
                              <pic:nvPicPr>
                                <pic:cNvPr id="17600057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474308" name="Picture">
</wp:docPr>
                  <a:graphic>
                    <a:graphicData uri="http://schemas.openxmlformats.org/drawingml/2006/picture">
                      <pic:pic>
                        <pic:nvPicPr>
                          <pic:cNvPr id="57847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874096" name="Picture">
</wp:docPr>
                  <a:graphic>
                    <a:graphicData uri="http://schemas.openxmlformats.org/drawingml/2006/picture">
                      <pic:pic>
                        <pic:nvPicPr>
                          <pic:cNvPr id="1133874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Fère-en-Tardenois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302788" name="Picture">
</wp:docPr>
                  <a:graphic>
                    <a:graphicData uri="http://schemas.openxmlformats.org/drawingml/2006/picture">
                      <pic:pic>
                        <pic:nvPicPr>
                          <pic:cNvPr id="391302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Fere-en-tardenois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234929" name="Picture">
</wp:docPr>
                  <a:graphic>
                    <a:graphicData uri="http://schemas.openxmlformats.org/drawingml/2006/picture">
                      <pic:pic>
                        <pic:nvPicPr>
                          <pic:cNvPr id="3612349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793898" name="Picture">
</wp:docPr>
                  <a:graphic>
                    <a:graphicData uri="http://schemas.openxmlformats.org/drawingml/2006/picture">
                      <pic:pic>
                        <pic:nvPicPr>
                          <pic:cNvPr id="10417938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4741881" name="Picture">
</wp:docPr>
                  <a:graphic>
                    <a:graphicData uri="http://schemas.openxmlformats.org/drawingml/2006/picture">
                      <pic:pic>
                        <pic:nvPicPr>
                          <pic:cNvPr id="7547418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220584" name="Picture">
</wp:docPr>
                        <a:graphic>
                          <a:graphicData uri="http://schemas.openxmlformats.org/drawingml/2006/picture">
                            <pic:pic>
                              <pic:nvPicPr>
                                <pic:cNvPr id="15362205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079449" name="Picture">
</wp:docPr>
                  <a:graphic>
                    <a:graphicData uri="http://schemas.openxmlformats.org/drawingml/2006/picture">
                      <pic:pic>
                        <pic:nvPicPr>
                          <pic:cNvPr id="347079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893227" name="Picture">
</wp:docPr>
                  <a:graphic>
                    <a:graphicData uri="http://schemas.openxmlformats.org/drawingml/2006/picture">
                      <pic:pic>
                        <pic:nvPicPr>
                          <pic:cNvPr id="2093893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Fère-en-Tardenois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529531" name="Picture">
</wp:docPr>
                  <a:graphic>
                    <a:graphicData uri="http://schemas.openxmlformats.org/drawingml/2006/picture">
                      <pic:pic>
                        <pic:nvPicPr>
                          <pic:cNvPr id="764529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Fere-en-tardenois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343531" name="Picture">
</wp:docPr>
                  <a:graphic>
                    <a:graphicData uri="http://schemas.openxmlformats.org/drawingml/2006/picture">
                      <pic:pic>
                        <pic:nvPicPr>
                          <pic:cNvPr id="81634353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425342" name="Picture">
</wp:docPr>
                  <a:graphic>
                    <a:graphicData uri="http://schemas.openxmlformats.org/drawingml/2006/picture">
                      <pic:pic>
                        <pic:nvPicPr>
                          <pic:cNvPr id="14024253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816264" name="Picture">
</wp:docPr>
                  <a:graphic>
                    <a:graphicData uri="http://schemas.openxmlformats.org/drawingml/2006/picture">
                      <pic:pic>
                        <pic:nvPicPr>
                          <pic:cNvPr id="8781626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632412" name="Picture">
</wp:docPr>
                  <a:graphic>
                    <a:graphicData uri="http://schemas.openxmlformats.org/drawingml/2006/picture">
                      <pic:pic>
                        <pic:nvPicPr>
                          <pic:cNvPr id="1352632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414567" name="Picture">
</wp:docPr>
                  <a:graphic>
                    <a:graphicData uri="http://schemas.openxmlformats.org/drawingml/2006/picture">
                      <pic:pic>
                        <pic:nvPicPr>
                          <pic:cNvPr id="673414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Fère-en-Tardenois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613203" name="Picture">
</wp:docPr>
                  <a:graphic>
                    <a:graphicData uri="http://schemas.openxmlformats.org/drawingml/2006/picture">
                      <pic:pic>
                        <pic:nvPicPr>
                          <pic:cNvPr id="1912613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Fere-en-tardenois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789746" name="Picture">
</wp:docPr>
                  <a:graphic>
                    <a:graphicData uri="http://schemas.openxmlformats.org/drawingml/2006/picture">
                      <pic:pic>
                        <pic:nvPicPr>
                          <pic:cNvPr id="4267897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314641" name="Picture">
</wp:docPr>
                  <a:graphic>
                    <a:graphicData uri="http://schemas.openxmlformats.org/drawingml/2006/picture">
                      <pic:pic>
                        <pic:nvPicPr>
                          <pic:cNvPr id="9893146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0654555" name="Picture">
</wp:docPr>
                  <a:graphic>
                    <a:graphicData uri="http://schemas.openxmlformats.org/drawingml/2006/picture">
                      <pic:pic>
                        <pic:nvPicPr>
                          <pic:cNvPr id="21006545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698022" name="Picture">
</wp:docPr>
                        <a:graphic>
                          <a:graphicData uri="http://schemas.openxmlformats.org/drawingml/2006/picture">
                            <pic:pic>
                              <pic:nvPicPr>
                                <pic:cNvPr id="11026980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437411" name="Picture">
</wp:docPr>
                  <a:graphic>
                    <a:graphicData uri="http://schemas.openxmlformats.org/drawingml/2006/picture">
                      <pic:pic>
                        <pic:nvPicPr>
                          <pic:cNvPr id="391437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961566" name="Picture">
</wp:docPr>
                  <a:graphic>
                    <a:graphicData uri="http://schemas.openxmlformats.org/drawingml/2006/picture">
                      <pic:pic>
                        <pic:nvPicPr>
                          <pic:cNvPr id="1472961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Fère-en-Tardenois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90125" name="Picture">
</wp:docPr>
                  <a:graphic>
                    <a:graphicData uri="http://schemas.openxmlformats.org/drawingml/2006/picture">
                      <pic:pic>
                        <pic:nvPicPr>
                          <pic:cNvPr id="120690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Fere-en-tardenois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03860" name="Picture">
</wp:docPr>
                  <a:graphic>
                    <a:graphicData uri="http://schemas.openxmlformats.org/drawingml/2006/picture">
                      <pic:pic>
                        <pic:nvPicPr>
                          <pic:cNvPr id="476038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460950" name="Picture">
</wp:docPr>
                  <a:graphic>
                    <a:graphicData uri="http://schemas.openxmlformats.org/drawingml/2006/picture">
                      <pic:pic>
                        <pic:nvPicPr>
                          <pic:cNvPr id="3194609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0552651" name="Picture">
</wp:docPr>
                  <a:graphic>
                    <a:graphicData uri="http://schemas.openxmlformats.org/drawingml/2006/picture">
                      <pic:pic>
                        <pic:nvPicPr>
                          <pic:cNvPr id="14305526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673666" name="Picture">
</wp:docPr>
                        <a:graphic>
                          <a:graphicData uri="http://schemas.openxmlformats.org/drawingml/2006/picture">
                            <pic:pic>
                              <pic:nvPicPr>
                                <pic:cNvPr id="19946736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36909" name="Picture">
</wp:docPr>
                  <a:graphic>
                    <a:graphicData uri="http://schemas.openxmlformats.org/drawingml/2006/picture">
                      <pic:pic>
                        <pic:nvPicPr>
                          <pic:cNvPr id="122936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647336" name="Picture">
</wp:docPr>
                  <a:graphic>
                    <a:graphicData uri="http://schemas.openxmlformats.org/drawingml/2006/picture">
                      <pic:pic>
                        <pic:nvPicPr>
                          <pic:cNvPr id="1300647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Fère-en-Tardenois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695227" name="Picture">
</wp:docPr>
                  <a:graphic>
                    <a:graphicData uri="http://schemas.openxmlformats.org/drawingml/2006/picture">
                      <pic:pic>
                        <pic:nvPicPr>
                          <pic:cNvPr id="1268695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Fere-en-tardenois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772749" name="Picture">
</wp:docPr>
                  <a:graphic>
                    <a:graphicData uri="http://schemas.openxmlformats.org/drawingml/2006/picture">
                      <pic:pic>
                        <pic:nvPicPr>
                          <pic:cNvPr id="73777274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727146" name="Picture">
</wp:docPr>
                  <a:graphic>
                    <a:graphicData uri="http://schemas.openxmlformats.org/drawingml/2006/picture">
                      <pic:pic>
                        <pic:nvPicPr>
                          <pic:cNvPr id="3417271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7625417" name="Picture">
</wp:docPr>
                  <a:graphic>
                    <a:graphicData uri="http://schemas.openxmlformats.org/drawingml/2006/picture">
                      <pic:pic>
                        <pic:nvPicPr>
                          <pic:cNvPr id="37625417"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545519" name="Picture">
</wp:docPr>
                  <a:graphic>
                    <a:graphicData uri="http://schemas.openxmlformats.org/drawingml/2006/picture">
                      <pic:pic>
                        <pic:nvPicPr>
                          <pic:cNvPr id="1854545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597857" name="Picture">
</wp:docPr>
                  <a:graphic>
                    <a:graphicData uri="http://schemas.openxmlformats.org/drawingml/2006/picture">
                      <pic:pic>
                        <pic:nvPicPr>
                          <pic:cNvPr id="481597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Fère-en-Tardenois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674166" name="Picture">
</wp:docPr>
                  <a:graphic>
                    <a:graphicData uri="http://schemas.openxmlformats.org/drawingml/2006/picture">
                      <pic:pic>
                        <pic:nvPicPr>
                          <pic:cNvPr id="660674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Fere-en-tardenois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644021" name="Picture">
</wp:docPr>
                  <a:graphic>
                    <a:graphicData uri="http://schemas.openxmlformats.org/drawingml/2006/picture">
                      <pic:pic>
                        <pic:nvPicPr>
                          <pic:cNvPr id="80164402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60965" name="Picture">
</wp:docPr>
                  <a:graphic>
                    <a:graphicData uri="http://schemas.openxmlformats.org/drawingml/2006/picture">
                      <pic:pic>
                        <pic:nvPicPr>
                          <pic:cNvPr id="489609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86488026" name="Picture">
</wp:docPr>
                  <a:graphic>
                    <a:graphicData uri="http://schemas.openxmlformats.org/drawingml/2006/picture">
                      <pic:pic>
                        <pic:nvPicPr>
                          <pic:cNvPr id="78648802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523134" name="Picture">
</wp:docPr>
                  <a:graphic>
                    <a:graphicData uri="http://schemas.openxmlformats.org/drawingml/2006/picture">
                      <pic:pic>
                        <pic:nvPicPr>
                          <pic:cNvPr id="1954523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82334" name="Picture">
</wp:docPr>
                  <a:graphic>
                    <a:graphicData uri="http://schemas.openxmlformats.org/drawingml/2006/picture">
                      <pic:pic>
                        <pic:nvPicPr>
                          <pic:cNvPr id="93582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Fère-en-Tardenois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64654" name="Picture">
</wp:docPr>
                  <a:graphic>
                    <a:graphicData uri="http://schemas.openxmlformats.org/drawingml/2006/picture">
                      <pic:pic>
                        <pic:nvPicPr>
                          <pic:cNvPr id="9866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Fere-en-tardenois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316882" name="Picture">
</wp:docPr>
                  <a:graphic>
                    <a:graphicData uri="http://schemas.openxmlformats.org/drawingml/2006/picture">
                      <pic:pic>
                        <pic:nvPicPr>
                          <pic:cNvPr id="172831688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694484" name="Picture">
</wp:docPr>
                  <a:graphic>
                    <a:graphicData uri="http://schemas.openxmlformats.org/drawingml/2006/picture">
                      <pic:pic>
                        <pic:nvPicPr>
                          <pic:cNvPr id="2646944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2460698" name="Picture">
</wp:docPr>
                  <a:graphic>
                    <a:graphicData uri="http://schemas.openxmlformats.org/drawingml/2006/picture">
                      <pic:pic>
                        <pic:nvPicPr>
                          <pic:cNvPr id="163246069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680974" name="Picture">
</wp:docPr>
                  <a:graphic>
                    <a:graphicData uri="http://schemas.openxmlformats.org/drawingml/2006/picture">
                      <pic:pic>
                        <pic:nvPicPr>
                          <pic:cNvPr id="1746680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191834" name="Picture">
</wp:docPr>
                  <a:graphic>
                    <a:graphicData uri="http://schemas.openxmlformats.org/drawingml/2006/picture">
                      <pic:pic>
                        <pic:nvPicPr>
                          <pic:cNvPr id="321191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Fère-en-Tardenois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212076" name="Picture">
</wp:docPr>
                  <a:graphic>
                    <a:graphicData uri="http://schemas.openxmlformats.org/drawingml/2006/picture">
                      <pic:pic>
                        <pic:nvPicPr>
                          <pic:cNvPr id="1505212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"https://fiches-risques.brgm.fr/fr/georisques/mvt-synthetique/20800254" \t "_self" </w:instrText>
            </w:r>
            <w:r>
              <w:fldChar w:fldCharType="separate"/>
            </w:r>
            <w:r>
              <w:rPr>
                <w:rFonts w:ascii="Marianne" w:hAnsi="Marianne" w:eastAsia="Marianne" w:cs="Marianne"/>
                <w:sz w:val="14"/>
              </w:rPr>
              <w:t xml:space="preserve">20800254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"https://fiches-risques.brgm.fr/fr/georisques/mvt-synthetique/20800255" \t "_self" </w:instrText>
            </w:r>
            <w:r>
              <w:fldChar w:fldCharType="separate"/>
            </w:r>
            <w:r>
              <w:rPr>
                <w:rFonts w:ascii="Marianne" w:hAnsi="Marianne" w:eastAsia="Marianne" w:cs="Marianne"/>
                <w:sz w:val="14"/>
              </w:rPr>
              <w:t xml:space="preserve">20800255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du 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"https://fiches-risques.brgm.fr/fr/georisques/mvt-synthetique/60200309" \t "_self" </w:instrText>
            </w:r>
            <w:r>
              <w:fldChar w:fldCharType="separate"/>
            </w:r>
            <w:r>
              <w:rPr>
                <w:rFonts w:ascii="Marianne" w:hAnsi="Marianne" w:eastAsia="Marianne" w:cs="Marianne"/>
                <w:sz w:val="14"/>
              </w:rPr>
              <w:t xml:space="preserve">60200309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"https://fiches-risques.brgm.fr/fr/georisques/mvt-synthetique/60200368" \t "_self" </w:instrText>
            </w:r>
            <w:r>
              <w:fldChar w:fldCharType="separate"/>
            </w:r>
            <w:r>
              <w:rPr>
                <w:rFonts w:ascii="Marianne" w:hAnsi="Marianne" w:eastAsia="Marianne" w:cs="Marianne"/>
                <w:sz w:val="14"/>
              </w:rPr>
              <w:t xml:space="preserve">60200368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125728" name="Picture">
</wp:docPr>
                  <a:graphic>
                    <a:graphicData uri="http://schemas.openxmlformats.org/drawingml/2006/picture">
                      <pic:pic>
                        <pic:nvPicPr>
                          <pic:cNvPr id="791125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563576" name="Picture">
</wp:docPr>
                  <a:graphic>
                    <a:graphicData uri="http://schemas.openxmlformats.org/drawingml/2006/picture">
                      <pic:pic>
                        <pic:nvPicPr>
                          <pic:cNvPr id="755563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Fère-en-Tardenois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347950" name="Picture">
</wp:docPr>
                  <a:graphic>
                    <a:graphicData uri="http://schemas.openxmlformats.org/drawingml/2006/picture">
                      <pic:pic>
                        <pic:nvPicPr>
                          <pic:cNvPr id="1059347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"https://fiches-risques.brgm.fr/georisques/cavite/PIC0000095CS" \t "_self" </w:instrText>
            </w:r>
            <w:r>
              <w:fldChar w:fldCharType="separate"/>
            </w:r>
            <w:r>
              <w:rPr>
                <w:rFonts w:ascii="Marianne" w:hAnsi="Marianne" w:eastAsia="Marianne" w:cs="Marianne"/>
                <w:sz w:val="14"/>
              </w:rPr>
              <w:t xml:space="preserve">PIC0000095CS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"https://fiches-risques.brgm.fr/georisques/cavite/PICAW0018647" \t "_self" </w:instrText>
            </w:r>
            <w:r>
              <w:fldChar w:fldCharType="separate"/>
            </w:r>
            <w:r>
              <w:rPr>
                <w:rFonts w:ascii="Marianne" w:hAnsi="Marianne" w:eastAsia="Marianne" w:cs="Marianne"/>
                <w:sz w:val="14"/>
              </w:rPr>
              <w:t xml:space="preserve">PICAW0018647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Chateau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"https://fiches-risques.brgm.fr/georisques/cavite/PICAW0018648" \t "_self" </w:instrText>
            </w:r>
            <w:r>
              <w:fldChar w:fldCharType="separate"/>
            </w:r>
            <w:r>
              <w:rPr>
                <w:rFonts w:ascii="Marianne" w:hAnsi="Marianne" w:eastAsia="Marianne" w:cs="Marianne"/>
                <w:sz w:val="14"/>
              </w:rPr>
              <w:t xml:space="preserve">PICAW0018648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du 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"https://fiches-risques.brgm.fr/georisques/cavite/PICAW0018805" \t "_self" </w:instrText>
            </w:r>
            <w:r>
              <w:fldChar w:fldCharType="separate"/>
            </w:r>
            <w:r>
              <w:rPr>
                <w:rFonts w:ascii="Marianne" w:hAnsi="Marianne" w:eastAsia="Marianne" w:cs="Marianne"/>
                <w:sz w:val="14"/>
              </w:rPr>
              <w:t xml:space="preserve">PICAW0018805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ferme à platre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"https://fiches-risques.brgm.fr/georisques/cavite/PICAW0018806" \t "_self" </w:instrText>
            </w:r>
            <w:r>
              <w:fldChar w:fldCharType="separate"/>
            </w:r>
            <w:r>
              <w:rPr>
                <w:rFonts w:ascii="Marianne" w:hAnsi="Marianne" w:eastAsia="Marianne" w:cs="Marianne"/>
                <w:sz w:val="14"/>
              </w:rPr>
              <w:t xml:space="preserve">PICAW0018806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ferme à platre 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652105" name="Picture">
</wp:docPr>
                  <a:graphic>
                    <a:graphicData uri="http://schemas.openxmlformats.org/drawingml/2006/picture">
                      <pic:pic>
                        <pic:nvPicPr>
                          <pic:cNvPr id="1982652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794979" name="Picture">
</wp:docPr>
                  <a:graphic>
                    <a:graphicData uri="http://schemas.openxmlformats.org/drawingml/2006/picture">
                      <pic:pic>
                        <pic:nvPicPr>
                          <pic:cNvPr id="1614794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Fère-en-Tardenois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093936" name="Picture">
</wp:docPr>
                  <a:graphic>
                    <a:graphicData uri="http://schemas.openxmlformats.org/drawingml/2006/picture">
                      <pic:pic>
                        <pic:nvPicPr>
                          <pic:cNvPr id="1342093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"https://fiches-risques.brgm.fr/georisques/casias/SSP4017994" \t "_blank" </w:instrText>
            </w:r>
            <w:r>
              <w:fldChar w:fldCharType="separate"/>
            </w:r>
            <w:r>
              <w:rPr>
                <w:rFonts w:ascii="Marianne" w:hAnsi="Marianne" w:eastAsia="Marianne" w:cs="Marianne"/>
                <w:sz w:val="14"/>
              </w:rPr>
              <w:t xml:space="preserve">SSP4017994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"https://fiches-risques.brgm.fr/georisques/casias/SSP4016544" \t "_blank" </w:instrText>
            </w:r>
            <w:r>
              <w:fldChar w:fldCharType="separate"/>
            </w:r>
            <w:r>
              <w:rPr>
                <w:rFonts w:ascii="Marianne" w:hAnsi="Marianne" w:eastAsia="Marianne" w:cs="Marianne"/>
                <w:sz w:val="14"/>
              </w:rPr>
              <w:t xml:space="preserve">SSP4016544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Equarrisage Lefèvre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"https://fiches-risques.brgm.fr/georisques/casias/SSP4016530" \t "_blank" </w:instrText>
            </w:r>
            <w:r>
              <w:fldChar w:fldCharType="separate"/>
            </w:r>
            <w:r>
              <w:rPr>
                <w:rFonts w:ascii="Marianne" w:hAnsi="Marianne" w:eastAsia="Marianne" w:cs="Marianne"/>
                <w:sz w:val="14"/>
              </w:rPr>
              <w:t xml:space="preserve">SSP4016530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Union des Coopérateurs du Sud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"https://fiches-risques.brgm.fr/georisques/casias/SSP4016529" \t "_blank" </w:instrText>
            </w:r>
            <w:r>
              <w:fldChar w:fldCharType="separate"/>
            </w:r>
            <w:r>
              <w:rPr>
                <w:rFonts w:ascii="Marianne" w:hAnsi="Marianne" w:eastAsia="Marianne" w:cs="Marianne"/>
                <w:sz w:val="14"/>
              </w:rPr>
              <w:t xml:space="preserve">SSP4016529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c/° Tartière Ernest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"https://fiches-risques.brgm.fr/georisques/casias/SSP4016528" \t "_blank" </w:instrText>
            </w:r>
            <w:r>
              <w:fldChar w:fldCharType="separate"/>
            </w:r>
            <w:r>
              <w:rPr>
                <w:rFonts w:ascii="Marianne" w:hAnsi="Marianne" w:eastAsia="Marianne" w:cs="Marianne"/>
                <w:sz w:val="14"/>
              </w:rPr>
              <w:t xml:space="preserve">SSP4016528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"https://fiches-risques.brgm.fr/georisques/casias/SSP4016527" \t "_blank" </w:instrText>
            </w:r>
            <w:r>
              <w:fldChar w:fldCharType="separate"/>
            </w:r>
            <w:r>
              <w:rPr>
                <w:rFonts w:ascii="Marianne" w:hAnsi="Marianne" w:eastAsia="Marianne" w:cs="Marianne"/>
                <w:sz w:val="14"/>
              </w:rPr>
              <w:t xml:space="preserve">SSP4016527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TUBEST Sté fabrique de tuyaux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"https://fiches-risques.brgm.fr/georisques/casias/SSP4016526" \t "_blank" </w:instrText>
            </w:r>
            <w:r>
              <w:fldChar w:fldCharType="separate"/>
            </w:r>
            <w:r>
              <w:rPr>
                <w:rFonts w:ascii="Marianne" w:hAnsi="Marianne" w:eastAsia="Marianne" w:cs="Marianne"/>
                <w:sz w:val="14"/>
              </w:rPr>
              <w:t xml:space="preserve">SSP4016526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Chaudronneire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"https://fiches-risques.brgm.fr/georisques/casias/SSP4016525" \t "_blank" </w:instrText>
            </w:r>
            <w:r>
              <w:fldChar w:fldCharType="separate"/>
            </w:r>
            <w:r>
              <w:rPr>
                <w:rFonts w:ascii="Marianne" w:hAnsi="Marianne" w:eastAsia="Marianne" w:cs="Marianne"/>
                <w:sz w:val="14"/>
              </w:rPr>
              <w:t xml:space="preserve">SSP4016525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Sté civile d'exploitaion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"https://fiches-risques.brgm.fr/georisques/casias/SSP4016524" \t "_blank" </w:instrText>
            </w:r>
            <w:r>
              <w:fldChar w:fldCharType="separate"/>
            </w:r>
            <w:r>
              <w:rPr>
                <w:rFonts w:ascii="Marianne" w:hAnsi="Marianne" w:eastAsia="Marianne" w:cs="Marianne"/>
                <w:sz w:val="14"/>
              </w:rPr>
              <w:t xml:space="preserve">SSP4016524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c/° Spiecart Bernard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"https://fiches-risques.brgm.fr/georisques/casias/SSP4016523" \t "_blank" </w:instrText>
            </w:r>
            <w:r>
              <w:fldChar w:fldCharType="separate"/>
            </w:r>
            <w:r>
              <w:rPr>
                <w:rFonts w:ascii="Marianne" w:hAnsi="Marianne" w:eastAsia="Marianne" w:cs="Marianne"/>
                <w:sz w:val="14"/>
              </w:rPr>
              <w:t xml:space="preserve">SSP4016523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ROBERT André ex Ets Thiémé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"https://fiches-risques.brgm.fr/georisques/casias/SSP4016522" \t "_blank" </w:instrText>
            </w:r>
            <w:r>
              <w:fldChar w:fldCharType="separate"/>
            </w:r>
            <w:r>
              <w:rPr>
                <w:rFonts w:ascii="Marianne" w:hAnsi="Marianne" w:eastAsia="Marianne" w:cs="Marianne"/>
                <w:sz w:val="14"/>
              </w:rPr>
              <w:t xml:space="preserve">SSP4016522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Cables Pirelli DA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"https://fiches-risques.brgm.fr/georisques/casias/SSP4016521" \t "_blank" </w:instrText>
            </w:r>
            <w:r>
              <w:fldChar w:fldCharType="separate"/>
            </w:r>
            <w:r>
              <w:rPr>
                <w:rFonts w:ascii="Marianne" w:hAnsi="Marianne" w:eastAsia="Marianne" w:cs="Marianne"/>
                <w:sz w:val="14"/>
              </w:rPr>
              <w:t xml:space="preserve">SSP4016521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Super 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"https://fiches-risques.brgm.fr/georisques/casias/SSP4016520" \t "_blank" </w:instrText>
            </w:r>
            <w:r>
              <w:fldChar w:fldCharType="separate"/>
            </w:r>
            <w:r>
              <w:rPr>
                <w:rFonts w:ascii="Marianne" w:hAnsi="Marianne" w:eastAsia="Marianne" w:cs="Marianne"/>
                <w:sz w:val="14"/>
              </w:rPr>
              <w:t xml:space="preserve">SSP4016520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Quinquaillerie Merard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"https://fiches-risques.brgm.fr/georisques/casias/SSP4016519" \t "_blank" </w:instrText>
            </w:r>
            <w:r>
              <w:fldChar w:fldCharType="separate"/>
            </w:r>
            <w:r>
              <w:rPr>
                <w:rFonts w:ascii="Marianne" w:hAnsi="Marianne" w:eastAsia="Marianne" w:cs="Marianne"/>
                <w:sz w:val="14"/>
              </w:rPr>
              <w:t xml:space="preserve">SSP4016519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Produits agropharmaceutique Philippe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"https://fiches-risques.brgm.fr/georisques/casias/SSP4016518" \t "_blank" </w:instrText>
            </w:r>
            <w:r>
              <w:fldChar w:fldCharType="separate"/>
            </w:r>
            <w:r>
              <w:rPr>
                <w:rFonts w:ascii="Marianne" w:hAnsi="Marianne" w:eastAsia="Marianne" w:cs="Marianne"/>
                <w:sz w:val="14"/>
              </w:rPr>
              <w:t xml:space="preserve">SSP4016518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Presing Laporte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"https://fiches-risques.brgm.fr/georisques/casias/SSP4016517" \t "_blank" </w:instrText>
            </w:r>
            <w:r>
              <w:fldChar w:fldCharType="separate"/>
            </w:r>
            <w:r>
              <w:rPr>
                <w:rFonts w:ascii="Marianne" w:hAnsi="Marianne" w:eastAsia="Marianne" w:cs="Marianne"/>
                <w:sz w:val="14"/>
              </w:rPr>
              <w:t xml:space="preserve">SSP4016517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Pétrole en fûts c/° Jubin Frères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"https://fiches-risques.brgm.fr/georisques/casias/SSP4016516" \t "_blank" </w:instrText>
            </w:r>
            <w:r>
              <w:fldChar w:fldCharType="separate"/>
            </w:r>
            <w:r>
              <w:rPr>
                <w:rFonts w:ascii="Marianne" w:hAnsi="Marianne" w:eastAsia="Marianne" w:cs="Marianne"/>
                <w:sz w:val="14"/>
              </w:rPr>
              <w:t xml:space="preserve">SSP4016516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"https://fiches-risques.brgm.fr/georisques/casias/SSP4016515" \t "_blank" </w:instrText>
            </w:r>
            <w:r>
              <w:fldChar w:fldCharType="separate"/>
            </w:r>
            <w:r>
              <w:rPr>
                <w:rFonts w:ascii="Marianne" w:hAnsi="Marianne" w:eastAsia="Marianne" w:cs="Marianne"/>
                <w:sz w:val="14"/>
              </w:rPr>
              <w:t xml:space="preserve">SSP4016515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&amp; transfor au PCB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"https://fiches-risques.brgm.fr/georisques/casias/SSP4016514" \t "_blank" </w:instrText>
            </w:r>
            <w:r>
              <w:fldChar w:fldCharType="separate"/>
            </w:r>
            <w:r>
              <w:rPr>
                <w:rFonts w:ascii="Marianne" w:hAnsi="Marianne" w:eastAsia="Marianne" w:cs="Marianne"/>
                <w:sz w:val="14"/>
              </w:rPr>
              <w:t xml:space="preserve">SSP4016514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de la Quincaillerie Gaudeaux frères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"https://fiches-risques.brgm.fr/georisques/casias/SSP4016513" \t "_blank" </w:instrText>
            </w:r>
            <w:r>
              <w:fldChar w:fldCharType="separate"/>
            </w:r>
            <w:r>
              <w:rPr>
                <w:rFonts w:ascii="Marianne" w:hAnsi="Marianne" w:eastAsia="Marianne" w:cs="Marianne"/>
                <w:sz w:val="14"/>
              </w:rPr>
              <w:t xml:space="preserve">SSP4016513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&amp; stationnement Poids lourds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"https://fiches-risques.brgm.fr/georisques/casias/SSP4016512" \t "_blank" </w:instrText>
            </w:r>
            <w:r>
              <w:fldChar w:fldCharType="separate"/>
            </w:r>
            <w:r>
              <w:rPr>
                <w:rFonts w:ascii="Marianne" w:hAnsi="Marianne" w:eastAsia="Marianne" w:cs="Marianne"/>
                <w:sz w:val="14"/>
              </w:rPr>
              <w:t xml:space="preserve">SSP4016512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d'OM à la 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"https://fiches-risques.brgm.fr/georisques/casias/SSP4016511" \t "_blank" </w:instrText>
            </w:r>
            <w:r>
              <w:fldChar w:fldCharType="separate"/>
            </w:r>
            <w:r>
              <w:rPr>
                <w:rFonts w:ascii="Marianne" w:hAnsi="Marianne" w:eastAsia="Marianne" w:cs="Marianne"/>
                <w:sz w:val="14"/>
              </w:rPr>
              <w:t xml:space="preserve">SSP4016511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EDF/GDF Centre de distribution mixte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"https://fiches-risques.brgm.fr/georisques/casias/SSP4016510" \t "_blank" </w:instrText>
            </w:r>
            <w:r>
              <w:fldChar w:fldCharType="separate"/>
            </w:r>
            <w:r>
              <w:rPr>
                <w:rFonts w:ascii="Marianne" w:hAnsi="Marianne" w:eastAsia="Marianne" w:cs="Marianne"/>
                <w:sz w:val="14"/>
              </w:rPr>
              <w:t xml:space="preserve">SSP4016510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Carroserie Peinture Edline René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"https://fiches-risques.brgm.fr/georisques/casias/SSP4016509" \t "_blank" </w:instrText>
            </w:r>
            <w:r>
              <w:fldChar w:fldCharType="separate"/>
            </w:r>
            <w:r>
              <w:rPr>
                <w:rFonts w:ascii="Marianne" w:hAnsi="Marianne" w:eastAsia="Marianne" w:cs="Marianne"/>
                <w:sz w:val="14"/>
              </w:rPr>
              <w:t xml:space="preserve">SSP4016509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Vve Dumont ex Dumont André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"https://fiches-risques.brgm.fr/georisques/casias/SSP4016508" \t "_blank" </w:instrText>
            </w:r>
            <w:r>
              <w:fldChar w:fldCharType="separate"/>
            </w:r>
            <w:r>
              <w:rPr>
                <w:rFonts w:ascii="Marianne" w:hAnsi="Marianne" w:eastAsia="Marianne" w:cs="Marianne"/>
                <w:sz w:val="14"/>
              </w:rPr>
              <w:t xml:space="preserve">SSP4016508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Dumont Jean ex Vautrin Léon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"https://fiches-risques.brgm.fr/georisques/casias/SSP4016507" \t "_blank" </w:instrText>
            </w:r>
            <w:r>
              <w:fldChar w:fldCharType="separate"/>
            </w:r>
            <w:r>
              <w:rPr>
                <w:rFonts w:ascii="Marianne" w:hAnsi="Marianne" w:eastAsia="Marianne" w:cs="Marianne"/>
                <w:sz w:val="14"/>
              </w:rPr>
              <w:t xml:space="preserve">SSP4016507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 Denevrille André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"https://fiches-risques.brgm.fr/georisques/casias/SSP4016506" \t "_blank" </w:instrText>
            </w:r>
            <w:r>
              <w:fldChar w:fldCharType="separate"/>
            </w:r>
            <w:r>
              <w:rPr>
                <w:rFonts w:ascii="Marianne" w:hAnsi="Marianne" w:eastAsia="Marianne" w:cs="Marianne"/>
                <w:sz w:val="14"/>
              </w:rPr>
              <w:t xml:space="preserve">SSP4016506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Défil Industrie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"https://fiches-risques.brgm.fr/georisques/casias/SSP4016505" \t "_blank" </w:instrText>
            </w:r>
            <w:r>
              <w:fldChar w:fldCharType="separate"/>
            </w:r>
            <w:r>
              <w:rPr>
                <w:rFonts w:ascii="Marianne" w:hAnsi="Marianne" w:eastAsia="Marianne" w:cs="Marianne"/>
                <w:sz w:val="14"/>
              </w:rPr>
              <w:t xml:space="preserve">SSP4016505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"https://fiches-risques.brgm.fr/georisques/casias/SSP4016504" \t "_blank" </w:instrText>
            </w:r>
            <w:r>
              <w:fldChar w:fldCharType="separate"/>
            </w:r>
            <w:r>
              <w:rPr>
                <w:rFonts w:ascii="Marianne" w:hAnsi="Marianne" w:eastAsia="Marianne" w:cs="Marianne"/>
                <w:sz w:val="14"/>
              </w:rPr>
              <w:t xml:space="preserve">SSP4016504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supermarché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"https://fiches-risques.brgm.fr/georisques/casias/SSP4016503" \t "_blank" </w:instrText>
            </w:r>
            <w:r>
              <w:fldChar w:fldCharType="separate"/>
            </w:r>
            <w:r>
              <w:rPr>
                <w:rFonts w:ascii="Marianne" w:hAnsi="Marianne" w:eastAsia="Marianne" w:cs="Marianne"/>
                <w:sz w:val="14"/>
              </w:rPr>
              <w:t xml:space="preserve">SSP4016503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SCARF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"https://fiches-risques.brgm.fr/georisques/casias/SSP4016502" \t "_blank" </w:instrText>
            </w:r>
            <w:r>
              <w:fldChar w:fldCharType="separate"/>
            </w:r>
            <w:r>
              <w:rPr>
                <w:rFonts w:ascii="Marianne" w:hAnsi="Marianne" w:eastAsia="Marianne" w:cs="Marianne"/>
                <w:sz w:val="14"/>
              </w:rPr>
              <w:t xml:space="preserve">SSP4016502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Mme Vve Cartière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"https://fiches-risques.brgm.fr/georisques/casias/SSP4016501" \t "_blank" </w:instrText>
            </w:r>
            <w:r>
              <w:fldChar w:fldCharType="separate"/>
            </w:r>
            <w:r>
              <w:rPr>
                <w:rFonts w:ascii="Marianne" w:hAnsi="Marianne" w:eastAsia="Marianne" w:cs="Marianne"/>
                <w:sz w:val="14"/>
              </w:rPr>
              <w:t xml:space="preserve">SSP4016501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CANARD &amp; Cie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"https://fiches-risques.brgm.fr/georisques/casias/SSP4016500" \t "_blank" </w:instrText>
            </w:r>
            <w:r>
              <w:fldChar w:fldCharType="separate"/>
            </w:r>
            <w:r>
              <w:rPr>
                <w:rFonts w:ascii="Marianne" w:hAnsi="Marianne" w:eastAsia="Marianne" w:cs="Marianne"/>
                <w:sz w:val="14"/>
              </w:rPr>
              <w:t xml:space="preserve">SSP4016500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Automat Station-Service,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"https://fiches-risques.brgm.fr/georisques/casias/SSP4016499" \t "_blank" </w:instrText>
            </w:r>
            <w:r>
              <w:fldChar w:fldCharType="separate"/>
            </w:r>
            <w:r>
              <w:rPr>
                <w:rFonts w:ascii="Marianne" w:hAnsi="Marianne" w:eastAsia="Marianne" w:cs="Marianne"/>
                <w:sz w:val="14"/>
              </w:rPr>
              <w:t xml:space="preserve">SSP4016499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 service Automat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"https://fiches-risques.brgm.fr/georisques/casias/SSP4016498" \t "_blank" </w:instrText>
            </w:r>
            <w:r>
              <w:fldChar w:fldCharType="separate"/>
            </w:r>
            <w:r>
              <w:rPr>
                <w:rFonts w:ascii="Marianne" w:hAnsi="Marianne" w:eastAsia="Marianne" w:cs="Marianne"/>
                <w:sz w:val="14"/>
              </w:rPr>
              <w:t xml:space="preserve">SSP4016498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métallique pour voie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"https://fiches-risques.brgm.fr/georisques/casias/SSP662528" \t "_blank" </w:instrText>
            </w:r>
            <w:r>
              <w:fldChar w:fldCharType="separate"/>
            </w:r>
            <w:r>
              <w:rPr>
                <w:rFonts w:ascii="Marianne" w:hAnsi="Marianne" w:eastAsia="Marianne" w:cs="Marianne"/>
                <w:sz w:val="14"/>
              </w:rPr>
              <w:t xml:space="preserve">SSP662528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BOA FLEXIBLE SOLUTION SAS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"https://fiches-risques.brgm.fr/georisques/casias/SSP662527" \t "_blank" </w:instrText>
            </w:r>
            <w:r>
              <w:fldChar w:fldCharType="separate"/>
            </w:r>
            <w:r>
              <w:rPr>
                <w:rFonts w:ascii="Marianne" w:hAnsi="Marianne" w:eastAsia="Marianne" w:cs="Marianne"/>
                <w:sz w:val="14"/>
              </w:rPr>
              <w:t xml:space="preserve">SSP662527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CABLES PIRELLI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