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88486" name="Picture">
</wp:docPr>
                  <a:graphic>
                    <a:graphicData uri="http://schemas.openxmlformats.org/drawingml/2006/picture">
                      <pic:pic>
                        <pic:nvPicPr>
                          <pic:cNvPr id="209658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8044200" name="Picture">
</wp:docPr>
                  <a:graphic>
                    <a:graphicData uri="http://schemas.openxmlformats.org/drawingml/2006/picture">
                      <pic:pic>
                        <pic:nvPicPr>
                          <pic:cNvPr id="308044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905945" name="Picture">
</wp:docPr>
                        <a:graphic>
                          <a:graphicData uri="http://schemas.openxmlformats.org/drawingml/2006/picture">
                            <pic:pic>
                              <pic:nvPicPr>
                                <pic:cNvPr id="326905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74210 Faverges-Seythenex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126703" name="Picture">
</wp:docPr>
                  <a:graphic>
                    <a:graphicData uri="http://schemas.openxmlformats.org/drawingml/2006/picture">
                      <pic:pic>
                        <pic:nvPicPr>
                          <pic:cNvPr id="317126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9094276" name="Picture">
</wp:docPr>
                  <a:graphic>
                    <a:graphicData uri="http://schemas.openxmlformats.org/drawingml/2006/picture">
                      <pic:pic>
                        <pic:nvPicPr>
                          <pic:cNvPr id="1219094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33895" name="Picture">
</wp:docPr>
                  <a:graphic>
                    <a:graphicData uri="http://schemas.openxmlformats.org/drawingml/2006/picture">
                      <pic:pic>
                        <pic:nvPicPr>
                          <pic:cNvPr id="184873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727729" name="Picture">
</wp:docPr>
                  <a:graphic>
                    <a:graphicData uri="http://schemas.openxmlformats.org/drawingml/2006/picture">
                      <pic:pic>
                        <pic:nvPicPr>
                          <pic:cNvPr id="110872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149880" name="Picture">
</wp:docPr>
                  <a:graphic>
                    <a:graphicData uri="http://schemas.openxmlformats.org/drawingml/2006/picture">
                      <pic:pic>
                        <pic:nvPicPr>
                          <pic:cNvPr id="83214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514856" name="Picture">
</wp:docPr>
                        <a:graphic>
                          <a:graphicData uri="http://schemas.openxmlformats.org/drawingml/2006/picture">
                            <pic:pic>
                              <pic:nvPicPr>
                                <pic:cNvPr id="409514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23354" name="Picture">
</wp:docPr>
                        <a:graphic>
                          <a:graphicData uri="http://schemas.openxmlformats.org/drawingml/2006/picture">
                            <pic:pic>
                              <pic:nvPicPr>
                                <pic:cNvPr id="420023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29891" name="Picture">
</wp:docPr>
                        <a:graphic>
                          <a:graphicData uri="http://schemas.openxmlformats.org/drawingml/2006/picture">
                            <pic:pic>
                              <pic:nvPicPr>
                                <pic:cNvPr id="1035829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857000" name="Picture">
</wp:docPr>
                        <a:graphic>
                          <a:graphicData uri="http://schemas.openxmlformats.org/drawingml/2006/picture">
                            <pic:pic>
                              <pic:nvPicPr>
                                <pic:cNvPr id="359857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5369" name="Picture">
</wp:docPr>
                        <a:graphic>
                          <a:graphicData uri="http://schemas.openxmlformats.org/drawingml/2006/picture">
                            <pic:pic>
                              <pic:nvPicPr>
                                <pic:cNvPr id="103255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931286" name="Picture">
</wp:docPr>
                        <a:graphic>
                          <a:graphicData uri="http://schemas.openxmlformats.org/drawingml/2006/picture">
                            <pic:pic>
                              <pic:nvPicPr>
                                <pic:cNvPr id="19569312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536686" name="Picture">
</wp:docPr>
                        <a:graphic>
                          <a:graphicData uri="http://schemas.openxmlformats.org/drawingml/2006/picture">
                            <pic:pic>
                              <pic:nvPicPr>
                                <pic:cNvPr id="789536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50828" name="Picture">
</wp:docPr>
                        <a:graphic>
                          <a:graphicData uri="http://schemas.openxmlformats.org/drawingml/2006/picture">
                            <pic:pic>
                              <pic:nvPicPr>
                                <pic:cNvPr id="680250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6347" name="Picture">
</wp:docPr>
                        <a:graphic>
                          <a:graphicData uri="http://schemas.openxmlformats.org/drawingml/2006/picture">
                            <pic:pic>
                              <pic:nvPicPr>
                                <pic:cNvPr id="168666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904853" name="Picture">
</wp:docPr>
                        <a:graphic>
                          <a:graphicData uri="http://schemas.openxmlformats.org/drawingml/2006/picture">
                            <pic:pic>
                              <pic:nvPicPr>
                                <pic:cNvPr id="1453904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14622" name="Picture">
</wp:docPr>
                        <a:graphic>
                          <a:graphicData uri="http://schemas.openxmlformats.org/drawingml/2006/picture">
                            <pic:pic>
                              <pic:nvPicPr>
                                <pic:cNvPr id="1943914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175514" name="Picture">
</wp:docPr>
                        <a:graphic>
                          <a:graphicData uri="http://schemas.openxmlformats.org/drawingml/2006/picture">
                            <pic:pic>
                              <pic:nvPicPr>
                                <pic:cNvPr id="852175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263143" name="Picture">
</wp:docPr>
                        <a:graphic>
                          <a:graphicData uri="http://schemas.openxmlformats.org/drawingml/2006/picture">
                            <pic:pic>
                              <pic:nvPicPr>
                                <pic:cNvPr id="3902631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5640" name="Picture">
</wp:docPr>
                        <a:graphic>
                          <a:graphicData uri="http://schemas.openxmlformats.org/drawingml/2006/picture">
                            <pic:pic>
                              <pic:nvPicPr>
                                <pic:cNvPr id="207355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14924" name="Picture">
</wp:docPr>
                        <a:graphic>
                          <a:graphicData uri="http://schemas.openxmlformats.org/drawingml/2006/picture">
                            <pic:pic>
                              <pic:nvPicPr>
                                <pic:cNvPr id="15224149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53798" name="Picture">
</wp:docPr>
                        <a:graphic>
                          <a:graphicData uri="http://schemas.openxmlformats.org/drawingml/2006/picture">
                            <pic:pic>
                              <pic:nvPicPr>
                                <pic:cNvPr id="1761537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692" name="Picture">
</wp:docPr>
                        <a:graphic>
                          <a:graphicData uri="http://schemas.openxmlformats.org/drawingml/2006/picture">
                            <pic:pic>
                              <pic:nvPicPr>
                                <pic:cNvPr id="209996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307168" name="Picture">
</wp:docPr>
                        <a:graphic>
                          <a:graphicData uri="http://schemas.openxmlformats.org/drawingml/2006/picture">
                            <pic:pic>
                              <pic:nvPicPr>
                                <pic:cNvPr id="18023071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544220" name="Picture">
</wp:docPr>
                        <a:graphic>
                          <a:graphicData uri="http://schemas.openxmlformats.org/drawingml/2006/picture">
                            <pic:pic>
                              <pic:nvPicPr>
                                <pic:cNvPr id="13385442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09994" name="Picture">
</wp:docPr>
                        <a:graphic>
                          <a:graphicData uri="http://schemas.openxmlformats.org/drawingml/2006/picture">
                            <pic:pic>
                              <pic:nvPicPr>
                                <pic:cNvPr id="1779409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331931" name="Picture">
</wp:docPr>
                        <a:graphic>
                          <a:graphicData uri="http://schemas.openxmlformats.org/drawingml/2006/picture">
                            <pic:pic>
                              <pic:nvPicPr>
                                <pic:cNvPr id="12183319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195259" name="Picture">
</wp:docPr>
                        <a:graphic>
                          <a:graphicData uri="http://schemas.openxmlformats.org/drawingml/2006/picture">
                            <pic:pic>
                              <pic:nvPicPr>
                                <pic:cNvPr id="20051952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94252" name="Picture">
</wp:docPr>
                        <a:graphic>
                          <a:graphicData uri="http://schemas.openxmlformats.org/drawingml/2006/picture">
                            <pic:pic>
                              <pic:nvPicPr>
                                <pic:cNvPr id="12744942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961443" name="Picture">
</wp:docPr>
                        <a:graphic>
                          <a:graphicData uri="http://schemas.openxmlformats.org/drawingml/2006/picture">
                            <pic:pic>
                              <pic:nvPicPr>
                                <pic:cNvPr id="1951961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10987" name="Picture">
</wp:docPr>
                        <a:graphic>
                          <a:graphicData uri="http://schemas.openxmlformats.org/drawingml/2006/picture">
                            <pic:pic>
                              <pic:nvPicPr>
                                <pic:cNvPr id="10686109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00383" name="Picture">
</wp:docPr>
                        <a:graphic>
                          <a:graphicData uri="http://schemas.openxmlformats.org/drawingml/2006/picture">
                            <pic:pic>
                              <pic:nvPicPr>
                                <pic:cNvPr id="8675003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01956" name="Picture">
</wp:docPr>
                        <a:graphic>
                          <a:graphicData uri="http://schemas.openxmlformats.org/drawingml/2006/picture">
                            <pic:pic>
                              <pic:nvPicPr>
                                <pic:cNvPr id="6694019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26690" name="Picture">
</wp:docPr>
                  <a:graphic>
                    <a:graphicData uri="http://schemas.openxmlformats.org/drawingml/2006/picture">
                      <pic:pic>
                        <pic:nvPicPr>
                          <pic:cNvPr id="74382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54199" name="Picture">
</wp:docPr>
                  <a:graphic>
                    <a:graphicData uri="http://schemas.openxmlformats.org/drawingml/2006/picture">
                      <pic:pic>
                        <pic:nvPicPr>
                          <pic:cNvPr id="47545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36914" name="Picture">
</wp:docPr>
                  <a:graphic>
                    <a:graphicData uri="http://schemas.openxmlformats.org/drawingml/2006/picture">
                      <pic:pic>
                        <pic:nvPicPr>
                          <pic:cNvPr id="107773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Faverges-seythenex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526354" name="Picture">
</wp:docPr>
                  <a:graphic>
                    <a:graphicData uri="http://schemas.openxmlformats.org/drawingml/2006/picture">
                      <pic:pic>
                        <pic:nvPicPr>
                          <pic:cNvPr id="17085263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05015" name="Picture">
</wp:docPr>
                  <a:graphic>
                    <a:graphicData uri="http://schemas.openxmlformats.org/drawingml/2006/picture">
                      <pic:pic>
                        <pic:nvPicPr>
                          <pic:cNvPr id="445305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0115396" name="Picture">
</wp:docPr>
                  <a:graphic>
                    <a:graphicData uri="http://schemas.openxmlformats.org/drawingml/2006/picture">
                      <pic:pic>
                        <pic:nvPicPr>
                          <pic:cNvPr id="2701153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Faverges (74DDT20110018)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620674" name="Picture">
</wp:docPr>
                        <a:graphic>
                          <a:graphicData uri="http://schemas.openxmlformats.org/drawingml/2006/picture">
                            <pic:pic>
                              <pic:nvPicPr>
                                <pic:cNvPr id="11676206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Faverges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06/11/2008</w:t>
                    <w:br/>
                    <w:t xml:space="preserve">Date d'approbation : 14/12/2011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92174" name="Picture">
</wp:docPr>
                  <a:graphic>
                    <a:graphicData uri="http://schemas.openxmlformats.org/drawingml/2006/picture">
                      <pic:pic>
                        <pic:nvPicPr>
                          <pic:cNvPr id="154829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27193" name="Picture">
</wp:docPr>
                  <a:graphic>
                    <a:graphicData uri="http://schemas.openxmlformats.org/drawingml/2006/picture">
                      <pic:pic>
                        <pic:nvPicPr>
                          <pic:cNvPr id="184912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13939" name="Picture">
</wp:docPr>
                  <a:graphic>
                    <a:graphicData uri="http://schemas.openxmlformats.org/drawingml/2006/picture">
                      <pic:pic>
                        <pic:nvPicPr>
                          <pic:cNvPr id="99891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Faverges-seythenex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de Seyhenex (74DDT20070005)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42561" name="Picture">
</wp:docPr>
                        <a:graphic>
                          <a:graphicData uri="http://schemas.openxmlformats.org/drawingml/2006/picture">
                            <pic:pic>
                              <pic:nvPicPr>
                                <pic:cNvPr id="1104425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de Seyhenex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24/10/2006</w:t>
                    <w:br/>
                    <w:t xml:space="preserve">Date d'approbation : 02/10/2009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Annecy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27729" name="Picture">
</wp:docPr>
                        <a:graphic>
                          <a:graphicData uri="http://schemas.openxmlformats.org/drawingml/2006/picture">
                            <pic:pic>
                              <pic:nvPicPr>
                                <pic:cNvPr id="13144277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62200" name="Picture">
</wp:docPr>
                        <a:graphic>
                          <a:graphicData uri="http://schemas.openxmlformats.org/drawingml/2006/picture">
                            <pic:pic>
                              <pic:nvPicPr>
                                <pic:cNvPr id="6447622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23669" name="Picture">
</wp:docPr>
                  <a:graphic>
                    <a:graphicData uri="http://schemas.openxmlformats.org/drawingml/2006/picture">
                      <pic:pic>
                        <pic:nvPicPr>
                          <pic:cNvPr id="124252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50271" name="Picture">
</wp:docPr>
                  <a:graphic>
                    <a:graphicData uri="http://schemas.openxmlformats.org/drawingml/2006/picture">
                      <pic:pic>
                        <pic:nvPicPr>
                          <pic:cNvPr id="188045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12623" name="Picture">
</wp:docPr>
                  <a:graphic>
                    <a:graphicData uri="http://schemas.openxmlformats.org/drawingml/2006/picture">
                      <pic:pic>
                        <pic:nvPicPr>
                          <pic:cNvPr id="62061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Faverges-seythenex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85031" name="Picture">
</wp:docPr>
                  <a:graphic>
                    <a:graphicData uri="http://schemas.openxmlformats.org/drawingml/2006/picture">
                      <pic:pic>
                        <pic:nvPicPr>
                          <pic:cNvPr id="12318850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78007" name="Picture">
</wp:docPr>
                  <a:graphic>
                    <a:graphicData uri="http://schemas.openxmlformats.org/drawingml/2006/picture">
                      <pic:pic>
                        <pic:nvPicPr>
                          <pic:cNvPr id="712678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456986" name="Picture">
</wp:docPr>
                  <a:graphic>
                    <a:graphicData uri="http://schemas.openxmlformats.org/drawingml/2006/picture">
                      <pic:pic>
                        <pic:nvPicPr>
                          <pic:cNvPr id="12524569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38441" name="Picture">
</wp:docPr>
                        <a:graphic>
                          <a:graphicData uri="http://schemas.openxmlformats.org/drawingml/2006/picture">
                            <pic:pic>
                              <pic:nvPicPr>
                                <pic:cNvPr id="1197538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4019" name="Picture">
</wp:docPr>
                  <a:graphic>
                    <a:graphicData uri="http://schemas.openxmlformats.org/drawingml/2006/picture">
                      <pic:pic>
                        <pic:nvPicPr>
                          <pic:cNvPr id="9055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55863" name="Picture">
</wp:docPr>
                  <a:graphic>
                    <a:graphicData uri="http://schemas.openxmlformats.org/drawingml/2006/picture">
                      <pic:pic>
                        <pic:nvPicPr>
                          <pic:cNvPr id="118625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3516" name="Picture">
</wp:docPr>
                  <a:graphic>
                    <a:graphicData uri="http://schemas.openxmlformats.org/drawingml/2006/picture">
                      <pic:pic>
                        <pic:nvPicPr>
                          <pic:cNvPr id="10806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Faverges-seythenex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202886" name="Picture">
</wp:docPr>
                  <a:graphic>
                    <a:graphicData uri="http://schemas.openxmlformats.org/drawingml/2006/picture">
                      <pic:pic>
                        <pic:nvPicPr>
                          <pic:cNvPr id="107120288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8320" name="Picture">
</wp:docPr>
                  <a:graphic>
                    <a:graphicData uri="http://schemas.openxmlformats.org/drawingml/2006/picture">
                      <pic:pic>
                        <pic:nvPicPr>
                          <pic:cNvPr id="162828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546368" name="Picture">
</wp:docPr>
                  <a:graphic>
                    <a:graphicData uri="http://schemas.openxmlformats.org/drawingml/2006/picture">
                      <pic:pic>
                        <pic:nvPicPr>
                          <pic:cNvPr id="41054636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933056" name="Picture">
</wp:docPr>
                        <a:graphic>
                          <a:graphicData uri="http://schemas.openxmlformats.org/drawingml/2006/picture">
                            <pic:pic>
                              <pic:nvPicPr>
                                <pic:cNvPr id="1110933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645645" name="Picture">
</wp:docPr>
                        <a:graphic>
                          <a:graphicData uri="http://schemas.openxmlformats.org/drawingml/2006/picture">
                            <pic:pic>
                              <pic:nvPicPr>
                                <pic:cNvPr id="20296456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03530" name="Picture">
</wp:docPr>
                  <a:graphic>
                    <a:graphicData uri="http://schemas.openxmlformats.org/drawingml/2006/picture">
                      <pic:pic>
                        <pic:nvPicPr>
                          <pic:cNvPr id="26190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2483" name="Picture">
</wp:docPr>
                  <a:graphic>
                    <a:graphicData uri="http://schemas.openxmlformats.org/drawingml/2006/picture">
                      <pic:pic>
                        <pic:nvPicPr>
                          <pic:cNvPr id="15167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60552" name="Picture">
</wp:docPr>
                  <a:graphic>
                    <a:graphicData uri="http://schemas.openxmlformats.org/drawingml/2006/picture">
                      <pic:pic>
                        <pic:nvPicPr>
                          <pic:cNvPr id="105266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Faverges-seythenex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00631" name="Picture">
</wp:docPr>
                  <a:graphic>
                    <a:graphicData uri="http://schemas.openxmlformats.org/drawingml/2006/picture">
                      <pic:pic>
                        <pic:nvPicPr>
                          <pic:cNvPr id="202790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14273" name="Picture">
</wp:docPr>
                  <a:graphic>
                    <a:graphicData uri="http://schemas.openxmlformats.org/drawingml/2006/picture">
                      <pic:pic>
                        <pic:nvPicPr>
                          <pic:cNvPr id="59111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32637" name="Picture">
</wp:docPr>
                  <a:graphic>
                    <a:graphicData uri="http://schemas.openxmlformats.org/drawingml/2006/picture">
                      <pic:pic>
                        <pic:nvPicPr>
                          <pic:cNvPr id="187613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Faverges-seythenex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556662" name="Picture">
</wp:docPr>
                  <a:graphic>
                    <a:graphicData uri="http://schemas.openxmlformats.org/drawingml/2006/picture">
                      <pic:pic>
                        <pic:nvPicPr>
                          <pic:cNvPr id="132355666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98081" name="Picture">
</wp:docPr>
                  <a:graphic>
                    <a:graphicData uri="http://schemas.openxmlformats.org/drawingml/2006/picture">
                      <pic:pic>
                        <pic:nvPicPr>
                          <pic:cNvPr id="1085598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823005" name="Picture">
</wp:docPr>
                  <a:graphic>
                    <a:graphicData uri="http://schemas.openxmlformats.org/drawingml/2006/picture">
                      <pic:pic>
                        <pic:nvPicPr>
                          <pic:cNvPr id="58782300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Faverges (74DDT20110018)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228941" name="Picture">
</wp:docPr>
                        <a:graphic>
                          <a:graphicData uri="http://schemas.openxmlformats.org/drawingml/2006/picture">
                            <pic:pic>
                              <pic:nvPicPr>
                                <pic:cNvPr id="97122894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Faverges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06/11/2008</w:t>
                    <w:br/>
                    <w:t xml:space="preserve">Date d'approbation : 14/12/2011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588331" name="Picture">
</wp:docPr>
                  <a:graphic>
                    <a:graphicData uri="http://schemas.openxmlformats.org/drawingml/2006/picture">
                      <pic:pic>
                        <pic:nvPicPr>
                          <pic:cNvPr id="127158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13640" name="Picture">
</wp:docPr>
                  <a:graphic>
                    <a:graphicData uri="http://schemas.openxmlformats.org/drawingml/2006/picture">
                      <pic:pic>
                        <pic:nvPicPr>
                          <pic:cNvPr id="88071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68920" name="Picture">
</wp:docPr>
                  <a:graphic>
                    <a:graphicData uri="http://schemas.openxmlformats.org/drawingml/2006/picture">
                      <pic:pic>
                        <pic:nvPicPr>
                          <pic:cNvPr id="124786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Faverges-seythenex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de Seyhenex (74DDT20070005)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12163" name="Picture">
</wp:docPr>
                        <a:graphic>
                          <a:graphicData uri="http://schemas.openxmlformats.org/drawingml/2006/picture">
                            <pic:pic>
                              <pic:nvPicPr>
                                <pic:cNvPr id="208381216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de Seyhenex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24/10/2006</w:t>
                    <w:br/>
                    <w:t xml:space="preserve">Date d'approbation : 02/10/2009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80416" name="Picture">
</wp:docPr>
                        <a:graphic>
                          <a:graphicData uri="http://schemas.openxmlformats.org/drawingml/2006/picture">
                            <pic:pic>
                              <pic:nvPicPr>
                                <pic:cNvPr id="79658041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8685" name="Picture">
</wp:docPr>
                  <a:graphic>
                    <a:graphicData uri="http://schemas.openxmlformats.org/drawingml/2006/picture">
                      <pic:pic>
                        <pic:nvPicPr>
                          <pic:cNvPr id="15652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2389" name="Picture">
</wp:docPr>
                  <a:graphic>
                    <a:graphicData uri="http://schemas.openxmlformats.org/drawingml/2006/picture">
                      <pic:pic>
                        <pic:nvPicPr>
                          <pic:cNvPr id="8646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23787" name="Picture">
</wp:docPr>
                  <a:graphic>
                    <a:graphicData uri="http://schemas.openxmlformats.org/drawingml/2006/picture">
                      <pic:pic>
                        <pic:nvPicPr>
                          <pic:cNvPr id="208812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Faverges-seythenex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73235" name="Picture">
</wp:docPr>
                  <a:graphic>
                    <a:graphicData uri="http://schemas.openxmlformats.org/drawingml/2006/picture">
                      <pic:pic>
                        <pic:nvPicPr>
                          <pic:cNvPr id="1382973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95235" name="Picture">
</wp:docPr>
                  <a:graphic>
                    <a:graphicData uri="http://schemas.openxmlformats.org/drawingml/2006/picture">
                      <pic:pic>
                        <pic:nvPicPr>
                          <pic:cNvPr id="717295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161505" name="Picture">
</wp:docPr>
                  <a:graphic>
                    <a:graphicData uri="http://schemas.openxmlformats.org/drawingml/2006/picture">
                      <pic:pic>
                        <pic:nvPicPr>
                          <pic:cNvPr id="7121615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79293" name="Picture">
</wp:docPr>
                        <a:graphic>
                          <a:graphicData uri="http://schemas.openxmlformats.org/drawingml/2006/picture">
                            <pic:pic>
                              <pic:nvPicPr>
                                <pic:cNvPr id="2122879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78589" name="Picture">
</wp:docPr>
                  <a:graphic>
                    <a:graphicData uri="http://schemas.openxmlformats.org/drawingml/2006/picture">
                      <pic:pic>
                        <pic:nvPicPr>
                          <pic:cNvPr id="109907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373177" name="Picture">
</wp:docPr>
                  <a:graphic>
                    <a:graphicData uri="http://schemas.openxmlformats.org/drawingml/2006/picture">
                      <pic:pic>
                        <pic:nvPicPr>
                          <pic:cNvPr id="163937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1654" name="Picture">
</wp:docPr>
                  <a:graphic>
                    <a:graphicData uri="http://schemas.openxmlformats.org/drawingml/2006/picture">
                      <pic:pic>
                        <pic:nvPicPr>
                          <pic:cNvPr id="13817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Faverges-seythenex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623295" name="Picture">
</wp:docPr>
                  <a:graphic>
                    <a:graphicData uri="http://schemas.openxmlformats.org/drawingml/2006/picture">
                      <pic:pic>
                        <pic:nvPicPr>
                          <pic:cNvPr id="13626232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29783" name="Picture">
</wp:docPr>
                  <a:graphic>
                    <a:graphicData uri="http://schemas.openxmlformats.org/drawingml/2006/picture">
                      <pic:pic>
                        <pic:nvPicPr>
                          <pic:cNvPr id="1138429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42735984" name="Picture">
</wp:docPr>
                  <a:graphic>
                    <a:graphicData uri="http://schemas.openxmlformats.org/drawingml/2006/picture">
                      <pic:pic>
                        <pic:nvPicPr>
                          <pic:cNvPr id="144273598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Faverges (74DDT20110018)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7645" name="Picture">
</wp:docPr>
                        <a:graphic>
                          <a:graphicData uri="http://schemas.openxmlformats.org/drawingml/2006/picture">
                            <pic:pic>
                              <pic:nvPicPr>
                                <pic:cNvPr id="479376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de Faverges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06/11/2008</w:t>
                    <w:br/>
                    <w:t xml:space="preserve">Date d'approbation : 14/12/2011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672993" name="Picture">
</wp:docPr>
                  <a:graphic>
                    <a:graphicData uri="http://schemas.openxmlformats.org/drawingml/2006/picture">
                      <pic:pic>
                        <pic:nvPicPr>
                          <pic:cNvPr id="60767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97242" name="Picture">
</wp:docPr>
                  <a:graphic>
                    <a:graphicData uri="http://schemas.openxmlformats.org/drawingml/2006/picture">
                      <pic:pic>
                        <pic:nvPicPr>
                          <pic:cNvPr id="123789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63397" name="Picture">
</wp:docPr>
                  <a:graphic>
                    <a:graphicData uri="http://schemas.openxmlformats.org/drawingml/2006/picture">
                      <pic:pic>
                        <pic:nvPicPr>
                          <pic:cNvPr id="49896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Faverges-seythenex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de Seyhenex (74DDT20070005)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376191" name="Picture">
</wp:docPr>
                        <a:graphic>
                          <a:graphicData uri="http://schemas.openxmlformats.org/drawingml/2006/picture">
                            <pic:pic>
                              <pic:nvPicPr>
                                <pic:cNvPr id="155837619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de Seyhenex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24/10/2006</w:t>
                    <w:br/>
                    <w:t xml:space="preserve">Date d'approbation : 02/10/2009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975254" name="Picture">
</wp:docPr>
                        <a:graphic>
                          <a:graphicData uri="http://schemas.openxmlformats.org/drawingml/2006/picture">
                            <pic:pic>
                              <pic:nvPicPr>
                                <pic:cNvPr id="1231975254"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9954" name="Picture">
</wp:docPr>
                  <a:graphic>
                    <a:graphicData uri="http://schemas.openxmlformats.org/drawingml/2006/picture">
                      <pic:pic>
                        <pic:nvPicPr>
                          <pic:cNvPr id="3675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5025" name="Picture">
</wp:docPr>
                  <a:graphic>
                    <a:graphicData uri="http://schemas.openxmlformats.org/drawingml/2006/picture">
                      <pic:pic>
                        <pic:nvPicPr>
                          <pic:cNvPr id="18527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60738" name="Picture">
</wp:docPr>
                  <a:graphic>
                    <a:graphicData uri="http://schemas.openxmlformats.org/drawingml/2006/picture">
                      <pic:pic>
                        <pic:nvPicPr>
                          <pic:cNvPr id="54786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Faverges-seythenex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82016" name="Picture">
</wp:docPr>
                  <a:graphic>
                    <a:graphicData uri="http://schemas.openxmlformats.org/drawingml/2006/picture">
                      <pic:pic>
                        <pic:nvPicPr>
                          <pic:cNvPr id="13038201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13170" name="Picture">
</wp:docPr>
                  <a:graphic>
                    <a:graphicData uri="http://schemas.openxmlformats.org/drawingml/2006/picture">
                      <pic:pic>
                        <pic:nvPicPr>
                          <pic:cNvPr id="3595131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1107" name="Picture">
</wp:docPr>
                  <a:graphic>
                    <a:graphicData uri="http://schemas.openxmlformats.org/drawingml/2006/picture">
                      <pic:pic>
                        <pic:nvPicPr>
                          <pic:cNvPr id="421110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535637" name="Picture">
</wp:docPr>
                        <a:graphic>
                          <a:graphicData uri="http://schemas.openxmlformats.org/drawingml/2006/picture">
                            <pic:pic>
                              <pic:nvPicPr>
                                <pic:cNvPr id="91853563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00312" name="Picture">
</wp:docPr>
                  <a:graphic>
                    <a:graphicData uri="http://schemas.openxmlformats.org/drawingml/2006/picture">
                      <pic:pic>
                        <pic:nvPicPr>
                          <pic:cNvPr id="87980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38777" name="Picture">
</wp:docPr>
                  <a:graphic>
                    <a:graphicData uri="http://schemas.openxmlformats.org/drawingml/2006/picture">
                      <pic:pic>
                        <pic:nvPicPr>
                          <pic:cNvPr id="193083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37298" name="Picture">
</wp:docPr>
                  <a:graphic>
                    <a:graphicData uri="http://schemas.openxmlformats.org/drawingml/2006/picture">
                      <pic:pic>
                        <pic:nvPicPr>
                          <pic:cNvPr id="66173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Faverges-seythenex</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45653" name="Picture">
</wp:docPr>
                  <a:graphic>
                    <a:graphicData uri="http://schemas.openxmlformats.org/drawingml/2006/picture">
                      <pic:pic>
                        <pic:nvPicPr>
                          <pic:cNvPr id="85445653"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12773" name="Picture">
</wp:docPr>
                  <a:graphic>
                    <a:graphicData uri="http://schemas.openxmlformats.org/drawingml/2006/picture">
                      <pic:pic>
                        <pic:nvPicPr>
                          <pic:cNvPr id="17555127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4330312" name="Picture">
</wp:docPr>
                  <a:graphic>
                    <a:graphicData uri="http://schemas.openxmlformats.org/drawingml/2006/picture">
                      <pic:pic>
                        <pic:nvPicPr>
                          <pic:cNvPr id="2094330312"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93011" name="Picture">
</wp:docPr>
                        <a:graphic>
                          <a:graphicData uri="http://schemas.openxmlformats.org/drawingml/2006/picture">
                            <pic:pic>
                              <pic:nvPicPr>
                                <pic:cNvPr id="161959301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02682" name="Picture">
</wp:docPr>
                  <a:graphic>
                    <a:graphicData uri="http://schemas.openxmlformats.org/drawingml/2006/picture">
                      <pic:pic>
                        <pic:nvPicPr>
                          <pic:cNvPr id="209320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2586" name="Picture">
</wp:docPr>
                  <a:graphic>
                    <a:graphicData uri="http://schemas.openxmlformats.org/drawingml/2006/picture">
                      <pic:pic>
                        <pic:nvPicPr>
                          <pic:cNvPr id="726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87131" name="Picture">
</wp:docPr>
                  <a:graphic>
                    <a:graphicData uri="http://schemas.openxmlformats.org/drawingml/2006/picture">
                      <pic:pic>
                        <pic:nvPicPr>
                          <pic:cNvPr id="67888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Faverges-seythenex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490711" name="Picture">
</wp:docPr>
                  <a:graphic>
                    <a:graphicData uri="http://schemas.openxmlformats.org/drawingml/2006/picture">
                      <pic:pic>
                        <pic:nvPicPr>
                          <pic:cNvPr id="187949071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80311" name="Picture">
</wp:docPr>
                  <a:graphic>
                    <a:graphicData uri="http://schemas.openxmlformats.org/drawingml/2006/picture">
                      <pic:pic>
                        <pic:nvPicPr>
                          <pic:cNvPr id="8871803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7312320" name="Picture">
</wp:docPr>
                  <a:graphic>
                    <a:graphicData uri="http://schemas.openxmlformats.org/drawingml/2006/picture">
                      <pic:pic>
                        <pic:nvPicPr>
                          <pic:cNvPr id="2047312320"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693920" name="Picture">
</wp:docPr>
                        <a:graphic>
                          <a:graphicData uri="http://schemas.openxmlformats.org/drawingml/2006/picture">
                            <pic:pic>
                              <pic:nvPicPr>
                                <pic:cNvPr id="1672693920"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67766" name="Picture">
</wp:docPr>
                  <a:graphic>
                    <a:graphicData uri="http://schemas.openxmlformats.org/drawingml/2006/picture">
                      <pic:pic>
                        <pic:nvPicPr>
                          <pic:cNvPr id="184796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3463" name="Picture">
</wp:docPr>
                  <a:graphic>
                    <a:graphicData uri="http://schemas.openxmlformats.org/drawingml/2006/picture">
                      <pic:pic>
                        <pic:nvPicPr>
                          <pic:cNvPr id="9487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0847" name="Picture">
</wp:docPr>
                  <a:graphic>
                    <a:graphicData uri="http://schemas.openxmlformats.org/drawingml/2006/picture">
                      <pic:pic>
                        <pic:nvPicPr>
                          <pic:cNvPr id="5210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"https://fiches-risques.brgm.fr/fr/georisques/mvt-synthetique/37404881" \t "_self" </w:instrText>
            </w:r>
            <w:r>
              <w:fldChar w:fldCharType="separate"/>
            </w:r>
            <w:r>
              <w:rPr>
                <w:rFonts w:ascii="Marianne" w:hAnsi="Marianne" w:eastAsia="Marianne" w:cs="Marianne"/>
                <w:sz w:val="14"/>
              </w:rPr>
              <w:t xml:space="preserve">37404881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"https://fiches-risques.brgm.fr/fr/georisques/mvt-synthetique/37404882" \t "_self" </w:instrText>
            </w:r>
            <w:r>
              <w:fldChar w:fldCharType="separate"/>
            </w:r>
            <w:r>
              <w:rPr>
                <w:rFonts w:ascii="Marianne" w:hAnsi="Marianne" w:eastAsia="Marianne" w:cs="Marianne"/>
                <w:sz w:val="14"/>
              </w:rPr>
              <w:t xml:space="preserve">37404882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 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"https://fiches-risques.brgm.fr/fr/georisques/mvt-synthetique/37404884" \t "_self" </w:instrText>
            </w:r>
            <w:r>
              <w:fldChar w:fldCharType="separate"/>
            </w:r>
            <w:r>
              <w:rPr>
                <w:rFonts w:ascii="Marianne" w:hAnsi="Marianne" w:eastAsia="Marianne" w:cs="Marianne"/>
                <w:sz w:val="14"/>
              </w:rPr>
              <w:t xml:space="preserve">37404884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"https://fiches-risques.brgm.fr/fr/georisques/mvt-synthetique/37404885" \t "_self" </w:instrText>
            </w:r>
            <w:r>
              <w:fldChar w:fldCharType="separate"/>
            </w:r>
            <w:r>
              <w:rPr>
                <w:rFonts w:ascii="Marianne" w:hAnsi="Marianne" w:eastAsia="Marianne" w:cs="Marianne"/>
                <w:sz w:val="14"/>
              </w:rPr>
              <w:t xml:space="preserve">37404885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 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"https://fiches-risques.brgm.fr/fr/georisques/mvt-synthetique/37404886" \t "_self" </w:instrText>
            </w:r>
            <w:r>
              <w:fldChar w:fldCharType="separate"/>
            </w:r>
            <w:r>
              <w:rPr>
                <w:rFonts w:ascii="Marianne" w:hAnsi="Marianne" w:eastAsia="Marianne" w:cs="Marianne"/>
                <w:sz w:val="14"/>
              </w:rPr>
              <w:t xml:space="preserve">37404886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"https://fiches-risques.brgm.fr/fr/georisques/mvt-synthetique/37404887" \t "_self" </w:instrText>
            </w:r>
            <w:r>
              <w:fldChar w:fldCharType="separate"/>
            </w:r>
            <w:r>
              <w:rPr>
                <w:rFonts w:ascii="Marianne" w:hAnsi="Marianne" w:eastAsia="Marianne" w:cs="Marianne"/>
                <w:sz w:val="14"/>
              </w:rPr>
              <w:t xml:space="preserve">37404887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Bogon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"https://fiches-risques.brgm.fr/fr/georisques/mvt-synthetique/37404888" \t "_self" </w:instrText>
            </w:r>
            <w:r>
              <w:fldChar w:fldCharType="separate"/>
            </w:r>
            <w:r>
              <w:rPr>
                <w:rFonts w:ascii="Marianne" w:hAnsi="Marianne" w:eastAsia="Marianne" w:cs="Marianne"/>
                <w:sz w:val="14"/>
              </w:rPr>
              <w:t xml:space="preserve">37404888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"https://fiches-risques.brgm.fr/fr/georisques/mvt-synthetique/37404889" \t "_self" </w:instrText>
            </w:r>
            <w:r>
              <w:fldChar w:fldCharType="separate"/>
            </w:r>
            <w:r>
              <w:rPr>
                <w:rFonts w:ascii="Marianne" w:hAnsi="Marianne" w:eastAsia="Marianne" w:cs="Marianne"/>
                <w:sz w:val="14"/>
              </w:rPr>
              <w:t xml:space="preserve">37404889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Bogon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"https://fiches-risques.brgm.fr/fr/georisques/mvt-synthetique/37404890" \t "_self" </w:instrText>
            </w:r>
            <w:r>
              <w:fldChar w:fldCharType="separate"/>
            </w:r>
            <w:r>
              <w:rPr>
                <w:rFonts w:ascii="Marianne" w:hAnsi="Marianne" w:eastAsia="Marianne" w:cs="Marianne"/>
                <w:sz w:val="14"/>
              </w:rPr>
              <w:t xml:space="preserve">37404890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"https://fiches-risques.brgm.fr/fr/georisques/mvt-synthetique/37404892" \t "_self" </w:instrText>
            </w:r>
            <w:r>
              <w:fldChar w:fldCharType="separate"/>
            </w:r>
            <w:r>
              <w:rPr>
                <w:rFonts w:ascii="Marianne" w:hAnsi="Marianne" w:eastAsia="Marianne" w:cs="Marianne"/>
                <w:sz w:val="14"/>
              </w:rPr>
              <w:t xml:space="preserve">37404892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Ruph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"https://fiches-risques.brgm.fr/fr/georisques/mvt-synthetique/37404893" \t "_self" </w:instrText>
            </w:r>
            <w:r>
              <w:fldChar w:fldCharType="separate"/>
            </w:r>
            <w:r>
              <w:rPr>
                <w:rFonts w:ascii="Marianne" w:hAnsi="Marianne" w:eastAsia="Marianne" w:cs="Marianne"/>
                <w:sz w:val="14"/>
              </w:rPr>
              <w:t xml:space="preserve">37404893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Bogon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"https://fiches-risques.brgm.fr/fr/georisques/mvt-synthetique/37404894" \t "_self" </w:instrText>
            </w:r>
            <w:r>
              <w:fldChar w:fldCharType="separate"/>
            </w:r>
            <w:r>
              <w:rPr>
                <w:rFonts w:ascii="Marianne" w:hAnsi="Marianne" w:eastAsia="Marianne" w:cs="Marianne"/>
                <w:sz w:val="14"/>
              </w:rPr>
              <w:t xml:space="preserve">37404894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 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"https://fiches-risques.brgm.fr/fr/georisques/mvt-synthetique/50000160" \t "_self" </w:instrText>
            </w:r>
            <w:r>
              <w:fldChar w:fldCharType="separate"/>
            </w:r>
            <w:r>
              <w:rPr>
                <w:rFonts w:ascii="Marianne" w:hAnsi="Marianne" w:eastAsia="Marianne" w:cs="Marianne"/>
                <w:sz w:val="14"/>
              </w:rPr>
              <w:t xml:space="preserve">50000160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BOGON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"https://fiches-risques.brgm.fr/fr/georisques/mvt-synthetique/50000162" \t "_self" </w:instrText>
            </w:r>
            <w:r>
              <w:fldChar w:fldCharType="separate"/>
            </w:r>
            <w:r>
              <w:rPr>
                <w:rFonts w:ascii="Marianne" w:hAnsi="Marianne" w:eastAsia="Marianne" w:cs="Marianne"/>
                <w:sz w:val="14"/>
              </w:rPr>
              <w:t xml:space="preserve">50000162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URBAIN ANCIEN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"https://fiches-risques.brgm.fr/fr/georisques/mvt-synthetique/50000163" \t "_self" </w:instrText>
            </w:r>
            <w:r>
              <w:fldChar w:fldCharType="separate"/>
            </w:r>
            <w:r>
              <w:rPr>
                <w:rFonts w:ascii="Marianne" w:hAnsi="Marianne" w:eastAsia="Marianne" w:cs="Marianne"/>
                <w:sz w:val="14"/>
              </w:rPr>
              <w:t xml:space="preserve">50000163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PRELET</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6272" name="Picture">
</wp:docPr>
                  <a:graphic>
                    <a:graphicData uri="http://schemas.openxmlformats.org/drawingml/2006/picture">
                      <pic:pic>
                        <pic:nvPicPr>
                          <pic:cNvPr id="18293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631049" name="Picture">
</wp:docPr>
                  <a:graphic>
                    <a:graphicData uri="http://schemas.openxmlformats.org/drawingml/2006/picture">
                      <pic:pic>
                        <pic:nvPicPr>
                          <pic:cNvPr id="23763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81667" name="Picture">
</wp:docPr>
                  <a:graphic>
                    <a:graphicData uri="http://schemas.openxmlformats.org/drawingml/2006/picture">
                      <pic:pic>
                        <pic:nvPicPr>
                          <pic:cNvPr id="35538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"https://fiches-risques.brgm.fr/georisques/cavite/RHAAA1003864" \t "_self" </w:instrText>
            </w:r>
            <w:r>
              <w:fldChar w:fldCharType="separate"/>
            </w:r>
            <w:r>
              <w:rPr>
                <w:rFonts w:ascii="Marianne" w:hAnsi="Marianne" w:eastAsia="Marianne" w:cs="Marianne"/>
                <w:sz w:val="14"/>
              </w:rPr>
              <w:t xml:space="preserve">RHAAA1003864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ROMAINS-Fontaine 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04403" name="Picture">
</wp:docPr>
                  <a:graphic>
                    <a:graphicData uri="http://schemas.openxmlformats.org/drawingml/2006/picture">
                      <pic:pic>
                        <pic:nvPicPr>
                          <pic:cNvPr id="106920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29768" name="Picture">
</wp:docPr>
                  <a:graphic>
                    <a:graphicData uri="http://schemas.openxmlformats.org/drawingml/2006/picture">
                      <pic:pic>
                        <pic:nvPicPr>
                          <pic:cNvPr id="190372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7978" name="Picture">
</wp:docPr>
                  <a:graphic>
                    <a:graphicData uri="http://schemas.openxmlformats.org/drawingml/2006/picture">
                      <pic:pic>
                        <pic:nvPicPr>
                          <pic:cNvPr id="13983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"https://fiches-risques.brgm.fr/georisques/infosols/instruction/SSP001100401" \t "_blank" </w:instrText>
            </w:r>
            <w:r>
              <w:fldChar w:fldCharType="separate"/>
            </w:r>
            <w:r>
              <w:rPr>
                <w:rFonts w:ascii="Marianne" w:hAnsi="Marianne" w:eastAsia="Marianne" w:cs="Marianne"/>
                <w:sz w:val="14"/>
              </w:rPr>
              <w:t xml:space="preserve">SSP001100401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DURET Marcel La Culaz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"https://fiches-risques.brgm.fr/georisques/infosols/instruction/SSP001152501" \t "_blank" </w:instrText>
            </w:r>
            <w:r>
              <w:fldChar w:fldCharType="separate"/>
            </w:r>
            <w:r>
              <w:rPr>
                <w:rFonts w:ascii="Marianne" w:hAnsi="Marianne" w:eastAsia="Marianne" w:cs="Marianne"/>
                <w:sz w:val="14"/>
              </w:rPr>
              <w:t xml:space="preserve">SSP001152501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Staubli route de Tamié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"https://fiches-risques.brgm.fr/georisques/infosols/instruction/SSP000065701" \t "_blank" </w:instrText>
            </w:r>
            <w:r>
              <w:fldChar w:fldCharType="separate"/>
            </w:r>
            <w:r>
              <w:rPr>
                <w:rFonts w:ascii="Marianne" w:hAnsi="Marianne" w:eastAsia="Marianne" w:cs="Marianne"/>
                <w:sz w:val="14"/>
              </w:rPr>
              <w:t xml:space="preserve">SSP000065701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de Faverges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"https://fiches-risques.brgm.fr/georisques/infosols/instruction/SSP000068901" \t "_blank" </w:instrText>
            </w:r>
            <w:r>
              <w:fldChar w:fldCharType="separate"/>
            </w:r>
            <w:r>
              <w:rPr>
                <w:rFonts w:ascii="Marianne" w:hAnsi="Marianne" w:eastAsia="Marianne" w:cs="Marianne"/>
                <w:sz w:val="14"/>
              </w:rPr>
              <w:t xml:space="preserve">SSP000068901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Pole Position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45957" name="Picture">
</wp:docPr>
                  <a:graphic>
                    <a:graphicData uri="http://schemas.openxmlformats.org/drawingml/2006/picture">
                      <pic:pic>
                        <pic:nvPicPr>
                          <pic:cNvPr id="59144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81783" name="Picture">
</wp:docPr>
                  <a:graphic>
                    <a:graphicData uri="http://schemas.openxmlformats.org/drawingml/2006/picture">
                      <pic:pic>
                        <pic:nvPicPr>
                          <pic:cNvPr id="159218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88460" name="Picture">
</wp:docPr>
                  <a:graphic>
                    <a:graphicData uri="http://schemas.openxmlformats.org/drawingml/2006/picture">
                      <pic:pic>
                        <pic:nvPicPr>
                          <pic:cNvPr id="118918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"https://fiches-risques.brgm.fr/georisques/casias/SSP4088441" \t "_blank" </w:instrText>
            </w:r>
            <w:r>
              <w:fldChar w:fldCharType="separate"/>
            </w:r>
            <w:r>
              <w:rPr>
                <w:rFonts w:ascii="Marianne" w:hAnsi="Marianne" w:eastAsia="Marianne" w:cs="Marianne"/>
                <w:sz w:val="14"/>
              </w:rPr>
              <w:t xml:space="preserve">SSP4088441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MARCEL DURET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"https://fiches-risques.brgm.fr/georisques/casias/SSP4080189" \t "_blank" </w:instrText>
            </w:r>
            <w:r>
              <w:fldChar w:fldCharType="separate"/>
            </w:r>
            <w:r>
              <w:rPr>
                <w:rFonts w:ascii="Marianne" w:hAnsi="Marianne" w:eastAsia="Marianne" w:cs="Marianne"/>
                <w:sz w:val="14"/>
              </w:rPr>
              <w:t xml:space="preserve">SSP4080189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l'Etoile"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"https://fiches-risques.brgm.fr/georisques/casias/SSP4080188" \t "_blank" </w:instrText>
            </w:r>
            <w:r>
              <w:fldChar w:fldCharType="separate"/>
            </w:r>
            <w:r>
              <w:rPr>
                <w:rFonts w:ascii="Marianne" w:hAnsi="Marianne" w:eastAsia="Marianne" w:cs="Marianne"/>
                <w:sz w:val="14"/>
              </w:rPr>
              <w:t xml:space="preserve">SSP4080188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 et Incinérateur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"https://fiches-risques.brgm.fr/georisques/casias/SSP4080187" \t "_blank" </w:instrText>
            </w:r>
            <w:r>
              <w:fldChar w:fldCharType="separate"/>
            </w:r>
            <w:r>
              <w:rPr>
                <w:rFonts w:ascii="Marianne" w:hAnsi="Marianne" w:eastAsia="Marianne" w:cs="Marianne"/>
                <w:sz w:val="14"/>
              </w:rPr>
              <w:t xml:space="preserve">SSP4080187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"https://fiches-risques.brgm.fr/georisques/casias/SSP4080181" \t "_blank" </w:instrText>
            </w:r>
            <w:r>
              <w:fldChar w:fldCharType="separate"/>
            </w:r>
            <w:r>
              <w:rPr>
                <w:rFonts w:ascii="Marianne" w:hAnsi="Marianne" w:eastAsia="Marianne" w:cs="Marianne"/>
                <w:sz w:val="14"/>
              </w:rPr>
              <w:t xml:space="preserve">SSP4080181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menuiserie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"https://fiches-risques.brgm.fr/georisques/casias/SSP4080180" \t "_blank" </w:instrText>
            </w:r>
            <w:r>
              <w:fldChar w:fldCharType="separate"/>
            </w:r>
            <w:r>
              <w:rPr>
                <w:rFonts w:ascii="Marianne" w:hAnsi="Marianne" w:eastAsia="Marianne" w:cs="Marianne"/>
                <w:sz w:val="14"/>
              </w:rPr>
              <w:t xml:space="preserve">SSP4080180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briquets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"https://fiches-risques.brgm.fr/georisques/casias/SSP4080179" \t "_blank" </w:instrText>
            </w:r>
            <w:r>
              <w:fldChar w:fldCharType="separate"/>
            </w:r>
            <w:r>
              <w:rPr>
                <w:rFonts w:ascii="Marianne" w:hAnsi="Marianne" w:eastAsia="Marianne" w:cs="Marianne"/>
                <w:sz w:val="14"/>
              </w:rPr>
              <w:t xml:space="preserve">SSP4080179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"https://fiches-risques.brgm.fr/georisques/casias/SSP4079729" \t "_blank" </w:instrText>
            </w:r>
            <w:r>
              <w:fldChar w:fldCharType="separate"/>
            </w:r>
            <w:r>
              <w:rPr>
                <w:rFonts w:ascii="Marianne" w:hAnsi="Marianne" w:eastAsia="Marianne" w:cs="Marianne"/>
                <w:sz w:val="14"/>
              </w:rPr>
              <w:t xml:space="preserve">SSP4079729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"https://fiches-risques.brgm.fr/georisques/casias/SSP4079728" \t "_blank" </w:instrText>
            </w:r>
            <w:r>
              <w:fldChar w:fldCharType="separate"/>
            </w:r>
            <w:r>
              <w:rPr>
                <w:rFonts w:ascii="Marianne" w:hAnsi="Marianne" w:eastAsia="Marianne" w:cs="Marianne"/>
                <w:sz w:val="14"/>
              </w:rPr>
              <w:t xml:space="preserve">SSP4079728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Local de réception, contrôle et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"https://fiches-risques.brgm.fr/georisques/casias/SSP4079727" \t "_blank" </w:instrText>
            </w:r>
            <w:r>
              <w:fldChar w:fldCharType="separate"/>
            </w:r>
            <w:r>
              <w:rPr>
                <w:rFonts w:ascii="Marianne" w:hAnsi="Marianne" w:eastAsia="Marianne" w:cs="Marianne"/>
                <w:sz w:val="14"/>
              </w:rPr>
              <w:t xml:space="preserve">SSP4079727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"https://fiches-risques.brgm.fr/georisques/casias/SSP4079726" \t "_blank" </w:instrText>
            </w:r>
            <w:r>
              <w:fldChar w:fldCharType="separate"/>
            </w:r>
            <w:r>
              <w:rPr>
                <w:rFonts w:ascii="Marianne" w:hAnsi="Marianne" w:eastAsia="Marianne" w:cs="Marianne"/>
                <w:sz w:val="14"/>
              </w:rPr>
              <w:t xml:space="preserve">SSP4079726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Ferblantier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"https://fiches-risques.brgm.fr/georisques/casias/SSP4079725" \t "_blank" </w:instrText>
            </w:r>
            <w:r>
              <w:fldChar w:fldCharType="separate"/>
            </w:r>
            <w:r>
              <w:rPr>
                <w:rFonts w:ascii="Marianne" w:hAnsi="Marianne" w:eastAsia="Marianne" w:cs="Marianne"/>
                <w:sz w:val="14"/>
              </w:rPr>
              <w:t xml:space="preserve">SSP4079725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garage et entretien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"https://fiches-risques.brgm.fr/georisques/casias/SSP4079724" \t "_blank" </w:instrText>
            </w:r>
            <w:r>
              <w:fldChar w:fldCharType="separate"/>
            </w:r>
            <w:r>
              <w:rPr>
                <w:rFonts w:ascii="Marianne" w:hAnsi="Marianne" w:eastAsia="Marianne" w:cs="Marianne"/>
                <w:sz w:val="14"/>
              </w:rPr>
              <w:t xml:space="preserve">SSP4079724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fabrique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"https://fiches-risques.brgm.fr/georisques/casias/SSP4079723" \t "_blank" </w:instrText>
            </w:r>
            <w:r>
              <w:fldChar w:fldCharType="separate"/>
            </w:r>
            <w:r>
              <w:rPr>
                <w:rFonts w:ascii="Marianne" w:hAnsi="Marianne" w:eastAsia="Marianne" w:cs="Marianne"/>
                <w:sz w:val="14"/>
              </w:rPr>
              <w:t xml:space="preserve">SSP4079723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matières plastiques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"https://fiches-risques.brgm.fr/georisques/casias/SSP4079722" \t "_blank" </w:instrText>
            </w:r>
            <w:r>
              <w:fldChar w:fldCharType="separate"/>
            </w:r>
            <w:r>
              <w:rPr>
                <w:rFonts w:ascii="Marianne" w:hAnsi="Marianne" w:eastAsia="Marianne" w:cs="Marianne"/>
                <w:sz w:val="14"/>
              </w:rPr>
              <w:t xml:space="preserve">SSP4079722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tabac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"https://fiches-risques.brgm.fr/georisques/casias/SSP4079721" \t "_blank" </w:instrText>
            </w:r>
            <w:r>
              <w:fldChar w:fldCharType="separate"/>
            </w:r>
            <w:r>
              <w:rPr>
                <w:rFonts w:ascii="Marianne" w:hAnsi="Marianne" w:eastAsia="Marianne" w:cs="Marianne"/>
                <w:sz w:val="14"/>
              </w:rPr>
              <w:t xml:space="preserve">SSP4079721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"https://fiches-risques.brgm.fr/georisques/casias/SSP4079720" \t "_blank" </w:instrText>
            </w:r>
            <w:r>
              <w:fldChar w:fldCharType="separate"/>
            </w:r>
            <w:r>
              <w:rPr>
                <w:rFonts w:ascii="Marianne" w:hAnsi="Marianne" w:eastAsia="Marianne" w:cs="Marianne"/>
                <w:sz w:val="14"/>
              </w:rPr>
              <w:t xml:space="preserve">SSP4079720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réparation autos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"https://fiches-risques.brgm.fr/georisques/casias/SSP4079719" \t "_blank" </w:instrText>
            </w:r>
            <w:r>
              <w:fldChar w:fldCharType="separate"/>
            </w:r>
            <w:r>
              <w:rPr>
                <w:rFonts w:ascii="Marianne" w:hAnsi="Marianne" w:eastAsia="Marianne" w:cs="Marianne"/>
                <w:sz w:val="14"/>
              </w:rPr>
              <w:t xml:space="preserve">SSP4079719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"https://fiches-risques.brgm.fr/georisques/casias/SSP4079718" \t "_blank" </w:instrText>
            </w:r>
            <w:r>
              <w:fldChar w:fldCharType="separate"/>
            </w:r>
            <w:r>
              <w:rPr>
                <w:rFonts w:ascii="Marianne" w:hAnsi="Marianne" w:eastAsia="Marianne" w:cs="Marianne"/>
                <w:sz w:val="14"/>
              </w:rPr>
              <w:t xml:space="preserve">SSP4079718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"https://fiches-risques.brgm.fr/georisques/casias/SSP4079717" \t "_blank" </w:instrText>
            </w:r>
            <w:r>
              <w:fldChar w:fldCharType="separate"/>
            </w:r>
            <w:r>
              <w:rPr>
                <w:rFonts w:ascii="Marianne" w:hAnsi="Marianne" w:eastAsia="Marianne" w:cs="Marianne"/>
                <w:sz w:val="14"/>
              </w:rPr>
              <w:t xml:space="preserve">SSP4079717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"https://fiches-risques.brgm.fr/georisques/casias/SSP4079716" \t "_blank" </w:instrText>
            </w:r>
            <w:r>
              <w:fldChar w:fldCharType="separate"/>
            </w:r>
            <w:r>
              <w:rPr>
                <w:rFonts w:ascii="Marianne" w:hAnsi="Marianne" w:eastAsia="Marianne" w:cs="Marianne"/>
                <w:sz w:val="14"/>
              </w:rPr>
              <w:t xml:space="preserve">SSP4079716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"https://fiches-risques.brgm.fr/georisques/casias/SSP4079715" \t "_blank" </w:instrText>
            </w:r>
            <w:r>
              <w:fldChar w:fldCharType="separate"/>
            </w:r>
            <w:r>
              <w:rPr>
                <w:rFonts w:ascii="Marianne" w:hAnsi="Marianne" w:eastAsia="Marianne" w:cs="Marianne"/>
                <w:sz w:val="14"/>
              </w:rPr>
              <w:t xml:space="preserve">SSP4079715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"https://fiches-risques.brgm.fr/georisques/casias/SSP4079714" \t "_blank" </w:instrText>
            </w:r>
            <w:r>
              <w:fldChar w:fldCharType="separate"/>
            </w:r>
            <w:r>
              <w:rPr>
                <w:rFonts w:ascii="Marianne" w:hAnsi="Marianne" w:eastAsia="Marianne" w:cs="Marianne"/>
                <w:sz w:val="14"/>
              </w:rPr>
              <w:t xml:space="preserve">SSP4079714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"https://fiches-risques.brgm.fr/georisques/casias/SSP4079713" \t "_blank" </w:instrText>
            </w:r>
            <w:r>
              <w:fldChar w:fldCharType="separate"/>
            </w:r>
            <w:r>
              <w:rPr>
                <w:rFonts w:ascii="Marianne" w:hAnsi="Marianne" w:eastAsia="Marianne" w:cs="Marianne"/>
                <w:sz w:val="14"/>
              </w:rPr>
              <w:t xml:space="preserve">SSP4079713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"https://fiches-risques.brgm.fr/georisques/casias/SSP4079712" \t "_blank" </w:instrText>
            </w:r>
            <w:r>
              <w:fldChar w:fldCharType="separate"/>
            </w:r>
            <w:r>
              <w:rPr>
                <w:rFonts w:ascii="Marianne" w:hAnsi="Marianne" w:eastAsia="Marianne" w:cs="Marianne"/>
                <w:sz w:val="14"/>
              </w:rPr>
              <w:t xml:space="preserve">SSP4079712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Vernissage de meubles par pulvérisation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"https://fiches-risques.brgm.fr/georisques/casias/SSP4079711" \t "_blank" </w:instrText>
            </w:r>
            <w:r>
              <w:fldChar w:fldCharType="separate"/>
            </w:r>
            <w:r>
              <w:rPr>
                <w:rFonts w:ascii="Marianne" w:hAnsi="Marianne" w:eastAsia="Marianne" w:cs="Marianne"/>
                <w:sz w:val="14"/>
              </w:rPr>
              <w:t xml:space="preserve">SSP4079711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matériaux avec DLI aérien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"https://fiches-risques.brgm.fr/georisques/casias/SSP4079710" \t "_blank" </w:instrText>
            </w:r>
            <w:r>
              <w:fldChar w:fldCharType="separate"/>
            </w:r>
            <w:r>
              <w:rPr>
                <w:rFonts w:ascii="Marianne" w:hAnsi="Marianne" w:eastAsia="Marianne" w:cs="Marianne"/>
                <w:sz w:val="14"/>
              </w:rPr>
              <w:t xml:space="preserve">SSP4079710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moulage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"https://fiches-risques.brgm.fr/georisques/casias/SSP4079709" \t "_blank" </w:instrText>
            </w:r>
            <w:r>
              <w:fldChar w:fldCharType="separate"/>
            </w:r>
            <w:r>
              <w:rPr>
                <w:rFonts w:ascii="Marianne" w:hAnsi="Marianne" w:eastAsia="Marianne" w:cs="Marianne"/>
                <w:sz w:val="14"/>
              </w:rPr>
              <w:t xml:space="preserve">SSP4079709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modèles en bois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"https://fiches-risques.brgm.fr/georisques/casias/SSP4079708" \t "_blank" </w:instrText>
            </w:r>
            <w:r>
              <w:fldChar w:fldCharType="separate"/>
            </w:r>
            <w:r>
              <w:rPr>
                <w:rFonts w:ascii="Marianne" w:hAnsi="Marianne" w:eastAsia="Marianne" w:cs="Marianne"/>
                <w:sz w:val="14"/>
              </w:rPr>
              <w:t xml:space="preserve">SSP4079708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"https://fiches-risques.brgm.fr/georisques/casias/SSP4079411" \t "_blank" </w:instrText>
            </w:r>
            <w:r>
              <w:fldChar w:fldCharType="separate"/>
            </w:r>
            <w:r>
              <w:rPr>
                <w:rFonts w:ascii="Marianne" w:hAnsi="Marianne" w:eastAsia="Marianne" w:cs="Marianne"/>
                <w:sz w:val="14"/>
              </w:rPr>
              <w:t xml:space="preserve">SSP4079411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Epicier avec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"https://fiches-risques.brgm.fr/georisques/casias/SSP4078803" \t "_blank" </w:instrText>
            </w:r>
            <w:r>
              <w:fldChar w:fldCharType="separate"/>
            </w:r>
            <w:r>
              <w:rPr>
                <w:rFonts w:ascii="Marianne" w:hAnsi="Marianne" w:eastAsia="Marianne" w:cs="Marianne"/>
                <w:sz w:val="14"/>
              </w:rPr>
              <w:t xml:space="preserve">SSP4078803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"https://fiches-risques.brgm.fr/georisques/casias/SSP4078801" \t "_blank" </w:instrText>
            </w:r>
            <w:r>
              <w:fldChar w:fldCharType="separate"/>
            </w:r>
            <w:r>
              <w:rPr>
                <w:rFonts w:ascii="Marianne" w:hAnsi="Marianne" w:eastAsia="Marianne" w:cs="Marianne"/>
                <w:sz w:val="14"/>
              </w:rPr>
              <w:t xml:space="preserve">SSP4078801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"https://fiches-risques.brgm.fr/georisques/casias/SSP4078799" \t "_blank" </w:instrText>
            </w:r>
            <w:r>
              <w:fldChar w:fldCharType="separate"/>
            </w:r>
            <w:r>
              <w:rPr>
                <w:rFonts w:ascii="Marianne" w:hAnsi="Marianne" w:eastAsia="Marianne" w:cs="Marianne"/>
                <w:sz w:val="14"/>
              </w:rPr>
              <w:t xml:space="preserve">SSP4078799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cycles auto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"https://fiches-risques.brgm.fr/georisques/casias/SSP4078798" \t "_blank" </w:instrText>
            </w:r>
            <w:r>
              <w:fldChar w:fldCharType="separate"/>
            </w:r>
            <w:r>
              <w:rPr>
                <w:rFonts w:ascii="Marianne" w:hAnsi="Marianne" w:eastAsia="Marianne" w:cs="Marianne"/>
                <w:sz w:val="14"/>
              </w:rPr>
              <w:t xml:space="preserve">SSP4078798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"https://fiches-risques.brgm.fr/georisques/casias/SSP4078797" \t "_blank" </w:instrText>
            </w:r>
            <w:r>
              <w:fldChar w:fldCharType="separate"/>
            </w:r>
            <w:r>
              <w:rPr>
                <w:rFonts w:ascii="Marianne" w:hAnsi="Marianne" w:eastAsia="Marianne" w:cs="Marianne"/>
                <w:sz w:val="14"/>
              </w:rPr>
              <w:t xml:space="preserve">SSP4078797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 avec station-service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"https://fiches-risques.brgm.fr/georisques/casias/SSP4078796" \t "_blank" </w:instrText>
            </w:r>
            <w:r>
              <w:fldChar w:fldCharType="separate"/>
            </w:r>
            <w:r>
              <w:rPr>
                <w:rFonts w:ascii="Marianne" w:hAnsi="Marianne" w:eastAsia="Marianne" w:cs="Marianne"/>
                <w:sz w:val="14"/>
              </w:rPr>
              <w:t xml:space="preserve">SSP4078796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"https://fiches-risques.brgm.fr/georisques/casias/SSP4078795" \t "_blank" </w:instrText>
            </w:r>
            <w:r>
              <w:fldChar w:fldCharType="separate"/>
            </w:r>
            <w:r>
              <w:rPr>
                <w:rFonts w:ascii="Marianne" w:hAnsi="Marianne" w:eastAsia="Marianne" w:cs="Marianne"/>
                <w:sz w:val="14"/>
              </w:rPr>
              <w:t xml:space="preserve">SSP4078795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"https://fiches-risques.brgm.fr/georisques/casias/SSP4077440" \t "_blank" </w:instrText>
            </w:r>
            <w:r>
              <w:fldChar w:fldCharType="separate"/>
            </w:r>
            <w:r>
              <w:rPr>
                <w:rFonts w:ascii="Marianne" w:hAnsi="Marianne" w:eastAsia="Marianne" w:cs="Marianne"/>
                <w:sz w:val="14"/>
              </w:rPr>
              <w:t xml:space="preserve">SSP4077440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de soieries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963624" name="Picture">
</wp:docPr>
                  <a:graphic>
                    <a:graphicData uri="http://schemas.openxmlformats.org/drawingml/2006/picture">
                      <pic:pic>
                        <pic:nvPicPr>
                          <pic:cNvPr id="176696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4105" name="Picture">
</wp:docPr>
                  <a:graphic>
                    <a:graphicData uri="http://schemas.openxmlformats.org/drawingml/2006/picture">
                      <pic:pic>
                        <pic:nvPicPr>
                          <pic:cNvPr id="2510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95897" name="Picture">
</wp:docPr>
                  <a:graphic>
                    <a:graphicData uri="http://schemas.openxmlformats.org/drawingml/2006/picture">
                      <pic:pic>
                        <pic:nvPicPr>
                          <pic:cNvPr id="127189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"https://fiches-risques.brgm.fr/georisques/casias/SSP4077439" \t "_blank" </w:instrText>
            </w:r>
            <w:r>
              <w:fldChar w:fldCharType="separate"/>
            </w:r>
            <w:r>
              <w:rPr>
                <w:rFonts w:ascii="Marianne" w:hAnsi="Marianne" w:eastAsia="Marianne" w:cs="Marianne"/>
                <w:sz w:val="14"/>
              </w:rPr>
              <w:t xml:space="preserve">SSP4077439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"https://fiches-risques.brgm.fr/georisques/casias/SSP536662" \t "_blank" </w:instrText>
            </w:r>
            <w:r>
              <w:fldChar w:fldCharType="separate"/>
            </w:r>
            <w:r>
              <w:rPr>
                <w:rFonts w:ascii="Marianne" w:hAnsi="Marianne" w:eastAsia="Marianne" w:cs="Marianne"/>
                <w:sz w:val="14"/>
              </w:rPr>
              <w:t xml:space="preserve">SSP536662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BOURGEOIS France Equipement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"https://fiches-risques.brgm.fr/georisques/casias/SSP527164" \t "_blank" </w:instrText>
            </w:r>
            <w:r>
              <w:fldChar w:fldCharType="separate"/>
            </w:r>
            <w:r>
              <w:rPr>
                <w:rFonts w:ascii="Marianne" w:hAnsi="Marianne" w:eastAsia="Marianne" w:cs="Marianne"/>
                <w:sz w:val="14"/>
              </w:rPr>
              <w:t xml:space="preserve">SSP527164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FAVERGES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"https://fiches-risques.brgm.fr/georisques/casias/SSP522900" \t "_blank" </w:instrText>
            </w:r>
            <w:r>
              <w:fldChar w:fldCharType="separate"/>
            </w:r>
            <w:r>
              <w:rPr>
                <w:rFonts w:ascii="Marianne" w:hAnsi="Marianne" w:eastAsia="Marianne" w:cs="Marianne"/>
                <w:sz w:val="14"/>
              </w:rPr>
              <w:t xml:space="preserve">SSP522900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de communes les Sources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88938" name="Picture">
</wp:docPr>
                  <a:graphic>
                    <a:graphicData uri="http://schemas.openxmlformats.org/drawingml/2006/picture">
                      <pic:pic>
                        <pic:nvPicPr>
                          <pic:cNvPr id="75008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19123" name="Picture">
</wp:docPr>
                  <a:graphic>
                    <a:graphicData uri="http://schemas.openxmlformats.org/drawingml/2006/picture">
                      <pic:pic>
                        <pic:nvPicPr>
                          <pic:cNvPr id="143891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Faverges-Seythenex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55501" name="Picture">
</wp:docPr>
                  <a:graphic>
                    <a:graphicData uri="http://schemas.openxmlformats.org/drawingml/2006/picture">
                      <pic:pic>
                        <pic:nvPicPr>
                          <pic:cNvPr id="165295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