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06348" name="Picture">
</wp:docPr>
                  <a:graphic>
                    <a:graphicData uri="http://schemas.openxmlformats.org/drawingml/2006/picture">
                      <pic:pic>
                        <pic:nvPicPr>
                          <pic:cNvPr id="208620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274389" name="Picture">
</wp:docPr>
                  <a:graphic>
                    <a:graphicData uri="http://schemas.openxmlformats.org/drawingml/2006/picture">
                      <pic:pic>
                        <pic:nvPicPr>
                          <pic:cNvPr id="640274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191514" name="Picture">
</wp:docPr>
                        <a:graphic>
                          <a:graphicData uri="http://schemas.openxmlformats.org/drawingml/2006/picture">
                            <pic:pic>
                              <pic:nvPicPr>
                                <pic:cNvPr id="1334191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52410 Eurville-Bienville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5805383" name="Picture">
</wp:docPr>
                  <a:graphic>
                    <a:graphicData uri="http://schemas.openxmlformats.org/drawingml/2006/picture">
                      <pic:pic>
                        <pic:nvPicPr>
                          <pic:cNvPr id="20058053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1253429" name="Picture">
</wp:docPr>
                  <a:graphic>
                    <a:graphicData uri="http://schemas.openxmlformats.org/drawingml/2006/picture">
                      <pic:pic>
                        <pic:nvPicPr>
                          <pic:cNvPr id="1711253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1236" name="Picture">
</wp:docPr>
                  <a:graphic>
                    <a:graphicData uri="http://schemas.openxmlformats.org/drawingml/2006/picture">
                      <pic:pic>
                        <pic:nvPicPr>
                          <pic:cNvPr id="20691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753633" name="Picture">
</wp:docPr>
                  <a:graphic>
                    <a:graphicData uri="http://schemas.openxmlformats.org/drawingml/2006/picture">
                      <pic:pic>
                        <pic:nvPicPr>
                          <pic:cNvPr id="164775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08578" name="Picture">
</wp:docPr>
                  <a:graphic>
                    <a:graphicData uri="http://schemas.openxmlformats.org/drawingml/2006/picture">
                      <pic:pic>
                        <pic:nvPicPr>
                          <pic:cNvPr id="112310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657841" name="Picture">
</wp:docPr>
                        <a:graphic>
                          <a:graphicData uri="http://schemas.openxmlformats.org/drawingml/2006/picture">
                            <pic:pic>
                              <pic:nvPicPr>
                                <pic:cNvPr id="587657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19681" name="Picture">
</wp:docPr>
                        <a:graphic>
                          <a:graphicData uri="http://schemas.openxmlformats.org/drawingml/2006/picture">
                            <pic:pic>
                              <pic:nvPicPr>
                                <pic:cNvPr id="339319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185144" name="Picture">
</wp:docPr>
                        <a:graphic>
                          <a:graphicData uri="http://schemas.openxmlformats.org/drawingml/2006/picture">
                            <pic:pic>
                              <pic:nvPicPr>
                                <pic:cNvPr id="1732185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32497" name="Picture">
</wp:docPr>
                        <a:graphic>
                          <a:graphicData uri="http://schemas.openxmlformats.org/drawingml/2006/picture">
                            <pic:pic>
                              <pic:nvPicPr>
                                <pic:cNvPr id="1481132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803861" name="Picture">
</wp:docPr>
                        <a:graphic>
                          <a:graphicData uri="http://schemas.openxmlformats.org/drawingml/2006/picture">
                            <pic:pic>
                              <pic:nvPicPr>
                                <pic:cNvPr id="1481803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314031" name="Picture">
</wp:docPr>
                        <a:graphic>
                          <a:graphicData uri="http://schemas.openxmlformats.org/drawingml/2006/picture">
                            <pic:pic>
                              <pic:nvPicPr>
                                <pic:cNvPr id="791314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774761" name="Picture">
</wp:docPr>
                        <a:graphic>
                          <a:graphicData uri="http://schemas.openxmlformats.org/drawingml/2006/picture">
                            <pic:pic>
                              <pic:nvPicPr>
                                <pic:cNvPr id="1735774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833704" name="Picture">
</wp:docPr>
                        <a:graphic>
                          <a:graphicData uri="http://schemas.openxmlformats.org/drawingml/2006/picture">
                            <pic:pic>
                              <pic:nvPicPr>
                                <pic:cNvPr id="1228833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972235" name="Picture">
</wp:docPr>
                        <a:graphic>
                          <a:graphicData uri="http://schemas.openxmlformats.org/drawingml/2006/picture">
                            <pic:pic>
                              <pic:nvPicPr>
                                <pic:cNvPr id="2969722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71914" name="Picture">
</wp:docPr>
                        <a:graphic>
                          <a:graphicData uri="http://schemas.openxmlformats.org/drawingml/2006/picture">
                            <pic:pic>
                              <pic:nvPicPr>
                                <pic:cNvPr id="1116719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04196" name="Picture">
</wp:docPr>
                        <a:graphic>
                          <a:graphicData uri="http://schemas.openxmlformats.org/drawingml/2006/picture">
                            <pic:pic>
                              <pic:nvPicPr>
                                <pic:cNvPr id="2124604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36463" name="Picture">
</wp:docPr>
                        <a:graphic>
                          <a:graphicData uri="http://schemas.openxmlformats.org/drawingml/2006/picture">
                            <pic:pic>
                              <pic:nvPicPr>
                                <pic:cNvPr id="2147364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13236" name="Picture">
</wp:docPr>
                        <a:graphic>
                          <a:graphicData uri="http://schemas.openxmlformats.org/drawingml/2006/picture">
                            <pic:pic>
                              <pic:nvPicPr>
                                <pic:cNvPr id="450513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63641" name="Picture">
</wp:docPr>
                        <a:graphic>
                          <a:graphicData uri="http://schemas.openxmlformats.org/drawingml/2006/picture">
                            <pic:pic>
                              <pic:nvPicPr>
                                <pic:cNvPr id="1316063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907226" name="Picture">
</wp:docPr>
                        <a:graphic>
                          <a:graphicData uri="http://schemas.openxmlformats.org/drawingml/2006/picture">
                            <pic:pic>
                              <pic:nvPicPr>
                                <pic:cNvPr id="10499072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200839" name="Picture">
</wp:docPr>
                        <a:graphic>
                          <a:graphicData uri="http://schemas.openxmlformats.org/drawingml/2006/picture">
                            <pic:pic>
                              <pic:nvPicPr>
                                <pic:cNvPr id="391200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342315" name="Picture">
</wp:docPr>
                        <a:graphic>
                          <a:graphicData uri="http://schemas.openxmlformats.org/drawingml/2006/picture">
                            <pic:pic>
                              <pic:nvPicPr>
                                <pic:cNvPr id="10113423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276208" name="Picture">
</wp:docPr>
                        <a:graphic>
                          <a:graphicData uri="http://schemas.openxmlformats.org/drawingml/2006/picture">
                            <pic:pic>
                              <pic:nvPicPr>
                                <pic:cNvPr id="8852762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36657" name="Picture">
</wp:docPr>
                        <a:graphic>
                          <a:graphicData uri="http://schemas.openxmlformats.org/drawingml/2006/picture">
                            <pic:pic>
                              <pic:nvPicPr>
                                <pic:cNvPr id="4664366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58820" name="Picture">
</wp:docPr>
                        <a:graphic>
                          <a:graphicData uri="http://schemas.openxmlformats.org/drawingml/2006/picture">
                            <pic:pic>
                              <pic:nvPicPr>
                                <pic:cNvPr id="2290588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1436" name="Picture">
</wp:docPr>
                        <a:graphic>
                          <a:graphicData uri="http://schemas.openxmlformats.org/drawingml/2006/picture">
                            <pic:pic>
                              <pic:nvPicPr>
                                <pic:cNvPr id="63014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14236" name="Picture">
</wp:docPr>
                        <a:graphic>
                          <a:graphicData uri="http://schemas.openxmlformats.org/drawingml/2006/picture">
                            <pic:pic>
                              <pic:nvPicPr>
                                <pic:cNvPr id="17061423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4811" name="Picture">
</wp:docPr>
                        <a:graphic>
                          <a:graphicData uri="http://schemas.openxmlformats.org/drawingml/2006/picture">
                            <pic:pic>
                              <pic:nvPicPr>
                                <pic:cNvPr id="1832448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7318" name="Picture">
</wp:docPr>
                        <a:graphic>
                          <a:graphicData uri="http://schemas.openxmlformats.org/drawingml/2006/picture">
                            <pic:pic>
                              <pic:nvPicPr>
                                <pic:cNvPr id="58173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5944" name="Picture">
</wp:docPr>
                  <a:graphic>
                    <a:graphicData uri="http://schemas.openxmlformats.org/drawingml/2006/picture">
                      <pic:pic>
                        <pic:nvPicPr>
                          <pic:cNvPr id="3366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69274" name="Picture">
</wp:docPr>
                  <a:graphic>
                    <a:graphicData uri="http://schemas.openxmlformats.org/drawingml/2006/picture">
                      <pic:pic>
                        <pic:nvPicPr>
                          <pic:cNvPr id="74916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289645" name="Picture">
</wp:docPr>
                  <a:graphic>
                    <a:graphicData uri="http://schemas.openxmlformats.org/drawingml/2006/picture">
                      <pic:pic>
                        <pic:nvPicPr>
                          <pic:cNvPr id="137828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Eurville-bienville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198184" name="Picture">
</wp:docPr>
                  <a:graphic>
                    <a:graphicData uri="http://schemas.openxmlformats.org/drawingml/2006/picture">
                      <pic:pic>
                        <pic:nvPicPr>
                          <pic:cNvPr id="9991981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06504" name="Picture">
</wp:docPr>
                  <a:graphic>
                    <a:graphicData uri="http://schemas.openxmlformats.org/drawingml/2006/picture">
                      <pic:pic>
                        <pic:nvPicPr>
                          <pic:cNvPr id="942206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2683477" name="Picture">
</wp:docPr>
                  <a:graphic>
                    <a:graphicData uri="http://schemas.openxmlformats.org/drawingml/2006/picture">
                      <pic:pic>
                        <pic:nvPicPr>
                          <pic:cNvPr id="12326834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929316" name="Picture">
</wp:docPr>
                        <a:graphic>
                          <a:graphicData uri="http://schemas.openxmlformats.org/drawingml/2006/picture">
                            <pic:pic>
                              <pic:nvPicPr>
                                <pic:cNvPr id="17039293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333781" name="Picture">
</wp:docPr>
                  <a:graphic>
                    <a:graphicData uri="http://schemas.openxmlformats.org/drawingml/2006/picture">
                      <pic:pic>
                        <pic:nvPicPr>
                          <pic:cNvPr id="157933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98263" name="Picture">
</wp:docPr>
                  <a:graphic>
                    <a:graphicData uri="http://schemas.openxmlformats.org/drawingml/2006/picture">
                      <pic:pic>
                        <pic:nvPicPr>
                          <pic:cNvPr id="117959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10411" name="Picture">
</wp:docPr>
                  <a:graphic>
                    <a:graphicData uri="http://schemas.openxmlformats.org/drawingml/2006/picture">
                      <pic:pic>
                        <pic:nvPicPr>
                          <pic:cNvPr id="39721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Eurville-bienville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724524" name="Picture">
</wp:docPr>
                        <a:graphic>
                          <a:graphicData uri="http://schemas.openxmlformats.org/drawingml/2006/picture">
                            <pic:pic>
                              <pic:nvPicPr>
                                <pic:cNvPr id="12177245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268165" name="Picture">
</wp:docPr>
                        <a:graphic>
                          <a:graphicData uri="http://schemas.openxmlformats.org/drawingml/2006/picture">
                            <pic:pic>
                              <pic:nvPicPr>
                                <pic:cNvPr id="13552681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391781" name="Picture">
</wp:docPr>
                  <a:graphic>
                    <a:graphicData uri="http://schemas.openxmlformats.org/drawingml/2006/picture">
                      <pic:pic>
                        <pic:nvPicPr>
                          <pic:cNvPr id="63939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057595" name="Picture">
</wp:docPr>
                  <a:graphic>
                    <a:graphicData uri="http://schemas.openxmlformats.org/drawingml/2006/picture">
                      <pic:pic>
                        <pic:nvPicPr>
                          <pic:cNvPr id="177705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5691" name="Picture">
</wp:docPr>
                  <a:graphic>
                    <a:graphicData uri="http://schemas.openxmlformats.org/drawingml/2006/picture">
                      <pic:pic>
                        <pic:nvPicPr>
                          <pic:cNvPr id="12167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Eurville-bienville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83961" name="Picture">
</wp:docPr>
                  <a:graphic>
                    <a:graphicData uri="http://schemas.openxmlformats.org/drawingml/2006/picture">
                      <pic:pic>
                        <pic:nvPicPr>
                          <pic:cNvPr id="5395839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39395" name="Picture">
</wp:docPr>
                  <a:graphic>
                    <a:graphicData uri="http://schemas.openxmlformats.org/drawingml/2006/picture">
                      <pic:pic>
                        <pic:nvPicPr>
                          <pic:cNvPr id="884739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94286" name="Picture">
</wp:docPr>
                  <a:graphic>
                    <a:graphicData uri="http://schemas.openxmlformats.org/drawingml/2006/picture">
                      <pic:pic>
                        <pic:nvPicPr>
                          <pic:cNvPr id="775942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140329" name="Picture">
</wp:docPr>
                        <a:graphic>
                          <a:graphicData uri="http://schemas.openxmlformats.org/drawingml/2006/picture">
                            <pic:pic>
                              <pic:nvPicPr>
                                <pic:cNvPr id="10301403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017128" name="Picture">
</wp:docPr>
                        <a:graphic>
                          <a:graphicData uri="http://schemas.openxmlformats.org/drawingml/2006/picture">
                            <pic:pic>
                              <pic:nvPicPr>
                                <pic:cNvPr id="5980171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071419" name="Picture">
</wp:docPr>
                  <a:graphic>
                    <a:graphicData uri="http://schemas.openxmlformats.org/drawingml/2006/picture">
                      <pic:pic>
                        <pic:nvPicPr>
                          <pic:cNvPr id="147407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828612" name="Picture">
</wp:docPr>
                  <a:graphic>
                    <a:graphicData uri="http://schemas.openxmlformats.org/drawingml/2006/picture">
                      <pic:pic>
                        <pic:nvPicPr>
                          <pic:cNvPr id="177982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603562" name="Picture">
</wp:docPr>
                  <a:graphic>
                    <a:graphicData uri="http://schemas.openxmlformats.org/drawingml/2006/picture">
                      <pic:pic>
                        <pic:nvPicPr>
                          <pic:cNvPr id="163760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Eurville-bienville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383993" name="Picture">
</wp:docPr>
                  <a:graphic>
                    <a:graphicData uri="http://schemas.openxmlformats.org/drawingml/2006/picture">
                      <pic:pic>
                        <pic:nvPicPr>
                          <pic:cNvPr id="19113839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20027" name="Picture">
</wp:docPr>
                  <a:graphic>
                    <a:graphicData uri="http://schemas.openxmlformats.org/drawingml/2006/picture">
                      <pic:pic>
                        <pic:nvPicPr>
                          <pic:cNvPr id="419120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605724" name="Picture">
</wp:docPr>
                  <a:graphic>
                    <a:graphicData uri="http://schemas.openxmlformats.org/drawingml/2006/picture">
                      <pic:pic>
                        <pic:nvPicPr>
                          <pic:cNvPr id="366057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63254" name="Picture">
</wp:docPr>
                        <a:graphic>
                          <a:graphicData uri="http://schemas.openxmlformats.org/drawingml/2006/picture">
                            <pic:pic>
                              <pic:nvPicPr>
                                <pic:cNvPr id="433063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27167" name="Picture">
</wp:docPr>
                  <a:graphic>
                    <a:graphicData uri="http://schemas.openxmlformats.org/drawingml/2006/picture">
                      <pic:pic>
                        <pic:nvPicPr>
                          <pic:cNvPr id="186962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941640" name="Picture">
</wp:docPr>
                  <a:graphic>
                    <a:graphicData uri="http://schemas.openxmlformats.org/drawingml/2006/picture">
                      <pic:pic>
                        <pic:nvPicPr>
                          <pic:cNvPr id="63294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17193" name="Picture">
</wp:docPr>
                  <a:graphic>
                    <a:graphicData uri="http://schemas.openxmlformats.org/drawingml/2006/picture">
                      <pic:pic>
                        <pic:nvPicPr>
                          <pic:cNvPr id="109741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Eurville-bienville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054739" name="Picture">
</wp:docPr>
                  <a:graphic>
                    <a:graphicData uri="http://schemas.openxmlformats.org/drawingml/2006/picture">
                      <pic:pic>
                        <pic:nvPicPr>
                          <pic:cNvPr id="159405473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14198" name="Picture">
</wp:docPr>
                  <a:graphic>
                    <a:graphicData uri="http://schemas.openxmlformats.org/drawingml/2006/picture">
                      <pic:pic>
                        <pic:nvPicPr>
                          <pic:cNvPr id="1803714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1684783" name="Picture">
</wp:docPr>
                  <a:graphic>
                    <a:graphicData uri="http://schemas.openxmlformats.org/drawingml/2006/picture">
                      <pic:pic>
                        <pic:nvPicPr>
                          <pic:cNvPr id="6916847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404889" name="Picture">
</wp:docPr>
                  <a:graphic>
                    <a:graphicData uri="http://schemas.openxmlformats.org/drawingml/2006/picture">
                      <pic:pic>
                        <pic:nvPicPr>
                          <pic:cNvPr id="128740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09080" name="Picture">
</wp:docPr>
                  <a:graphic>
                    <a:graphicData uri="http://schemas.openxmlformats.org/drawingml/2006/picture">
                      <pic:pic>
                        <pic:nvPicPr>
                          <pic:cNvPr id="44550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85755" name="Picture">
</wp:docPr>
                  <a:graphic>
                    <a:graphicData uri="http://schemas.openxmlformats.org/drawingml/2006/picture">
                      <pic:pic>
                        <pic:nvPicPr>
                          <pic:cNvPr id="164218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Eurville-bienville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647870" name="Picture">
</wp:docPr>
                  <a:graphic>
                    <a:graphicData uri="http://schemas.openxmlformats.org/drawingml/2006/picture">
                      <pic:pic>
                        <pic:nvPicPr>
                          <pic:cNvPr id="426647870"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63039" name="Picture">
</wp:docPr>
                  <a:graphic>
                    <a:graphicData uri="http://schemas.openxmlformats.org/drawingml/2006/picture">
                      <pic:pic>
                        <pic:nvPicPr>
                          <pic:cNvPr id="1228363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686194" name="Picture">
</wp:docPr>
                  <a:graphic>
                    <a:graphicData uri="http://schemas.openxmlformats.org/drawingml/2006/picture">
                      <pic:pic>
                        <pic:nvPicPr>
                          <pic:cNvPr id="653686194"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644746" name="Picture">
</wp:docPr>
                        <a:graphic>
                          <a:graphicData uri="http://schemas.openxmlformats.org/drawingml/2006/picture">
                            <pic:pic>
                              <pic:nvPicPr>
                                <pic:cNvPr id="456644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0265" name="Picture">
</wp:docPr>
                  <a:graphic>
                    <a:graphicData uri="http://schemas.openxmlformats.org/drawingml/2006/picture">
                      <pic:pic>
                        <pic:nvPicPr>
                          <pic:cNvPr id="15904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29474" name="Picture">
</wp:docPr>
                  <a:graphic>
                    <a:graphicData uri="http://schemas.openxmlformats.org/drawingml/2006/picture">
                      <pic:pic>
                        <pic:nvPicPr>
                          <pic:cNvPr id="69882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41524" name="Picture">
</wp:docPr>
                  <a:graphic>
                    <a:graphicData uri="http://schemas.openxmlformats.org/drawingml/2006/picture">
                      <pic:pic>
                        <pic:nvPicPr>
                          <pic:cNvPr id="20874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Eurville-bienville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725451" name="Picture">
</wp:docPr>
                  <a:graphic>
                    <a:graphicData uri="http://schemas.openxmlformats.org/drawingml/2006/picture">
                      <pic:pic>
                        <pic:nvPicPr>
                          <pic:cNvPr id="1327725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80450" name="Picture">
</wp:docPr>
                  <a:graphic>
                    <a:graphicData uri="http://schemas.openxmlformats.org/drawingml/2006/picture">
                      <pic:pic>
                        <pic:nvPicPr>
                          <pic:cNvPr id="867880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884670" name="Picture">
</wp:docPr>
                  <a:graphic>
                    <a:graphicData uri="http://schemas.openxmlformats.org/drawingml/2006/picture">
                      <pic:pic>
                        <pic:nvPicPr>
                          <pic:cNvPr id="12468846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145699" name="Picture">
</wp:docPr>
                        <a:graphic>
                          <a:graphicData uri="http://schemas.openxmlformats.org/drawingml/2006/picture">
                            <pic:pic>
                              <pic:nvPicPr>
                                <pic:cNvPr id="4891456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151098" name="Picture">
</wp:docPr>
                  <a:graphic>
                    <a:graphicData uri="http://schemas.openxmlformats.org/drawingml/2006/picture">
                      <pic:pic>
                        <pic:nvPicPr>
                          <pic:cNvPr id="147915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161" name="Picture">
</wp:docPr>
                  <a:graphic>
                    <a:graphicData uri="http://schemas.openxmlformats.org/drawingml/2006/picture">
                      <pic:pic>
                        <pic:nvPicPr>
                          <pic:cNvPr id="794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48272" name="Picture">
</wp:docPr>
                  <a:graphic>
                    <a:graphicData uri="http://schemas.openxmlformats.org/drawingml/2006/picture">
                      <pic:pic>
                        <pic:nvPicPr>
                          <pic:cNvPr id="197404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Eurville-bienville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729743" name="Picture">
</wp:docPr>
                  <a:graphic>
                    <a:graphicData uri="http://schemas.openxmlformats.org/drawingml/2006/picture">
                      <pic:pic>
                        <pic:nvPicPr>
                          <pic:cNvPr id="12487297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80613" name="Picture">
</wp:docPr>
                  <a:graphic>
                    <a:graphicData uri="http://schemas.openxmlformats.org/drawingml/2006/picture">
                      <pic:pic>
                        <pic:nvPicPr>
                          <pic:cNvPr id="1930180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1518613" name="Picture">
</wp:docPr>
                  <a:graphic>
                    <a:graphicData uri="http://schemas.openxmlformats.org/drawingml/2006/picture">
                      <pic:pic>
                        <pic:nvPicPr>
                          <pic:cNvPr id="2215186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49948" name="Picture">
</wp:docPr>
                  <a:graphic>
                    <a:graphicData uri="http://schemas.openxmlformats.org/drawingml/2006/picture">
                      <pic:pic>
                        <pic:nvPicPr>
                          <pic:cNvPr id="105034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550894" name="Picture">
</wp:docPr>
                  <a:graphic>
                    <a:graphicData uri="http://schemas.openxmlformats.org/drawingml/2006/picture">
                      <pic:pic>
                        <pic:nvPicPr>
                          <pic:cNvPr id="199855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508203" name="Picture">
</wp:docPr>
                  <a:graphic>
                    <a:graphicData uri="http://schemas.openxmlformats.org/drawingml/2006/picture">
                      <pic:pic>
                        <pic:nvPicPr>
                          <pic:cNvPr id="152450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Eurville-bienville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781913" name="Picture">
</wp:docPr>
                  <a:graphic>
                    <a:graphicData uri="http://schemas.openxmlformats.org/drawingml/2006/picture">
                      <pic:pic>
                        <pic:nvPicPr>
                          <pic:cNvPr id="7837819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366138" name="Picture">
</wp:docPr>
                        <a:graphic>
                          <a:graphicData uri="http://schemas.openxmlformats.org/drawingml/2006/picture">
                            <pic:pic>
                              <pic:nvPicPr>
                                <pic:cNvPr id="16453661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64715" name="Picture">
</wp:docPr>
                  <a:graphic>
                    <a:graphicData uri="http://schemas.openxmlformats.org/drawingml/2006/picture">
                      <pic:pic>
                        <pic:nvPicPr>
                          <pic:cNvPr id="103016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30474" name="Picture">
</wp:docPr>
                  <a:graphic>
                    <a:graphicData uri="http://schemas.openxmlformats.org/drawingml/2006/picture">
                      <pic:pic>
                        <pic:nvPicPr>
                          <pic:cNvPr id="94673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478725" name="Picture">
</wp:docPr>
                  <a:graphic>
                    <a:graphicData uri="http://schemas.openxmlformats.org/drawingml/2006/picture">
                      <pic:pic>
                        <pic:nvPicPr>
                          <pic:cNvPr id="51347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"https://fiches-risques.brgm.fr/fr/georisques/mvt-synthetique/65200183" \t "_self" </w:instrText>
            </w:r>
            <w:r>
              <w:fldChar w:fldCharType="separate"/>
            </w:r>
            <w:r>
              <w:rPr>
                <w:rFonts w:ascii="Marianne" w:hAnsi="Marianne" w:eastAsia="Marianne" w:cs="Marianne"/>
                <w:sz w:val="14"/>
              </w:rPr>
              <w:t xml:space="preserve">65200183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"https://fiches-risques.brgm.fr/fr/georisques/mvt-synthetique/65200184" \t "_self" </w:instrText>
            </w:r>
            <w:r>
              <w:fldChar w:fldCharType="separate"/>
            </w:r>
            <w:r>
              <w:rPr>
                <w:rFonts w:ascii="Marianne" w:hAnsi="Marianne" w:eastAsia="Marianne" w:cs="Marianne"/>
                <w:sz w:val="14"/>
              </w:rPr>
              <w:t xml:space="preserve">65200184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"https://fiches-risques.brgm.fr/fr/georisques/mvt-synthetique/65200185" \t "_self" </w:instrText>
            </w:r>
            <w:r>
              <w:fldChar w:fldCharType="separate"/>
            </w:r>
            <w:r>
              <w:rPr>
                <w:rFonts w:ascii="Marianne" w:hAnsi="Marianne" w:eastAsia="Marianne" w:cs="Marianne"/>
                <w:sz w:val="14"/>
              </w:rPr>
              <w:t xml:space="preserve">65200185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"https://fiches-risques.brgm.fr/fr/georisques/mvt-synthetique/65200186" \t "_self" </w:instrText>
            </w:r>
            <w:r>
              <w:fldChar w:fldCharType="separate"/>
            </w:r>
            <w:r>
              <w:rPr>
                <w:rFonts w:ascii="Marianne" w:hAnsi="Marianne" w:eastAsia="Marianne" w:cs="Marianne"/>
                <w:sz w:val="14"/>
              </w:rPr>
              <w:t xml:space="preserve">65200186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"https://fiches-risques.brgm.fr/fr/georisques/mvt-synthetique/65200187" \t "_self" </w:instrText>
            </w:r>
            <w:r>
              <w:fldChar w:fldCharType="separate"/>
            </w:r>
            <w:r>
              <w:rPr>
                <w:rFonts w:ascii="Marianne" w:hAnsi="Marianne" w:eastAsia="Marianne" w:cs="Marianne"/>
                <w:sz w:val="14"/>
              </w:rPr>
              <w:t xml:space="preserve">65200187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"https://fiches-risques.brgm.fr/fr/georisques/mvt-synthetique/65200188" \t "_self" </w:instrText>
            </w:r>
            <w:r>
              <w:fldChar w:fldCharType="separate"/>
            </w:r>
            <w:r>
              <w:rPr>
                <w:rFonts w:ascii="Marianne" w:hAnsi="Marianne" w:eastAsia="Marianne" w:cs="Marianne"/>
                <w:sz w:val="14"/>
              </w:rPr>
              <w:t xml:space="preserve">65200188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"https://fiches-risques.brgm.fr/fr/georisques/mvt-synthetique/65200189" \t "_self" </w:instrText>
            </w:r>
            <w:r>
              <w:fldChar w:fldCharType="separate"/>
            </w:r>
            <w:r>
              <w:rPr>
                <w:rFonts w:ascii="Marianne" w:hAnsi="Marianne" w:eastAsia="Marianne" w:cs="Marianne"/>
                <w:sz w:val="14"/>
              </w:rPr>
              <w:t xml:space="preserve">65200189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"https://fiches-risques.brgm.fr/fr/georisques/mvt-synthetique/65200190" \t "_self" </w:instrText>
            </w:r>
            <w:r>
              <w:fldChar w:fldCharType="separate"/>
            </w:r>
            <w:r>
              <w:rPr>
                <w:rFonts w:ascii="Marianne" w:hAnsi="Marianne" w:eastAsia="Marianne" w:cs="Marianne"/>
                <w:sz w:val="14"/>
              </w:rPr>
              <w:t xml:space="preserve">65200190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"https://fiches-risques.brgm.fr/fr/georisques/mvt-synthetique/65200191" \t "_self" </w:instrText>
            </w:r>
            <w:r>
              <w:fldChar w:fldCharType="separate"/>
            </w:r>
            <w:r>
              <w:rPr>
                <w:rFonts w:ascii="Marianne" w:hAnsi="Marianne" w:eastAsia="Marianne" w:cs="Marianne"/>
                <w:sz w:val="14"/>
              </w:rPr>
              <w:t xml:space="preserve">65200191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"https://fiches-risques.brgm.fr/fr/georisques/mvt-synthetique/65200192" \t "_self" </w:instrText>
            </w:r>
            <w:r>
              <w:fldChar w:fldCharType="separate"/>
            </w:r>
            <w:r>
              <w:rPr>
                <w:rFonts w:ascii="Marianne" w:hAnsi="Marianne" w:eastAsia="Marianne" w:cs="Marianne"/>
                <w:sz w:val="14"/>
              </w:rPr>
              <w:t xml:space="preserve">65200192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"https://fiches-risques.brgm.fr/fr/georisques/mvt-synthetique/65200193" \t "_self" </w:instrText>
            </w:r>
            <w:r>
              <w:fldChar w:fldCharType="separate"/>
            </w:r>
            <w:r>
              <w:rPr>
                <w:rFonts w:ascii="Marianne" w:hAnsi="Marianne" w:eastAsia="Marianne" w:cs="Marianne"/>
                <w:sz w:val="14"/>
              </w:rPr>
              <w:t xml:space="preserve">65200193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"https://fiches-risques.brgm.fr/fr/georisques/mvt-synthetique/65200194" \t "_self" </w:instrText>
            </w:r>
            <w:r>
              <w:fldChar w:fldCharType="separate"/>
            </w:r>
            <w:r>
              <w:rPr>
                <w:rFonts w:ascii="Marianne" w:hAnsi="Marianne" w:eastAsia="Marianne" w:cs="Marianne"/>
                <w:sz w:val="14"/>
              </w:rPr>
              <w:t xml:space="preserve">65200194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"https://fiches-risques.brgm.fr/fr/georisques/mvt-synthetique/65200195" \t "_self" </w:instrText>
            </w:r>
            <w:r>
              <w:fldChar w:fldCharType="separate"/>
            </w:r>
            <w:r>
              <w:rPr>
                <w:rFonts w:ascii="Marianne" w:hAnsi="Marianne" w:eastAsia="Marianne" w:cs="Marianne"/>
                <w:sz w:val="14"/>
              </w:rPr>
              <w:t xml:space="preserve">65200195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"https://fiches-risques.brgm.fr/fr/georisques/mvt-synthetique/65200196" \t "_self" </w:instrText>
            </w:r>
            <w:r>
              <w:fldChar w:fldCharType="separate"/>
            </w:r>
            <w:r>
              <w:rPr>
                <w:rFonts w:ascii="Marianne" w:hAnsi="Marianne" w:eastAsia="Marianne" w:cs="Marianne"/>
                <w:sz w:val="14"/>
              </w:rPr>
              <w:t xml:space="preserve">65200196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"https://fiches-risques.brgm.fr/fr/georisques/mvt-synthetique/65200197" \t "_self" </w:instrText>
            </w:r>
            <w:r>
              <w:fldChar w:fldCharType="separate"/>
            </w:r>
            <w:r>
              <w:rPr>
                <w:rFonts w:ascii="Marianne" w:hAnsi="Marianne" w:eastAsia="Marianne" w:cs="Marianne"/>
                <w:sz w:val="14"/>
              </w:rPr>
              <w:t xml:space="preserve">65200197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"https://fiches-risques.brgm.fr/fr/georisques/mvt-synthetique/65200198" \t "_self" </w:instrText>
            </w:r>
            <w:r>
              <w:fldChar w:fldCharType="separate"/>
            </w:r>
            <w:r>
              <w:rPr>
                <w:rFonts w:ascii="Marianne" w:hAnsi="Marianne" w:eastAsia="Marianne" w:cs="Marianne"/>
                <w:sz w:val="14"/>
              </w:rPr>
              <w:t xml:space="preserve">65200198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"https://fiches-risques.brgm.fr/fr/georisques/mvt-synthetique/65200199" \t "_self" </w:instrText>
            </w:r>
            <w:r>
              <w:fldChar w:fldCharType="separate"/>
            </w:r>
            <w:r>
              <w:rPr>
                <w:rFonts w:ascii="Marianne" w:hAnsi="Marianne" w:eastAsia="Marianne" w:cs="Marianne"/>
                <w:sz w:val="14"/>
              </w:rPr>
              <w:t xml:space="preserve">65200199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"https://fiches-risques.brgm.fr/fr/georisques/mvt-synthetique/65200200" \t "_self" </w:instrText>
            </w:r>
            <w:r>
              <w:fldChar w:fldCharType="separate"/>
            </w:r>
            <w:r>
              <w:rPr>
                <w:rFonts w:ascii="Marianne" w:hAnsi="Marianne" w:eastAsia="Marianne" w:cs="Marianne"/>
                <w:sz w:val="14"/>
              </w:rPr>
              <w:t xml:space="preserve">65200200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"https://fiches-risques.brgm.fr/fr/georisques/mvt-synthetique/65200201" \t "_self" </w:instrText>
            </w:r>
            <w:r>
              <w:fldChar w:fldCharType="separate"/>
            </w:r>
            <w:r>
              <w:rPr>
                <w:rFonts w:ascii="Marianne" w:hAnsi="Marianne" w:eastAsia="Marianne" w:cs="Marianne"/>
                <w:sz w:val="14"/>
              </w:rPr>
              <w:t xml:space="preserve">65200201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"https://fiches-risques.brgm.fr/fr/georisques/mvt-synthetique/65200202" \t "_self" </w:instrText>
            </w:r>
            <w:r>
              <w:fldChar w:fldCharType="separate"/>
            </w:r>
            <w:r>
              <w:rPr>
                <w:rFonts w:ascii="Marianne" w:hAnsi="Marianne" w:eastAsia="Marianne" w:cs="Marianne"/>
                <w:sz w:val="14"/>
              </w:rPr>
              <w:t xml:space="preserve">65200202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"https://fiches-risques.brgm.fr/fr/georisques/mvt-synthetique/65200203" \t "_self" </w:instrText>
            </w:r>
            <w:r>
              <w:fldChar w:fldCharType="separate"/>
            </w:r>
            <w:r>
              <w:rPr>
                <w:rFonts w:ascii="Marianne" w:hAnsi="Marianne" w:eastAsia="Marianne" w:cs="Marianne"/>
                <w:sz w:val="14"/>
              </w:rPr>
              <w:t xml:space="preserve">65200203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"https://fiches-risques.brgm.fr/fr/georisques/mvt-synthetique/65200204" \t "_self" </w:instrText>
            </w:r>
            <w:r>
              <w:fldChar w:fldCharType="separate"/>
            </w:r>
            <w:r>
              <w:rPr>
                <w:rFonts w:ascii="Marianne" w:hAnsi="Marianne" w:eastAsia="Marianne" w:cs="Marianne"/>
                <w:sz w:val="14"/>
              </w:rPr>
              <w:t xml:space="preserve">65200204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"https://fiches-risques.brgm.fr/fr/georisques/mvt-synthetique/65200205" \t "_self" </w:instrText>
            </w:r>
            <w:r>
              <w:fldChar w:fldCharType="separate"/>
            </w:r>
            <w:r>
              <w:rPr>
                <w:rFonts w:ascii="Marianne" w:hAnsi="Marianne" w:eastAsia="Marianne" w:cs="Marianne"/>
                <w:sz w:val="14"/>
              </w:rPr>
              <w:t xml:space="preserve">65200205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508439" name="Picture">
</wp:docPr>
                  <a:graphic>
                    <a:graphicData uri="http://schemas.openxmlformats.org/drawingml/2006/picture">
                      <pic:pic>
                        <pic:nvPicPr>
                          <pic:cNvPr id="28750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108403" name="Picture">
</wp:docPr>
                  <a:graphic>
                    <a:graphicData uri="http://schemas.openxmlformats.org/drawingml/2006/picture">
                      <pic:pic>
                        <pic:nvPicPr>
                          <pic:cNvPr id="121410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128360" name="Picture">
</wp:docPr>
                  <a:graphic>
                    <a:graphicData uri="http://schemas.openxmlformats.org/drawingml/2006/picture">
                      <pic:pic>
                        <pic:nvPicPr>
                          <pic:cNvPr id="64212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"https://fiches-risques.brgm.fr/georisques/cavite/CHAAW0014055" \t "_self" </w:instrText>
            </w:r>
            <w:r>
              <w:fldChar w:fldCharType="separate"/>
            </w:r>
            <w:r>
              <w:rPr>
                <w:rFonts w:ascii="Marianne" w:hAnsi="Marianne" w:eastAsia="Marianne" w:cs="Marianne"/>
                <w:sz w:val="14"/>
              </w:rPr>
              <w:t xml:space="preserve">CHAAW0014055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"https://fiches-risques.brgm.fr/georisques/cavite/CHAAW0014056" \t "_self" </w:instrText>
            </w:r>
            <w:r>
              <w:fldChar w:fldCharType="separate"/>
            </w:r>
            <w:r>
              <w:rPr>
                <w:rFonts w:ascii="Marianne" w:hAnsi="Marianne" w:eastAsia="Marianne" w:cs="Marianne"/>
                <w:sz w:val="14"/>
              </w:rPr>
              <w:t xml:space="preserve">CHAAW0014056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"https://fiches-risques.brgm.fr/georisques/cavite/CHAAW0014057" \t "_self" </w:instrText>
            </w:r>
            <w:r>
              <w:fldChar w:fldCharType="separate"/>
            </w:r>
            <w:r>
              <w:rPr>
                <w:rFonts w:ascii="Marianne" w:hAnsi="Marianne" w:eastAsia="Marianne" w:cs="Marianne"/>
                <w:sz w:val="14"/>
              </w:rPr>
              <w:t xml:space="preserve">CHAAW0014057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"https://fiches-risques.brgm.fr/georisques/cavite/CHAAW0014058" \t "_self" </w:instrText>
            </w:r>
            <w:r>
              <w:fldChar w:fldCharType="separate"/>
            </w:r>
            <w:r>
              <w:rPr>
                <w:rFonts w:ascii="Marianne" w:hAnsi="Marianne" w:eastAsia="Marianne" w:cs="Marianne"/>
                <w:sz w:val="14"/>
              </w:rPr>
              <w:t xml:space="preserve">CHAAW0014058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"https://fiches-risques.brgm.fr/georisques/cavite/CHAAW0014059" \t "_self" </w:instrText>
            </w:r>
            <w:r>
              <w:fldChar w:fldCharType="separate"/>
            </w:r>
            <w:r>
              <w:rPr>
                <w:rFonts w:ascii="Marianne" w:hAnsi="Marianne" w:eastAsia="Marianne" w:cs="Marianne"/>
                <w:sz w:val="14"/>
              </w:rPr>
              <w:t xml:space="preserve">CHAAW0014059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"https://fiches-risques.brgm.fr/georisques/cavite/CHAAW0014060" \t "_self" </w:instrText>
            </w:r>
            <w:r>
              <w:fldChar w:fldCharType="separate"/>
            </w:r>
            <w:r>
              <w:rPr>
                <w:rFonts w:ascii="Marianne" w:hAnsi="Marianne" w:eastAsia="Marianne" w:cs="Marianne"/>
                <w:sz w:val="14"/>
              </w:rPr>
              <w:t xml:space="preserve">CHAAW0014060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"https://fiches-risques.brgm.fr/georisques/cavite/CHAAW0014061" \t "_self" </w:instrText>
            </w:r>
            <w:r>
              <w:fldChar w:fldCharType="separate"/>
            </w:r>
            <w:r>
              <w:rPr>
                <w:rFonts w:ascii="Marianne" w:hAnsi="Marianne" w:eastAsia="Marianne" w:cs="Marianne"/>
                <w:sz w:val="14"/>
              </w:rPr>
              <w:t xml:space="preserve">CHAAW0014061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d'Eurville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"https://fiches-risques.brgm.fr/georisques/cavite/CHAAW0014062" \t "_self" </w:instrText>
            </w:r>
            <w:r>
              <w:fldChar w:fldCharType="separate"/>
            </w:r>
            <w:r>
              <w:rPr>
                <w:rFonts w:ascii="Marianne" w:hAnsi="Marianne" w:eastAsia="Marianne" w:cs="Marianne"/>
                <w:sz w:val="14"/>
              </w:rPr>
              <w:t xml:space="preserve">CHAAW0014062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"https://fiches-risques.brgm.fr/georisques/cavite/CHAAW0014063" \t "_self" </w:instrText>
            </w:r>
            <w:r>
              <w:fldChar w:fldCharType="separate"/>
            </w:r>
            <w:r>
              <w:rPr>
                <w:rFonts w:ascii="Marianne" w:hAnsi="Marianne" w:eastAsia="Marianne" w:cs="Marianne"/>
                <w:sz w:val="14"/>
              </w:rPr>
              <w:t xml:space="preserve">CHAAW0014063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"https://fiches-risques.brgm.fr/georisques/cavite/CHAAW0014064" \t "_self" </w:instrText>
            </w:r>
            <w:r>
              <w:fldChar w:fldCharType="separate"/>
            </w:r>
            <w:r>
              <w:rPr>
                <w:rFonts w:ascii="Marianne" w:hAnsi="Marianne" w:eastAsia="Marianne" w:cs="Marianne"/>
                <w:sz w:val="14"/>
              </w:rPr>
              <w:t xml:space="preserve">CHAAW0014064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"https://fiches-risques.brgm.fr/georisques/cavite/CHAAW0014065" \t "_self" </w:instrText>
            </w:r>
            <w:r>
              <w:fldChar w:fldCharType="separate"/>
            </w:r>
            <w:r>
              <w:rPr>
                <w:rFonts w:ascii="Marianne" w:hAnsi="Marianne" w:eastAsia="Marianne" w:cs="Marianne"/>
                <w:sz w:val="14"/>
              </w:rPr>
              <w:t xml:space="preserve">CHAAW0014065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"https://fiches-risques.brgm.fr/georisques/cavite/CHAAW0014066" \t "_self" </w:instrText>
            </w:r>
            <w:r>
              <w:fldChar w:fldCharType="separate"/>
            </w:r>
            <w:r>
              <w:rPr>
                <w:rFonts w:ascii="Marianne" w:hAnsi="Marianne" w:eastAsia="Marianne" w:cs="Marianne"/>
                <w:sz w:val="14"/>
              </w:rPr>
              <w:t xml:space="preserve">CHAAW0014066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"https://fiches-risques.brgm.fr/georisques/cavite/CHAAW0014067" \t "_self" </w:instrText>
            </w:r>
            <w:r>
              <w:fldChar w:fldCharType="separate"/>
            </w:r>
            <w:r>
              <w:rPr>
                <w:rFonts w:ascii="Marianne" w:hAnsi="Marianne" w:eastAsia="Marianne" w:cs="Marianne"/>
                <w:sz w:val="14"/>
              </w:rPr>
              <w:t xml:space="preserve">CHAAW0014067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"https://fiches-risques.brgm.fr/georisques/cavite/CHAAW0014068" \t "_self" </w:instrText>
            </w:r>
            <w:r>
              <w:fldChar w:fldCharType="separate"/>
            </w:r>
            <w:r>
              <w:rPr>
                <w:rFonts w:ascii="Marianne" w:hAnsi="Marianne" w:eastAsia="Marianne" w:cs="Marianne"/>
                <w:sz w:val="14"/>
              </w:rPr>
              <w:t xml:space="preserve">CHAAW0014068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"https://fiches-risques.brgm.fr/georisques/cavite/CHAAW0014069" \t "_self" </w:instrText>
            </w:r>
            <w:r>
              <w:fldChar w:fldCharType="separate"/>
            </w:r>
            <w:r>
              <w:rPr>
                <w:rFonts w:ascii="Marianne" w:hAnsi="Marianne" w:eastAsia="Marianne" w:cs="Marianne"/>
                <w:sz w:val="14"/>
              </w:rPr>
              <w:t xml:space="preserve">CHAAW0014069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fosse gelée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"https://fiches-risques.brgm.fr/georisques/cavite/CHAAW0014070" \t "_self" </w:instrText>
            </w:r>
            <w:r>
              <w:fldChar w:fldCharType="separate"/>
            </w:r>
            <w:r>
              <w:rPr>
                <w:rFonts w:ascii="Marianne" w:hAnsi="Marianne" w:eastAsia="Marianne" w:cs="Marianne"/>
                <w:sz w:val="14"/>
              </w:rPr>
              <w:t xml:space="preserve">CHAAW0014070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"https://fiches-risques.brgm.fr/georisques/cavite/CHAAW0014071" \t "_self" </w:instrText>
            </w:r>
            <w:r>
              <w:fldChar w:fldCharType="separate"/>
            </w:r>
            <w:r>
              <w:rPr>
                <w:rFonts w:ascii="Marianne" w:hAnsi="Marianne" w:eastAsia="Marianne" w:cs="Marianne"/>
                <w:sz w:val="14"/>
              </w:rPr>
              <w:t xml:space="preserve">CHAAW0014071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"https://fiches-risques.brgm.fr/georisques/cavite/CHAAW0014072" \t "_self" </w:instrText>
            </w:r>
            <w:r>
              <w:fldChar w:fldCharType="separate"/>
            </w:r>
            <w:r>
              <w:rPr>
                <w:rFonts w:ascii="Marianne" w:hAnsi="Marianne" w:eastAsia="Marianne" w:cs="Marianne"/>
                <w:sz w:val="14"/>
              </w:rPr>
              <w:t xml:space="preserve">CHAAW0014072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"https://fiches-risques.brgm.fr/georisques/cavite/CHAAW0014073" \t "_self" </w:instrText>
            </w:r>
            <w:r>
              <w:fldChar w:fldCharType="separate"/>
            </w:r>
            <w:r>
              <w:rPr>
                <w:rFonts w:ascii="Marianne" w:hAnsi="Marianne" w:eastAsia="Marianne" w:cs="Marianne"/>
                <w:sz w:val="14"/>
              </w:rPr>
              <w:t xml:space="preserve">CHAAW0014073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"https://fiches-risques.brgm.fr/georisques/cavite/CHAAW0014074" \t "_self" </w:instrText>
            </w:r>
            <w:r>
              <w:fldChar w:fldCharType="separate"/>
            </w:r>
            <w:r>
              <w:rPr>
                <w:rFonts w:ascii="Marianne" w:hAnsi="Marianne" w:eastAsia="Marianne" w:cs="Marianne"/>
                <w:sz w:val="14"/>
              </w:rPr>
              <w:t xml:space="preserve">CHAAW0014074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"https://fiches-risques.brgm.fr/georisques/cavite/CHAAW0014075" \t "_self" </w:instrText>
            </w:r>
            <w:r>
              <w:fldChar w:fldCharType="separate"/>
            </w:r>
            <w:r>
              <w:rPr>
                <w:rFonts w:ascii="Marianne" w:hAnsi="Marianne" w:eastAsia="Marianne" w:cs="Marianne"/>
                <w:sz w:val="14"/>
              </w:rPr>
              <w:t xml:space="preserve">CHAAW0014075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et gouffre de la fosse prêtre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"https://fiches-risques.brgm.fr/georisques/cavite/CHAAW0014076" \t "_self" </w:instrText>
            </w:r>
            <w:r>
              <w:fldChar w:fldCharType="separate"/>
            </w:r>
            <w:r>
              <w:rPr>
                <w:rFonts w:ascii="Marianne" w:hAnsi="Marianne" w:eastAsia="Marianne" w:cs="Marianne"/>
                <w:sz w:val="14"/>
              </w:rPr>
              <w:t xml:space="preserve">CHAAW0014076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"https://fiches-risques.brgm.fr/georisques/cavite/CHAAW0014077" \t "_self" </w:instrText>
            </w:r>
            <w:r>
              <w:fldChar w:fldCharType="separate"/>
            </w:r>
            <w:r>
              <w:rPr>
                <w:rFonts w:ascii="Marianne" w:hAnsi="Marianne" w:eastAsia="Marianne" w:cs="Marianne"/>
                <w:sz w:val="14"/>
              </w:rPr>
              <w:t xml:space="preserve">CHAAW0014077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"https://fiches-risques.brgm.fr/georisques/cavite/CHAAW0014078" \t "_self" </w:instrText>
            </w:r>
            <w:r>
              <w:fldChar w:fldCharType="separate"/>
            </w:r>
            <w:r>
              <w:rPr>
                <w:rFonts w:ascii="Marianne" w:hAnsi="Marianne" w:eastAsia="Marianne" w:cs="Marianne"/>
                <w:sz w:val="14"/>
              </w:rPr>
              <w:t xml:space="preserve">CHAAW0014078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"https://fiches-risques.brgm.fr/georisques/cavite/CHAAW0014079" \t "_self" </w:instrText>
            </w:r>
            <w:r>
              <w:fldChar w:fldCharType="separate"/>
            </w:r>
            <w:r>
              <w:rPr>
                <w:rFonts w:ascii="Marianne" w:hAnsi="Marianne" w:eastAsia="Marianne" w:cs="Marianne"/>
                <w:sz w:val="14"/>
              </w:rPr>
              <w:t xml:space="preserve">CHAAW0014079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"https://fiches-risques.brgm.fr/georisques/cavite/CHAAW0014080" \t "_self" </w:instrText>
            </w:r>
            <w:r>
              <w:fldChar w:fldCharType="separate"/>
            </w:r>
            <w:r>
              <w:rPr>
                <w:rFonts w:ascii="Marianne" w:hAnsi="Marianne" w:eastAsia="Marianne" w:cs="Marianne"/>
                <w:sz w:val="14"/>
              </w:rPr>
              <w:t xml:space="preserve">CHAAW0014080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"https://fiches-risques.brgm.fr/georisques/cavite/CHAAW0014081" \t "_self" </w:instrText>
            </w:r>
            <w:r>
              <w:fldChar w:fldCharType="separate"/>
            </w:r>
            <w:r>
              <w:rPr>
                <w:rFonts w:ascii="Marianne" w:hAnsi="Marianne" w:eastAsia="Marianne" w:cs="Marianne"/>
                <w:sz w:val="14"/>
              </w:rPr>
              <w:t xml:space="preserve">CHAAW0014081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"https://fiches-risques.brgm.fr/georisques/cavite/CHAAW0014082" \t "_self" </w:instrText>
            </w:r>
            <w:r>
              <w:fldChar w:fldCharType="separate"/>
            </w:r>
            <w:r>
              <w:rPr>
                <w:rFonts w:ascii="Marianne" w:hAnsi="Marianne" w:eastAsia="Marianne" w:cs="Marianne"/>
                <w:sz w:val="14"/>
              </w:rPr>
              <w:t xml:space="preserve">CHAAW0014082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"https://fiches-risques.brgm.fr/georisques/cavite/CHAAW0014083" \t "_self" </w:instrText>
            </w:r>
            <w:r>
              <w:fldChar w:fldCharType="separate"/>
            </w:r>
            <w:r>
              <w:rPr>
                <w:rFonts w:ascii="Marianne" w:hAnsi="Marianne" w:eastAsia="Marianne" w:cs="Marianne"/>
                <w:sz w:val="14"/>
              </w:rPr>
              <w:t xml:space="preserve">CHAAW0014083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"https://fiches-risques.brgm.fr/georisques/cavite/CHAAW0014084" \t "_self" </w:instrText>
            </w:r>
            <w:r>
              <w:fldChar w:fldCharType="separate"/>
            </w:r>
            <w:r>
              <w:rPr>
                <w:rFonts w:ascii="Marianne" w:hAnsi="Marianne" w:eastAsia="Marianne" w:cs="Marianne"/>
                <w:sz w:val="14"/>
              </w:rPr>
              <w:t xml:space="preserve">CHAAW0014084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"https://fiches-risques.brgm.fr/georisques/cavite/CHAAW0014085" \t "_self" </w:instrText>
            </w:r>
            <w:r>
              <w:fldChar w:fldCharType="separate"/>
            </w:r>
            <w:r>
              <w:rPr>
                <w:rFonts w:ascii="Marianne" w:hAnsi="Marianne" w:eastAsia="Marianne" w:cs="Marianne"/>
                <w:sz w:val="14"/>
              </w:rPr>
              <w:t xml:space="preserve">CHAAW0014085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30317" name="Picture">
</wp:docPr>
                  <a:graphic>
                    <a:graphicData uri="http://schemas.openxmlformats.org/drawingml/2006/picture">
                      <pic:pic>
                        <pic:nvPicPr>
                          <pic:cNvPr id="156093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50782" name="Picture">
</wp:docPr>
                  <a:graphic>
                    <a:graphicData uri="http://schemas.openxmlformats.org/drawingml/2006/picture">
                      <pic:pic>
                        <pic:nvPicPr>
                          <pic:cNvPr id="55255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Eurville-Bienville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18027" name="Picture">
</wp:docPr>
                  <a:graphic>
                    <a:graphicData uri="http://schemas.openxmlformats.org/drawingml/2006/picture">
                      <pic:pic>
                        <pic:nvPicPr>
                          <pic:cNvPr id="86631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"https://fiches-risques.brgm.fr/georisques/casias/SSP4114373" \t "_blank" </w:instrText>
            </w:r>
            <w:r>
              <w:fldChar w:fldCharType="separate"/>
            </w:r>
            <w:r>
              <w:rPr>
                <w:rFonts w:ascii="Marianne" w:hAnsi="Marianne" w:eastAsia="Marianne" w:cs="Marianne"/>
                <w:sz w:val="14"/>
              </w:rPr>
              <w:t xml:space="preserve">SSP4114373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FENAT Ludovic (ILLEGAL)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"https://fiches-risques.brgm.fr/georisques/casias/SSP3837721" \t "_blank" </w:instrText>
            </w:r>
            <w:r>
              <w:fldChar w:fldCharType="separate"/>
            </w:r>
            <w:r>
              <w:rPr>
                <w:rFonts w:ascii="Marianne" w:hAnsi="Marianne" w:eastAsia="Marianne" w:cs="Marianne"/>
                <w:sz w:val="14"/>
              </w:rPr>
              <w:t xml:space="preserve">SSP3837721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transformation de l'acier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"https://fiches-risques.brgm.fr/georisques/casias/SSP3837720" \t "_blank" </w:instrText>
            </w:r>
            <w:r>
              <w:fldChar w:fldCharType="separate"/>
            </w:r>
            <w:r>
              <w:rPr>
                <w:rFonts w:ascii="Marianne" w:hAnsi="Marianne" w:eastAsia="Marianne" w:cs="Marianne"/>
                <w:sz w:val="14"/>
              </w:rPr>
              <w:t xml:space="preserve">SSP3837720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"https://fiches-risques.brgm.fr/georisques/casias/SSP3837719" \t "_blank" </w:instrText>
            </w:r>
            <w:r>
              <w:fldChar w:fldCharType="separate"/>
            </w:r>
            <w:r>
              <w:rPr>
                <w:rFonts w:ascii="Marianne" w:hAnsi="Marianne" w:eastAsia="Marianne" w:cs="Marianne"/>
                <w:sz w:val="14"/>
              </w:rPr>
              <w:t xml:space="preserve">SSP3837719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Affinerie; haut fourneau; 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"https://fiches-risques.brgm.fr/georisques/casias/SSP3837296" \t "_blank" </w:instrText>
            </w:r>
            <w:r>
              <w:fldChar w:fldCharType="separate"/>
            </w:r>
            <w:r>
              <w:rPr>
                <w:rFonts w:ascii="Marianne" w:hAnsi="Marianne" w:eastAsia="Marianne" w:cs="Marianne"/>
                <w:sz w:val="14"/>
              </w:rPr>
              <w:t xml:space="preserve">SSP3837296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"https://fiches-risques.brgm.fr/georisques/casias/SSP3837295" \t "_blank" </w:instrText>
            </w:r>
            <w:r>
              <w:fldChar w:fldCharType="separate"/>
            </w:r>
            <w:r>
              <w:rPr>
                <w:rFonts w:ascii="Marianne" w:hAnsi="Marianne" w:eastAsia="Marianne" w:cs="Marianne"/>
                <w:sz w:val="14"/>
              </w:rPr>
              <w:t xml:space="preserve">SSP3837295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"https://fiches-risques.brgm.fr/georisques/casias/SSP3837129" \t "_blank" </w:instrText>
            </w:r>
            <w:r>
              <w:fldChar w:fldCharType="separate"/>
            </w:r>
            <w:r>
              <w:rPr>
                <w:rFonts w:ascii="Marianne" w:hAnsi="Marianne" w:eastAsia="Marianne" w:cs="Marianne"/>
                <w:sz w:val="14"/>
              </w:rPr>
              <w:t xml:space="preserve">SSP3837129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haut fourneau, affinerie,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