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850155" name="Picture">
</wp:docPr>
                  <a:graphic>
                    <a:graphicData uri="http://schemas.openxmlformats.org/drawingml/2006/picture">
                      <pic:pic>
                        <pic:nvPicPr>
                          <pic:cNvPr id="514850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2470143" name="Picture">
</wp:docPr>
                  <a:graphic>
                    <a:graphicData uri="http://schemas.openxmlformats.org/drawingml/2006/picture">
                      <pic:pic>
                        <pic:nvPicPr>
                          <pic:cNvPr id="14624701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9301188" name="Picture">
</wp:docPr>
                        <a:graphic>
                          <a:graphicData uri="http://schemas.openxmlformats.org/drawingml/2006/picture">
                            <pic:pic>
                              <pic:nvPicPr>
                                <pic:cNvPr id="5893011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74100 Étrembières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8165091" name="Picture">
</wp:docPr>
                  <a:graphic>
                    <a:graphicData uri="http://schemas.openxmlformats.org/drawingml/2006/picture">
                      <pic:pic>
                        <pic:nvPicPr>
                          <pic:cNvPr id="8781650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961366" name="Picture">
</wp:docPr>
                  <a:graphic>
                    <a:graphicData uri="http://schemas.openxmlformats.org/drawingml/2006/picture">
                      <pic:pic>
                        <pic:nvPicPr>
                          <pic:cNvPr id="1959613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261047" name="Picture">
</wp:docPr>
                  <a:graphic>
                    <a:graphicData uri="http://schemas.openxmlformats.org/drawingml/2006/picture">
                      <pic:pic>
                        <pic:nvPicPr>
                          <pic:cNvPr id="616261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372130" name="Picture">
</wp:docPr>
                  <a:graphic>
                    <a:graphicData uri="http://schemas.openxmlformats.org/drawingml/2006/picture">
                      <pic:pic>
                        <pic:nvPicPr>
                          <pic:cNvPr id="1405372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74100 Étrembières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456964" name="Picture">
</wp:docPr>
                  <a:graphic>
                    <a:graphicData uri="http://schemas.openxmlformats.org/drawingml/2006/picture">
                      <pic:pic>
                        <pic:nvPicPr>
                          <pic:cNvPr id="1468456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3658665" name="Picture">
</wp:docPr>
                        <a:graphic>
                          <a:graphicData uri="http://schemas.openxmlformats.org/drawingml/2006/picture">
                            <pic:pic>
                              <pic:nvPicPr>
                                <pic:cNvPr id="11436586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263697" name="Picture">
</wp:docPr>
                        <a:graphic>
                          <a:graphicData uri="http://schemas.openxmlformats.org/drawingml/2006/picture">
                            <pic:pic>
                              <pic:nvPicPr>
                                <pic:cNvPr id="15062636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339278" name="Picture">
</wp:docPr>
                        <a:graphic>
                          <a:graphicData uri="http://schemas.openxmlformats.org/drawingml/2006/picture">
                            <pic:pic>
                              <pic:nvPicPr>
                                <pic:cNvPr id="16193392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2125717" name="Picture">
</wp:docPr>
                        <a:graphic>
                          <a:graphicData uri="http://schemas.openxmlformats.org/drawingml/2006/picture">
                            <pic:pic>
                              <pic:nvPicPr>
                                <pic:cNvPr id="7721257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162097" name="Picture">
</wp:docPr>
                        <a:graphic>
                          <a:graphicData uri="http://schemas.openxmlformats.org/drawingml/2006/picture">
                            <pic:pic>
                              <pic:nvPicPr>
                                <pic:cNvPr id="20261620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766231" name="Picture">
</wp:docPr>
                        <a:graphic>
                          <a:graphicData uri="http://schemas.openxmlformats.org/drawingml/2006/picture">
                            <pic:pic>
                              <pic:nvPicPr>
                                <pic:cNvPr id="16047662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573256" name="Picture">
</wp:docPr>
                        <a:graphic>
                          <a:graphicData uri="http://schemas.openxmlformats.org/drawingml/2006/picture">
                            <pic:pic>
                              <pic:nvPicPr>
                                <pic:cNvPr id="8265732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37204" name="Picture">
</wp:docPr>
                        <a:graphic>
                          <a:graphicData uri="http://schemas.openxmlformats.org/drawingml/2006/picture">
                            <pic:pic>
                              <pic:nvPicPr>
                                <pic:cNvPr id="1423372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56150" name="Picture">
</wp:docPr>
                        <a:graphic>
                          <a:graphicData uri="http://schemas.openxmlformats.org/drawingml/2006/picture">
                            <pic:pic>
                              <pic:nvPicPr>
                                <pic:cNvPr id="18325615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655555" name="Picture">
</wp:docPr>
                        <a:graphic>
                          <a:graphicData uri="http://schemas.openxmlformats.org/drawingml/2006/picture">
                            <pic:pic>
                              <pic:nvPicPr>
                                <pic:cNvPr id="17176555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847108" name="Picture">
</wp:docPr>
                        <a:graphic>
                          <a:graphicData uri="http://schemas.openxmlformats.org/drawingml/2006/picture">
                            <pic:pic>
                              <pic:nvPicPr>
                                <pic:cNvPr id="12378471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068630" name="Picture">
</wp:docPr>
                        <a:graphic>
                          <a:graphicData uri="http://schemas.openxmlformats.org/drawingml/2006/picture">
                            <pic:pic>
                              <pic:nvPicPr>
                                <pic:cNvPr id="10500686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009356" name="Picture">
</wp:docPr>
                        <a:graphic>
                          <a:graphicData uri="http://schemas.openxmlformats.org/drawingml/2006/picture">
                            <pic:pic>
                              <pic:nvPicPr>
                                <pic:cNvPr id="1970093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066611" name="Picture">
</wp:docPr>
                        <a:graphic>
                          <a:graphicData uri="http://schemas.openxmlformats.org/drawingml/2006/picture">
                            <pic:pic>
                              <pic:nvPicPr>
                                <pic:cNvPr id="20210666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5447016" name="Picture">
</wp:docPr>
                        <a:graphic>
                          <a:graphicData uri="http://schemas.openxmlformats.org/drawingml/2006/picture">
                            <pic:pic>
                              <pic:nvPicPr>
                                <pic:cNvPr id="39544701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1372112" name="Picture">
</wp:docPr>
                        <a:graphic>
                          <a:graphicData uri="http://schemas.openxmlformats.org/drawingml/2006/picture">
                            <pic:pic>
                              <pic:nvPicPr>
                                <pic:cNvPr id="17513721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84087" name="Picture">
</wp:docPr>
                        <a:graphic>
                          <a:graphicData uri="http://schemas.openxmlformats.org/drawingml/2006/picture">
                            <pic:pic>
                              <pic:nvPicPr>
                                <pic:cNvPr id="1371840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3434238" name="Picture">
</wp:docPr>
                        <a:graphic>
                          <a:graphicData uri="http://schemas.openxmlformats.org/drawingml/2006/picture">
                            <pic:pic>
                              <pic:nvPicPr>
                                <pic:cNvPr id="152343423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73339" name="Picture">
</wp:docPr>
                        <a:graphic>
                          <a:graphicData uri="http://schemas.openxmlformats.org/drawingml/2006/picture">
                            <pic:pic>
                              <pic:nvPicPr>
                                <pic:cNvPr id="908733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208996" name="Picture">
</wp:docPr>
                        <a:graphic>
                          <a:graphicData uri="http://schemas.openxmlformats.org/drawingml/2006/picture">
                            <pic:pic>
                              <pic:nvPicPr>
                                <pic:cNvPr id="2772089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0561008" name="Picture">
</wp:docPr>
                        <a:graphic>
                          <a:graphicData uri="http://schemas.openxmlformats.org/drawingml/2006/picture">
                            <pic:pic>
                              <pic:nvPicPr>
                                <pic:cNvPr id="213056100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997554" name="Picture">
</wp:docPr>
                        <a:graphic>
                          <a:graphicData uri="http://schemas.openxmlformats.org/drawingml/2006/picture">
                            <pic:pic>
                              <pic:nvPicPr>
                                <pic:cNvPr id="10799755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123503" name="Picture">
</wp:docPr>
                        <a:graphic>
                          <a:graphicData uri="http://schemas.openxmlformats.org/drawingml/2006/picture">
                            <pic:pic>
                              <pic:nvPicPr>
                                <pic:cNvPr id="155012350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084493" name="Picture">
</wp:docPr>
                        <a:graphic>
                          <a:graphicData uri="http://schemas.openxmlformats.org/drawingml/2006/picture">
                            <pic:pic>
                              <pic:nvPicPr>
                                <pic:cNvPr id="178308449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668405" name="Picture">
</wp:docPr>
                  <a:graphic>
                    <a:graphicData uri="http://schemas.openxmlformats.org/drawingml/2006/picture">
                      <pic:pic>
                        <pic:nvPicPr>
                          <pic:cNvPr id="953668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592768" name="Picture">
</wp:docPr>
                  <a:graphic>
                    <a:graphicData uri="http://schemas.openxmlformats.org/drawingml/2006/picture">
                      <pic:pic>
                        <pic:nvPicPr>
                          <pic:cNvPr id="1366592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74100 Étrembières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504422" name="Picture">
</wp:docPr>
                  <a:graphic>
                    <a:graphicData uri="http://schemas.openxmlformats.org/drawingml/2006/picture">
                      <pic:pic>
                        <pic:nvPicPr>
                          <pic:cNvPr id="957504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Etrembieres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335220" name="Picture">
</wp:docPr>
                  <a:graphic>
                    <a:graphicData uri="http://schemas.openxmlformats.org/drawingml/2006/picture">
                      <pic:pic>
                        <pic:nvPicPr>
                          <pic:cNvPr id="191533522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809133" name="Picture">
</wp:docPr>
                  <a:graphic>
                    <a:graphicData uri="http://schemas.openxmlformats.org/drawingml/2006/picture">
                      <pic:pic>
                        <pic:nvPicPr>
                          <pic:cNvPr id="18378091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05405342" name="Picture">
</wp:docPr>
                  <a:graphic>
                    <a:graphicData uri="http://schemas.openxmlformats.org/drawingml/2006/picture">
                      <pic:pic>
                        <pic:nvPicPr>
                          <pic:cNvPr id="30540534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étrembières (74DDT19990015)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062940" name="Picture">
</wp:docPr>
                        <a:graphic>
                          <a:graphicData uri="http://schemas.openxmlformats.org/drawingml/2006/picture">
                            <pic:pic>
                              <pic:nvPicPr>
                                <pic:cNvPr id="16940629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étrembières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25/06/1999</w:t>
                    <w:br/>
                    <w:t xml:space="preserve">Date d'approbation : 19/11/2001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"/donnee-risques/PPR/Fiche-ppr/pprn/74DDT19990015"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Annemasse-Cluses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516345" name="Picture">
</wp:docPr>
                        <a:graphic>
                          <a:graphicData uri="http://schemas.openxmlformats.org/drawingml/2006/picture">
                            <pic:pic>
                              <pic:nvPicPr>
                                <pic:cNvPr id="126451634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69DREAL20130002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720841" name="Picture">
</wp:docPr>
                  <a:graphic>
                    <a:graphicData uri="http://schemas.openxmlformats.org/drawingml/2006/picture">
                      <pic:pic>
                        <pic:nvPicPr>
                          <pic:cNvPr id="595720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289260" name="Picture">
</wp:docPr>
                  <a:graphic>
                    <a:graphicData uri="http://schemas.openxmlformats.org/drawingml/2006/picture">
                      <pic:pic>
                        <pic:nvPicPr>
                          <pic:cNvPr id="1577289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74100 Étrembières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059047" name="Picture">
</wp:docPr>
                  <a:graphic>
                    <a:graphicData uri="http://schemas.openxmlformats.org/drawingml/2006/picture">
                      <pic:pic>
                        <pic:nvPicPr>
                          <pic:cNvPr id="865059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Etrembieres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l'Arve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648052" name="Picture">
</wp:docPr>
                        <a:graphic>
                          <a:graphicData uri="http://schemas.openxmlformats.org/drawingml/2006/picture">
                            <pic:pic>
                              <pic:nvPicPr>
                                <pic:cNvPr id="81264805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74111" name="Picture">
</wp:docPr>
                        <a:graphic>
                          <a:graphicData uri="http://schemas.openxmlformats.org/drawingml/2006/picture">
                            <pic:pic>
                              <pic:nvPicPr>
                                <pic:cNvPr id="9107411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INTE1516409A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11/05/1993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306955" name="Picture">
</wp:docPr>
                  <a:graphic>
                    <a:graphicData uri="http://schemas.openxmlformats.org/drawingml/2006/picture">
                      <pic:pic>
                        <pic:nvPicPr>
                          <pic:cNvPr id="1890306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286995" name="Picture">
</wp:docPr>
                  <a:graphic>
                    <a:graphicData uri="http://schemas.openxmlformats.org/drawingml/2006/picture">
                      <pic:pic>
                        <pic:nvPicPr>
                          <pic:cNvPr id="634286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74100 Étrembières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662403" name="Picture">
</wp:docPr>
                  <a:graphic>
                    <a:graphicData uri="http://schemas.openxmlformats.org/drawingml/2006/picture">
                      <pic:pic>
                        <pic:nvPicPr>
                          <pic:cNvPr id="1295662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Etrembieres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8496663" name="Picture">
</wp:docPr>
                  <a:graphic>
                    <a:graphicData uri="http://schemas.openxmlformats.org/drawingml/2006/picture">
                      <pic:pic>
                        <pic:nvPicPr>
                          <pic:cNvPr id="6884966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698876" name="Picture">
</wp:docPr>
                  <a:graphic>
                    <a:graphicData uri="http://schemas.openxmlformats.org/drawingml/2006/picture">
                      <pic:pic>
                        <pic:nvPicPr>
                          <pic:cNvPr id="18926988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3757219" name="Picture">
</wp:docPr>
                  <a:graphic>
                    <a:graphicData uri="http://schemas.openxmlformats.org/drawingml/2006/picture">
                      <pic:pic>
                        <pic:nvPicPr>
                          <pic:cNvPr id="95375721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958510" name="Picture">
</wp:docPr>
                        <a:graphic>
                          <a:graphicData uri="http://schemas.openxmlformats.org/drawingml/2006/picture">
                            <pic:pic>
                              <pic:nvPicPr>
                                <pic:cNvPr id="8349585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447498" name="Picture">
</wp:docPr>
                  <a:graphic>
                    <a:graphicData uri="http://schemas.openxmlformats.org/drawingml/2006/picture">
                      <pic:pic>
                        <pic:nvPicPr>
                          <pic:cNvPr id="1790447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001208" name="Picture">
</wp:docPr>
                  <a:graphic>
                    <a:graphicData uri="http://schemas.openxmlformats.org/drawingml/2006/picture">
                      <pic:pic>
                        <pic:nvPicPr>
                          <pic:cNvPr id="1583001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74100 Étrembières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197273" name="Picture">
</wp:docPr>
                  <a:graphic>
                    <a:graphicData uri="http://schemas.openxmlformats.org/drawingml/2006/picture">
                      <pic:pic>
                        <pic:nvPicPr>
                          <pic:cNvPr id="1286197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Etrembieres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7453126" name="Picture">
</wp:docPr>
                  <a:graphic>
                    <a:graphicData uri="http://schemas.openxmlformats.org/drawingml/2006/picture">
                      <pic:pic>
                        <pic:nvPicPr>
                          <pic:cNvPr id="150745312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759521" name="Picture">
</wp:docPr>
                  <a:graphic>
                    <a:graphicData uri="http://schemas.openxmlformats.org/drawingml/2006/picture">
                      <pic:pic>
                        <pic:nvPicPr>
                          <pic:cNvPr id="11607595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267239" name="Picture">
</wp:docPr>
                  <a:graphic>
                    <a:graphicData uri="http://schemas.openxmlformats.org/drawingml/2006/picture">
                      <pic:pic>
                        <pic:nvPicPr>
                          <pic:cNvPr id="9926723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811925" name="Picture">
</wp:docPr>
                        <a:graphic>
                          <a:graphicData uri="http://schemas.openxmlformats.org/drawingml/2006/picture">
                            <pic:pic>
                              <pic:nvPicPr>
                                <pic:cNvPr id="6788119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984145" name="Picture">
</wp:docPr>
                        <a:graphic>
                          <a:graphicData uri="http://schemas.openxmlformats.org/drawingml/2006/picture">
                            <pic:pic>
                              <pic:nvPicPr>
                                <pic:cNvPr id="133798414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851213" name="Picture">
</wp:docPr>
                  <a:graphic>
                    <a:graphicData uri="http://schemas.openxmlformats.org/drawingml/2006/picture">
                      <pic:pic>
                        <pic:nvPicPr>
                          <pic:cNvPr id="1232851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315101" name="Picture">
</wp:docPr>
                  <a:graphic>
                    <a:graphicData uri="http://schemas.openxmlformats.org/drawingml/2006/picture">
                      <pic:pic>
                        <pic:nvPicPr>
                          <pic:cNvPr id="1623315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74100 Étrembières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8616" name="Picture">
</wp:docPr>
                  <a:graphic>
                    <a:graphicData uri="http://schemas.openxmlformats.org/drawingml/2006/picture">
                      <pic:pic>
                        <pic:nvPicPr>
                          <pic:cNvPr id="3678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Etrembieres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2198769" name="Picture">
</wp:docPr>
                  <a:graphic>
                    <a:graphicData uri="http://schemas.openxmlformats.org/drawingml/2006/picture">
                      <pic:pic>
                        <pic:nvPicPr>
                          <pic:cNvPr id="58219876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038087" name="Picture">
</wp:docPr>
                  <a:graphic>
                    <a:graphicData uri="http://schemas.openxmlformats.org/drawingml/2006/picture">
                      <pic:pic>
                        <pic:nvPicPr>
                          <pic:cNvPr id="7710380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2334375" name="Picture">
</wp:docPr>
                  <a:graphic>
                    <a:graphicData uri="http://schemas.openxmlformats.org/drawingml/2006/picture">
                      <pic:pic>
                        <pic:nvPicPr>
                          <pic:cNvPr id="37233437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748473" name="Picture">
</wp:docPr>
                        <a:graphic>
                          <a:graphicData uri="http://schemas.openxmlformats.org/drawingml/2006/picture">
                            <pic:pic>
                              <pic:nvPicPr>
                                <pic:cNvPr id="45574847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795459" name="Picture">
</wp:docPr>
                  <a:graphic>
                    <a:graphicData uri="http://schemas.openxmlformats.org/drawingml/2006/picture">
                      <pic:pic>
                        <pic:nvPicPr>
                          <pic:cNvPr id="885795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914644" name="Picture">
</wp:docPr>
                  <a:graphic>
                    <a:graphicData uri="http://schemas.openxmlformats.org/drawingml/2006/picture">
                      <pic:pic>
                        <pic:nvPicPr>
                          <pic:cNvPr id="1281914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74100 Étrembières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979971" name="Picture">
</wp:docPr>
                  <a:graphic>
                    <a:graphicData uri="http://schemas.openxmlformats.org/drawingml/2006/picture">
                      <pic:pic>
                        <pic:nvPicPr>
                          <pic:cNvPr id="228979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Etrembieres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224622" name="Picture">
</wp:docPr>
                  <a:graphic>
                    <a:graphicData uri="http://schemas.openxmlformats.org/drawingml/2006/picture">
                      <pic:pic>
                        <pic:nvPicPr>
                          <pic:cNvPr id="18822462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285361" name="Picture">
</wp:docPr>
                  <a:graphic>
                    <a:graphicData uri="http://schemas.openxmlformats.org/drawingml/2006/picture">
                      <pic:pic>
                        <pic:nvPicPr>
                          <pic:cNvPr id="15212853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8083054" name="Picture">
</wp:docPr>
                  <a:graphic>
                    <a:graphicData uri="http://schemas.openxmlformats.org/drawingml/2006/picture">
                      <pic:pic>
                        <pic:nvPicPr>
                          <pic:cNvPr id="75808305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824186" name="Picture">
</wp:docPr>
                        <a:graphic>
                          <a:graphicData uri="http://schemas.openxmlformats.org/drawingml/2006/picture">
                            <pic:pic>
                              <pic:nvPicPr>
                                <pic:cNvPr id="18308241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421485" name="Picture">
</wp:docPr>
                  <a:graphic>
                    <a:graphicData uri="http://schemas.openxmlformats.org/drawingml/2006/picture">
                      <pic:pic>
                        <pic:nvPicPr>
                          <pic:cNvPr id="993421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283234" name="Picture">
</wp:docPr>
                  <a:graphic>
                    <a:graphicData uri="http://schemas.openxmlformats.org/drawingml/2006/picture">
                      <pic:pic>
                        <pic:nvPicPr>
                          <pic:cNvPr id="1611283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74100 Étrembières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83896" name="Picture">
</wp:docPr>
                  <a:graphic>
                    <a:graphicData uri="http://schemas.openxmlformats.org/drawingml/2006/picture">
                      <pic:pic>
                        <pic:nvPicPr>
                          <pic:cNvPr id="156383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Etrembieres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2634094" name="Picture">
</wp:docPr>
                  <a:graphic>
                    <a:graphicData uri="http://schemas.openxmlformats.org/drawingml/2006/picture">
                      <pic:pic>
                        <pic:nvPicPr>
                          <pic:cNvPr id="181263409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256146" name="Picture">
</wp:docPr>
                  <a:graphic>
                    <a:graphicData uri="http://schemas.openxmlformats.org/drawingml/2006/picture">
                      <pic:pic>
                        <pic:nvPicPr>
                          <pic:cNvPr id="20932561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3789960" name="Picture">
</wp:docPr>
                  <a:graphic>
                    <a:graphicData uri="http://schemas.openxmlformats.org/drawingml/2006/picture">
                      <pic:pic>
                        <pic:nvPicPr>
                          <pic:cNvPr id="193378996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5972877" name="Picture">
</wp:docPr>
                        <a:graphic>
                          <a:graphicData uri="http://schemas.openxmlformats.org/drawingml/2006/picture">
                            <pic:pic>
                              <pic:nvPicPr>
                                <pic:cNvPr id="6859728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639442" name="Picture">
</wp:docPr>
                  <a:graphic>
                    <a:graphicData uri="http://schemas.openxmlformats.org/drawingml/2006/picture">
                      <pic:pic>
                        <pic:nvPicPr>
                          <pic:cNvPr id="1091639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013445" name="Picture">
</wp:docPr>
                  <a:graphic>
                    <a:graphicData uri="http://schemas.openxmlformats.org/drawingml/2006/picture">
                      <pic:pic>
                        <pic:nvPicPr>
                          <pic:cNvPr id="1704013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74100 Étrembières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306639" name="Picture">
</wp:docPr>
                  <a:graphic>
                    <a:graphicData uri="http://schemas.openxmlformats.org/drawingml/2006/picture">
                      <pic:pic>
                        <pic:nvPicPr>
                          <pic:cNvPr id="1477306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Etrembieres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126498" name="Picture">
</wp:docPr>
                  <a:graphic>
                    <a:graphicData uri="http://schemas.openxmlformats.org/drawingml/2006/picture">
                      <pic:pic>
                        <pic:nvPicPr>
                          <pic:cNvPr id="11512649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838377" name="Picture">
</wp:docPr>
                  <a:graphic>
                    <a:graphicData uri="http://schemas.openxmlformats.org/drawingml/2006/picture">
                      <pic:pic>
                        <pic:nvPicPr>
                          <pic:cNvPr id="18848383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00373770" name="Picture">
</wp:docPr>
                  <a:graphic>
                    <a:graphicData uri="http://schemas.openxmlformats.org/drawingml/2006/picture">
                      <pic:pic>
                        <pic:nvPicPr>
                          <pic:cNvPr id="800373770" name="Picture"/>
                          <pic:cNvPicPr/>
                        </pic:nvPicPr>
                        <pic:blipFill>
                          <a:blip r:embed="img_0_9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211903" name="Picture">
</wp:docPr>
                        <a:graphic>
                          <a:graphicData uri="http://schemas.openxmlformats.org/drawingml/2006/picture">
                            <pic:pic>
                              <pic:nvPicPr>
                                <pic:cNvPr id="2721190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34858" name="Picture">
</wp:docPr>
                  <a:graphic>
                    <a:graphicData uri="http://schemas.openxmlformats.org/drawingml/2006/picture">
                      <pic:pic>
                        <pic:nvPicPr>
                          <pic:cNvPr id="197234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441049" name="Picture">
</wp:docPr>
                  <a:graphic>
                    <a:graphicData uri="http://schemas.openxmlformats.org/drawingml/2006/picture">
                      <pic:pic>
                        <pic:nvPicPr>
                          <pic:cNvPr id="532441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74100 Étrembières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073" name="Picture">
</wp:docPr>
                  <a:graphic>
                    <a:graphicData uri="http://schemas.openxmlformats.org/drawingml/2006/picture">
                      <pic:pic>
                        <pic:nvPicPr>
                          <pic:cNvPr id="827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Etrembieres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366682" name="Picture">
</wp:docPr>
                  <a:graphic>
                    <a:graphicData uri="http://schemas.openxmlformats.org/drawingml/2006/picture">
                      <pic:pic>
                        <pic:nvPicPr>
                          <pic:cNvPr id="159436668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459103" name="Picture">
</wp:docPr>
                  <a:graphic>
                    <a:graphicData uri="http://schemas.openxmlformats.org/drawingml/2006/picture">
                      <pic:pic>
                        <pic:nvPicPr>
                          <pic:cNvPr id="18014591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52928955" name="Picture">
</wp:docPr>
                  <a:graphic>
                    <a:graphicData uri="http://schemas.openxmlformats.org/drawingml/2006/picture">
                      <pic:pic>
                        <pic:nvPicPr>
                          <pic:cNvPr id="195292895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01529" name="Picture">
</wp:docPr>
                  <a:graphic>
                    <a:graphicData uri="http://schemas.openxmlformats.org/drawingml/2006/picture">
                      <pic:pic>
                        <pic:nvPicPr>
                          <pic:cNvPr id="37101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339360" name="Picture">
</wp:docPr>
                  <a:graphic>
                    <a:graphicData uri="http://schemas.openxmlformats.org/drawingml/2006/picture">
                      <pic:pic>
                        <pic:nvPicPr>
                          <pic:cNvPr id="438339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74100 Étrembières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526088" name="Picture">
</wp:docPr>
                  <a:graphic>
                    <a:graphicData uri="http://schemas.openxmlformats.org/drawingml/2006/picture">
                      <pic:pic>
                        <pic:nvPicPr>
                          <pic:cNvPr id="239526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"https://fiches-risques.brgm.fr/fr/georisques/mvt-synthetique/12800016" \t "_self" </w:instrText>
            </w:r>
            <w:r>
              <w:fldChar w:fldCharType="separate"/>
            </w:r>
            <w:r>
              <w:rPr>
                <w:rFonts w:ascii="Marianne" w:hAnsi="Marianne" w:eastAsia="Marianne" w:cs="Marianne"/>
                <w:sz w:val="14"/>
              </w:rPr>
              <w:t xml:space="preserve">12800016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Au Déluge " ou " Les Eaux Belles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"https://fiches-risques.brgm.fr/fr/georisques/mvt-synthetique/12800053" \t "_self" </w:instrText>
            </w:r>
            <w:r>
              <w:fldChar w:fldCharType="separate"/>
            </w:r>
            <w:r>
              <w:rPr>
                <w:rFonts w:ascii="Marianne" w:hAnsi="Marianne" w:eastAsia="Marianne" w:cs="Marianne"/>
                <w:sz w:val="14"/>
              </w:rPr>
              <w:t xml:space="preserve">12800053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d'Etrembière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"https://fiches-risques.brgm.fr/fr/georisques/mvt-synthetique/22300319" \t "_self" </w:instrText>
            </w:r>
            <w:r>
              <w:fldChar w:fldCharType="separate"/>
            </w:r>
            <w:r>
              <w:rPr>
                <w:rFonts w:ascii="Marianne" w:hAnsi="Marianne" w:eastAsia="Marianne" w:cs="Marianne"/>
                <w:sz w:val="14"/>
              </w:rPr>
              <w:t xml:space="preserve">22300319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SALEVE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319484" name="Picture">
</wp:docPr>
                  <a:graphic>
                    <a:graphicData uri="http://schemas.openxmlformats.org/drawingml/2006/picture">
                      <pic:pic>
                        <pic:nvPicPr>
                          <pic:cNvPr id="984319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734551" name="Picture">
</wp:docPr>
                  <a:graphic>
                    <a:graphicData uri="http://schemas.openxmlformats.org/drawingml/2006/picture">
                      <pic:pic>
                        <pic:nvPicPr>
                          <pic:cNvPr id="1584734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74100 Étrembières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157204" name="Picture">
</wp:docPr>
                  <a:graphic>
                    <a:graphicData uri="http://schemas.openxmlformats.org/drawingml/2006/picture">
                      <pic:pic>
                        <pic:nvPicPr>
                          <pic:cNvPr id="350157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"https://fiches-risques.brgm.fr/georisques/cavite/RHAAA0003215" \t "_self" </w:instrText>
            </w:r>
            <w:r>
              <w:fldChar w:fldCharType="separate"/>
            </w:r>
            <w:r>
              <w:rPr>
                <w:rFonts w:ascii="Marianne" w:hAnsi="Marianne" w:eastAsia="Marianne" w:cs="Marianne"/>
                <w:sz w:val="14"/>
              </w:rPr>
              <w:t xml:space="preserve">RHAAA0003215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fossile d'Aiguebelle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"https://fiches-risques.brgm.fr/georisques/cavite/RHAAA0003216" \t "_self" </w:instrText>
            </w:r>
            <w:r>
              <w:fldChar w:fldCharType="separate"/>
            </w:r>
            <w:r>
              <w:rPr>
                <w:rFonts w:ascii="Marianne" w:hAnsi="Marianne" w:eastAsia="Marianne" w:cs="Marianne"/>
                <w:sz w:val="14"/>
              </w:rPr>
              <w:t xml:space="preserve">RHAAA0003216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fossile site du Trou du Diable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"https://fiches-risques.brgm.fr/georisques/cavite/RHAAA0003217" \t "_self" </w:instrText>
            </w:r>
            <w:r>
              <w:fldChar w:fldCharType="separate"/>
            </w:r>
            <w:r>
              <w:rPr>
                <w:rFonts w:ascii="Marianne" w:hAnsi="Marianne" w:eastAsia="Marianne" w:cs="Marianne"/>
                <w:sz w:val="14"/>
              </w:rPr>
              <w:t xml:space="preserve">RHAAA0003217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fossile site du Trou du Diable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"https://fiches-risques.brgm.fr/georisques/cavite/RHAAA0003375" \t "_self" </w:instrText>
            </w:r>
            <w:r>
              <w:fldChar w:fldCharType="separate"/>
            </w:r>
            <w:r>
              <w:rPr>
                <w:rFonts w:ascii="Marianne" w:hAnsi="Marianne" w:eastAsia="Marianne" w:cs="Marianne"/>
                <w:sz w:val="14"/>
              </w:rPr>
              <w:t xml:space="preserve">RHAAA0003375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Benitier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"https://fiches-risques.brgm.fr/georisques/cavite/RHAAA0003376" \t "_self" </w:instrText>
            </w:r>
            <w:r>
              <w:fldChar w:fldCharType="separate"/>
            </w:r>
            <w:r>
              <w:rPr>
                <w:rFonts w:ascii="Marianne" w:hAnsi="Marianne" w:eastAsia="Marianne" w:cs="Marianne"/>
                <w:sz w:val="14"/>
              </w:rPr>
              <w:t xml:space="preserve">RHAAA0003376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Infernale voisine ou grottes jumelles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"https://fiches-risques.brgm.fr/georisques/cavite/RHAAA0003377" \t "_self" </w:instrText>
            </w:r>
            <w:r>
              <w:fldChar w:fldCharType="separate"/>
            </w:r>
            <w:r>
              <w:rPr>
                <w:rFonts w:ascii="Marianne" w:hAnsi="Marianne" w:eastAsia="Marianne" w:cs="Marianne"/>
                <w:sz w:val="14"/>
              </w:rPr>
              <w:t xml:space="preserve">RHAAA0003377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Dunoyer ou des Renardes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"https://fiches-risques.brgm.fr/georisques/cavite/RHAAA0003378" \t "_self" </w:instrText>
            </w:r>
            <w:r>
              <w:fldChar w:fldCharType="separate"/>
            </w:r>
            <w:r>
              <w:rPr>
                <w:rFonts w:ascii="Marianne" w:hAnsi="Marianne" w:eastAsia="Marianne" w:cs="Marianne"/>
                <w:sz w:val="14"/>
              </w:rPr>
              <w:t xml:space="preserve">RHAAA0003378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Saint Valentin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"https://fiches-risques.brgm.fr/georisques/cavite/RHAAA0003379" \t "_self" </w:instrText>
            </w:r>
            <w:r>
              <w:fldChar w:fldCharType="separate"/>
            </w:r>
            <w:r>
              <w:rPr>
                <w:rFonts w:ascii="Marianne" w:hAnsi="Marianne" w:eastAsia="Marianne" w:cs="Marianne"/>
                <w:sz w:val="14"/>
              </w:rPr>
              <w:t xml:space="preserve">RHAAA0003379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Four, au-dessus chateau d'Etrembieres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"https://fiches-risques.brgm.fr/georisques/cavite/RHAAA0003380" \t "_self" </w:instrText>
            </w:r>
            <w:r>
              <w:fldChar w:fldCharType="separate"/>
            </w:r>
            <w:r>
              <w:rPr>
                <w:rFonts w:ascii="Marianne" w:hAnsi="Marianne" w:eastAsia="Marianne" w:cs="Marianne"/>
                <w:sz w:val="14"/>
              </w:rPr>
              <w:t xml:space="preserve">RHAAA0003380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Pisseuse, audessus stations de Veyrier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"https://fiches-risques.brgm.fr/georisques/cavite/RHAAA0003381" \t "_self" </w:instrText>
            </w:r>
            <w:r>
              <w:fldChar w:fldCharType="separate"/>
            </w:r>
            <w:r>
              <w:rPr>
                <w:rFonts w:ascii="Marianne" w:hAnsi="Marianne" w:eastAsia="Marianne" w:cs="Marianne"/>
                <w:sz w:val="14"/>
              </w:rPr>
              <w:t xml:space="preserve">RHAAA0003381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Faux Monnayeurs</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279261" name="Picture">
</wp:docPr>
                  <a:graphic>
                    <a:graphicData uri="http://schemas.openxmlformats.org/drawingml/2006/picture">
                      <pic:pic>
                        <pic:nvPicPr>
                          <pic:cNvPr id="1788279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226665" name="Picture">
</wp:docPr>
                  <a:graphic>
                    <a:graphicData uri="http://schemas.openxmlformats.org/drawingml/2006/picture">
                      <pic:pic>
                        <pic:nvPicPr>
                          <pic:cNvPr id="1982226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74100 Étrembières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512736" name="Picture">
</wp:docPr>
                  <a:graphic>
                    <a:graphicData uri="http://schemas.openxmlformats.org/drawingml/2006/picture">
                      <pic:pic>
                        <pic:nvPicPr>
                          <pic:cNvPr id="971512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"https://fiches-risques.brgm.fr/georisques/infosols/instruction/SSP000955101" \t "_blank" </w:instrText>
            </w:r>
            <w:r>
              <w:fldChar w:fldCharType="separate"/>
            </w:r>
            <w:r>
              <w:rPr>
                <w:rFonts w:ascii="Marianne" w:hAnsi="Marianne" w:eastAsia="Marianne" w:cs="Marianne"/>
                <w:sz w:val="14"/>
              </w:rPr>
              <w:t xml:space="preserve">SSP000955101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SARAM</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487241" name="Picture">
</wp:docPr>
                  <a:graphic>
                    <a:graphicData uri="http://schemas.openxmlformats.org/drawingml/2006/picture">
                      <pic:pic>
                        <pic:nvPicPr>
                          <pic:cNvPr id="1206487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195964" name="Picture">
</wp:docPr>
                  <a:graphic>
                    <a:graphicData uri="http://schemas.openxmlformats.org/drawingml/2006/picture">
                      <pic:pic>
                        <pic:nvPicPr>
                          <pic:cNvPr id="405195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74100 Étrembières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88386" name="Picture">
</wp:docPr>
                  <a:graphic>
                    <a:graphicData uri="http://schemas.openxmlformats.org/drawingml/2006/picture">
                      <pic:pic>
                        <pic:nvPicPr>
                          <pic:cNvPr id="169588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"https://fiches-risques.brgm.fr/georisques/casias/SSP4082213" \t "_blank" </w:instrText>
            </w:r>
            <w:r>
              <w:fldChar w:fldCharType="separate"/>
            </w:r>
            <w:r>
              <w:rPr>
                <w:rFonts w:ascii="Marianne" w:hAnsi="Marianne" w:eastAsia="Marianne" w:cs="Marianne"/>
                <w:sz w:val="14"/>
              </w:rPr>
              <w:t xml:space="preserve">SSP4082213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Nettoyage à sec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"https://fiches-risques.brgm.fr/georisques/casias/SSP4082212" \t "_blank" </w:instrText>
            </w:r>
            <w:r>
              <w:fldChar w:fldCharType="separate"/>
            </w:r>
            <w:r>
              <w:rPr>
                <w:rFonts w:ascii="Marianne" w:hAnsi="Marianne" w:eastAsia="Marianne" w:cs="Marianne"/>
                <w:sz w:val="14"/>
              </w:rPr>
              <w:t xml:space="preserve">SSP4082212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et le développement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"https://fiches-risques.brgm.fr/georisques/casias/SSP4082211" \t "_blank" </w:instrText>
            </w:r>
            <w:r>
              <w:fldChar w:fldCharType="separate"/>
            </w:r>
            <w:r>
              <w:rPr>
                <w:rFonts w:ascii="Marianne" w:hAnsi="Marianne" w:eastAsia="Marianne" w:cs="Marianne"/>
                <w:sz w:val="14"/>
              </w:rPr>
              <w:t xml:space="preserve">SSP4082211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transit des ordures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"https://fiches-risques.brgm.fr/georisques/casias/SSP4082210" \t "_blank" </w:instrText>
            </w:r>
            <w:r>
              <w:fldChar w:fldCharType="separate"/>
            </w:r>
            <w:r>
              <w:rPr>
                <w:rFonts w:ascii="Marianne" w:hAnsi="Marianne" w:eastAsia="Marianne" w:cs="Marianne"/>
                <w:sz w:val="14"/>
              </w:rPr>
              <w:t xml:space="preserve">SSP4082210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 Avec distribution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"https://fiches-risques.brgm.fr/georisques/casias/SSP4082209" \t "_blank" </w:instrText>
            </w:r>
            <w:r>
              <w:fldChar w:fldCharType="separate"/>
            </w:r>
            <w:r>
              <w:rPr>
                <w:rFonts w:ascii="Marianne" w:hAnsi="Marianne" w:eastAsia="Marianne" w:cs="Marianne"/>
                <w:sz w:val="14"/>
              </w:rPr>
              <w:t xml:space="preserve">SSP4082209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filtration sur membranes pour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"https://fiches-risques.brgm.fr/georisques/casias/SSP4082208" \t "_blank" </w:instrText>
            </w:r>
            <w:r>
              <w:fldChar w:fldCharType="separate"/>
            </w:r>
            <w:r>
              <w:rPr>
                <w:rFonts w:ascii="Marianne" w:hAnsi="Marianne" w:eastAsia="Marianne" w:cs="Marianne"/>
                <w:sz w:val="14"/>
              </w:rPr>
              <w:t xml:space="preserve">SSP4082208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carrosserie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"https://fiches-risques.brgm.fr/georisques/casias/SSP4082207" \t "_blank" </w:instrText>
            </w:r>
            <w:r>
              <w:fldChar w:fldCharType="separate"/>
            </w:r>
            <w:r>
              <w:rPr>
                <w:rFonts w:ascii="Marianne" w:hAnsi="Marianne" w:eastAsia="Marianne" w:cs="Marianne"/>
                <w:sz w:val="14"/>
              </w:rPr>
              <w:t xml:space="preserve">SSP4082207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criblage et concassage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"https://fiches-risques.brgm.fr/georisques/casias/SSP4082206" \t "_blank" </w:instrText>
            </w:r>
            <w:r>
              <w:fldChar w:fldCharType="separate"/>
            </w:r>
            <w:r>
              <w:rPr>
                <w:rFonts w:ascii="Marianne" w:hAnsi="Marianne" w:eastAsia="Marianne" w:cs="Marianne"/>
                <w:sz w:val="14"/>
              </w:rPr>
              <w:t xml:space="preserve">SSP4082206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sablage et métallisation (pour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"https://fiches-risques.brgm.fr/georisques/casias/SSP4082053" \t "_blank" </w:instrText>
            </w:r>
            <w:r>
              <w:fldChar w:fldCharType="separate"/>
            </w:r>
            <w:r>
              <w:rPr>
                <w:rFonts w:ascii="Marianne" w:hAnsi="Marianne" w:eastAsia="Marianne" w:cs="Marianne"/>
                <w:sz w:val="14"/>
              </w:rPr>
              <w:t xml:space="preserve">SSP4082053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béton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"https://fiches-risques.brgm.fr/georisques/casias/SSP4081995" \t "_blank" </w:instrText>
            </w:r>
            <w:r>
              <w:fldChar w:fldCharType="separate"/>
            </w:r>
            <w:r>
              <w:rPr>
                <w:rFonts w:ascii="Marianne" w:hAnsi="Marianne" w:eastAsia="Marianne" w:cs="Marianne"/>
                <w:sz w:val="14"/>
              </w:rPr>
              <w:t xml:space="preserve">SSP4081995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"https://fiches-risques.brgm.fr/georisques/casias/SSP4081262" \t "_blank" </w:instrText>
            </w:r>
            <w:r>
              <w:fldChar w:fldCharType="separate"/>
            </w:r>
            <w:r>
              <w:rPr>
                <w:rFonts w:ascii="Marianne" w:hAnsi="Marianne" w:eastAsia="Marianne" w:cs="Marianne"/>
                <w:sz w:val="14"/>
              </w:rPr>
              <w:t xml:space="preserve">SSP4081262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bitume et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"https://fiches-risques.brgm.fr/georisques/casias/SSP4080395" \t "_blank" </w:instrText>
            </w:r>
            <w:r>
              <w:fldChar w:fldCharType="separate"/>
            </w:r>
            <w:r>
              <w:rPr>
                <w:rFonts w:ascii="Marianne" w:hAnsi="Marianne" w:eastAsia="Marianne" w:cs="Marianne"/>
                <w:sz w:val="14"/>
              </w:rPr>
              <w:t xml:space="preserve">SSP4080395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"https://fiches-risques.brgm.fr/georisques/casias/SSP4080313" \t "_blank" </w:instrText>
            </w:r>
            <w:r>
              <w:fldChar w:fldCharType="separate"/>
            </w:r>
            <w:r>
              <w:rPr>
                <w:rFonts w:ascii="Marianne" w:hAnsi="Marianne" w:eastAsia="Marianne" w:cs="Marianne"/>
                <w:sz w:val="14"/>
              </w:rPr>
              <w:t xml:space="preserve">SSP4080313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des chasseurs" (et entrepreneur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"https://fiches-risques.brgm.fr/georisques/casias/SSP4080254" \t "_blank" </w:instrText>
            </w:r>
            <w:r>
              <w:fldChar w:fldCharType="separate"/>
            </w:r>
            <w:r>
              <w:rPr>
                <w:rFonts w:ascii="Marianne" w:hAnsi="Marianne" w:eastAsia="Marianne" w:cs="Marianne"/>
                <w:sz w:val="14"/>
              </w:rPr>
              <w:t xml:space="preserve">SSP4080254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entretien, réparation et vente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"https://fiches-risques.brgm.fr/georisques/casias/SSP4079705" \t "_blank" </w:instrText>
            </w:r>
            <w:r>
              <w:fldChar w:fldCharType="separate"/>
            </w:r>
            <w:r>
              <w:rPr>
                <w:rFonts w:ascii="Marianne" w:hAnsi="Marianne" w:eastAsia="Marianne" w:cs="Marianne"/>
                <w:sz w:val="14"/>
              </w:rPr>
              <w:t xml:space="preserve">SSP4079705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Maison d'accueil et de vacances de "Bois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"https://fiches-risques.brgm.fr/georisques/casias/SSP4079704" \t "_blank" </w:instrText>
            </w:r>
            <w:r>
              <w:fldChar w:fldCharType="separate"/>
            </w:r>
            <w:r>
              <w:rPr>
                <w:rFonts w:ascii="Marianne" w:hAnsi="Marianne" w:eastAsia="Marianne" w:cs="Marianne"/>
                <w:sz w:val="14"/>
              </w:rPr>
              <w:t xml:space="preserve">SSP4079704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"https://fiches-risques.brgm.fr/georisques/casias/SSP4079703" \t "_blank" </w:instrText>
            </w:r>
            <w:r>
              <w:fldChar w:fldCharType="separate"/>
            </w:r>
            <w:r>
              <w:rPr>
                <w:rFonts w:ascii="Marianne" w:hAnsi="Marianne" w:eastAsia="Marianne" w:cs="Marianne"/>
                <w:sz w:val="14"/>
              </w:rPr>
              <w:t xml:space="preserve">SSP4079703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Douanes avec garage mécanique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"https://fiches-risques.brgm.fr/georisques/casias/SSP4079702" \t "_blank" </w:instrText>
            </w:r>
            <w:r>
              <w:fldChar w:fldCharType="separate"/>
            </w:r>
            <w:r>
              <w:rPr>
                <w:rFonts w:ascii="Marianne" w:hAnsi="Marianne" w:eastAsia="Marianne" w:cs="Marianne"/>
                <w:sz w:val="14"/>
              </w:rPr>
              <w:t xml:space="preserve">SSP4079702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 et de charpente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"https://fiches-risques.brgm.fr/georisques/casias/SSP4079701" \t "_blank" </w:instrText>
            </w:r>
            <w:r>
              <w:fldChar w:fldCharType="separate"/>
            </w:r>
            <w:r>
              <w:rPr>
                <w:rFonts w:ascii="Marianne" w:hAnsi="Marianne" w:eastAsia="Marianne" w:cs="Marianne"/>
                <w:sz w:val="14"/>
              </w:rPr>
              <w:t xml:space="preserve">SSP4079701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Poste d'enrobage pour enrobés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"https://fiches-risques.brgm.fr/georisques/casias/SSP4079700" \t "_blank" </w:instrText>
            </w:r>
            <w:r>
              <w:fldChar w:fldCharType="separate"/>
            </w:r>
            <w:r>
              <w:rPr>
                <w:rFonts w:ascii="Marianne" w:hAnsi="Marianne" w:eastAsia="Marianne" w:cs="Marianne"/>
                <w:sz w:val="14"/>
              </w:rPr>
              <w:t xml:space="preserve">SSP4079700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Colonie de vacances SNCF de Bois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"https://fiches-risques.brgm.fr/georisques/casias/SSP4079699" \t "_blank" </w:instrText>
            </w:r>
            <w:r>
              <w:fldChar w:fldCharType="separate"/>
            </w:r>
            <w:r>
              <w:rPr>
                <w:rFonts w:ascii="Marianne" w:hAnsi="Marianne" w:eastAsia="Marianne" w:cs="Marianne"/>
                <w:sz w:val="14"/>
              </w:rPr>
              <w:t xml:space="preserve">SSP4079699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"https://fiches-risques.brgm.fr/georisques/casias/SSP4078764" \t "_blank" </w:instrText>
            </w:r>
            <w:r>
              <w:fldChar w:fldCharType="separate"/>
            </w:r>
            <w:r>
              <w:rPr>
                <w:rFonts w:ascii="Marianne" w:hAnsi="Marianne" w:eastAsia="Marianne" w:cs="Marianne"/>
                <w:sz w:val="14"/>
              </w:rPr>
              <w:t xml:space="preserve">SSP4078764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Gare de départ du téléphérique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"https://fiches-risques.brgm.fr/georisques/casias/SSP4078763" \t "_blank" </w:instrText>
            </w:r>
            <w:r>
              <w:fldChar w:fldCharType="separate"/>
            </w:r>
            <w:r>
              <w:rPr>
                <w:rFonts w:ascii="Marianne" w:hAnsi="Marianne" w:eastAsia="Marianne" w:cs="Marianne"/>
                <w:sz w:val="14"/>
              </w:rPr>
              <w:t xml:space="preserve">SSP4078763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Négociant en vin avec desserte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"https://fiches-risques.brgm.fr/georisques/casias/SSP4078762" \t "_blank" </w:instrText>
            </w:r>
            <w:r>
              <w:fldChar w:fldCharType="separate"/>
            </w:r>
            <w:r>
              <w:rPr>
                <w:rFonts w:ascii="Marianne" w:hAnsi="Marianne" w:eastAsia="Marianne" w:cs="Marianne"/>
                <w:sz w:val="14"/>
              </w:rPr>
              <w:t xml:space="preserve">SSP4078762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"https://fiches-risques.brgm.fr/georisques/casias/SSP4078761" \t "_blank" </w:instrText>
            </w:r>
            <w:r>
              <w:fldChar w:fldCharType="separate"/>
            </w:r>
            <w:r>
              <w:rPr>
                <w:rFonts w:ascii="Marianne" w:hAnsi="Marianne" w:eastAsia="Marianne" w:cs="Marianne"/>
                <w:sz w:val="14"/>
              </w:rPr>
              <w:t xml:space="preserve">SSP4078761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Magasin de cycles avec desserte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"https://fiches-risques.brgm.fr/georisques/casias/SSP4078760" \t "_blank" </w:instrText>
            </w:r>
            <w:r>
              <w:fldChar w:fldCharType="separate"/>
            </w:r>
            <w:r>
              <w:rPr>
                <w:rFonts w:ascii="Marianne" w:hAnsi="Marianne" w:eastAsia="Marianne" w:cs="Marianne"/>
                <w:sz w:val="14"/>
              </w:rPr>
              <w:t xml:space="preserve">SSP4078760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 du Pas de l'Echelle"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"https://fiches-risques.brgm.fr/georisques/casias/SSP4078759" \t "_blank" </w:instrText>
            </w:r>
            <w:r>
              <w:fldChar w:fldCharType="separate"/>
            </w:r>
            <w:r>
              <w:rPr>
                <w:rFonts w:ascii="Marianne" w:hAnsi="Marianne" w:eastAsia="Marianne" w:cs="Marianne"/>
                <w:sz w:val="14"/>
              </w:rPr>
              <w:t xml:space="preserve">SSP4078759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"https://fiches-risques.brgm.fr/georisques/casias/SSP4078758" \t "_blank" </w:instrText>
            </w:r>
            <w:r>
              <w:fldChar w:fldCharType="separate"/>
            </w:r>
            <w:r>
              <w:rPr>
                <w:rFonts w:ascii="Marianne" w:hAnsi="Marianne" w:eastAsia="Marianne" w:cs="Marianne"/>
                <w:sz w:val="14"/>
              </w:rPr>
              <w:t xml:space="preserve">SSP4078758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calcaire à ciel ouvert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"https://fiches-risques.brgm.fr/georisques/casias/SSP4078757" \t "_blank" </w:instrText>
            </w:r>
            <w:r>
              <w:fldChar w:fldCharType="separate"/>
            </w:r>
            <w:r>
              <w:rPr>
                <w:rFonts w:ascii="Marianne" w:hAnsi="Marianne" w:eastAsia="Marianne" w:cs="Marianne"/>
                <w:sz w:val="14"/>
              </w:rPr>
              <w:t xml:space="preserve">SSP4078757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d'agglomérés avec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"https://fiches-risques.brgm.fr/georisques/casias/SSP4078254" \t "_blank" </w:instrText>
            </w:r>
            <w:r>
              <w:fldChar w:fldCharType="separate"/>
            </w:r>
            <w:r>
              <w:rPr>
                <w:rFonts w:ascii="Marianne" w:hAnsi="Marianne" w:eastAsia="Marianne" w:cs="Marianne"/>
                <w:sz w:val="14"/>
              </w:rPr>
              <w:t xml:space="preserve">SSP4078254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Collectre, tri, DIB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"https://fiches-risques.brgm.fr/georisques/casias/SSP4077536" \t "_blank" </w:instrText>
            </w:r>
            <w:r>
              <w:fldChar w:fldCharType="separate"/>
            </w:r>
            <w:r>
              <w:rPr>
                <w:rFonts w:ascii="Marianne" w:hAnsi="Marianne" w:eastAsia="Marianne" w:cs="Marianne"/>
                <w:sz w:val="14"/>
              </w:rPr>
              <w:t xml:space="preserve">SSP4077536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et stockage de pétroles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"https://fiches-risques.brgm.fr/georisques/casias/SSP4077459" \t "_blank" </w:instrText>
            </w:r>
            <w:r>
              <w:fldChar w:fldCharType="separate"/>
            </w:r>
            <w:r>
              <w:rPr>
                <w:rFonts w:ascii="Marianne" w:hAnsi="Marianne" w:eastAsia="Marianne" w:cs="Marianne"/>
                <w:sz w:val="14"/>
              </w:rPr>
              <w:t xml:space="preserve">SSP4077459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"https://fiches-risques.brgm.fr/georisques/casias/SSP4077430" \t "_blank" </w:instrText>
            </w:r>
            <w:r>
              <w:fldChar w:fldCharType="separate"/>
            </w:r>
            <w:r>
              <w:rPr>
                <w:rFonts w:ascii="Marianne" w:hAnsi="Marianne" w:eastAsia="Marianne" w:cs="Marianne"/>
                <w:sz w:val="14"/>
              </w:rPr>
              <w:t xml:space="preserve">SSP4077430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d'eau de javel, anc. Verrerie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