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900464" name="Picture">
</wp:docPr>
                  <a:graphic>
                    <a:graphicData uri="http://schemas.openxmlformats.org/drawingml/2006/picture">
                      <pic:pic>
                        <pic:nvPicPr>
                          <pic:cNvPr id="1782900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53459691" name="Picture">
</wp:docPr>
                  <a:graphic>
                    <a:graphicData uri="http://schemas.openxmlformats.org/drawingml/2006/picture">
                      <pic:pic>
                        <pic:nvPicPr>
                          <pic:cNvPr id="6534596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5839035" name="Picture">
</wp:docPr>
                        <a:graphic>
                          <a:graphicData uri="http://schemas.openxmlformats.org/drawingml/2006/picture">
                            <pic:pic>
                              <pic:nvPicPr>
                                <pic:cNvPr id="10858390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02000 Étouvelles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3770796" name="Picture">
</wp:docPr>
                  <a:graphic>
                    <a:graphicData uri="http://schemas.openxmlformats.org/drawingml/2006/picture">
                      <pic:pic>
                        <pic:nvPicPr>
                          <pic:cNvPr id="3137707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273318" name="Picture">
</wp:docPr>
                  <a:graphic>
                    <a:graphicData uri="http://schemas.openxmlformats.org/drawingml/2006/picture">
                      <pic:pic>
                        <pic:nvPicPr>
                          <pic:cNvPr id="652733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400657" name="Picture">
</wp:docPr>
                  <a:graphic>
                    <a:graphicData uri="http://schemas.openxmlformats.org/drawingml/2006/picture">
                      <pic:pic>
                        <pic:nvPicPr>
                          <pic:cNvPr id="805400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816803" name="Picture">
</wp:docPr>
                  <a:graphic>
                    <a:graphicData uri="http://schemas.openxmlformats.org/drawingml/2006/picture">
                      <pic:pic>
                        <pic:nvPicPr>
                          <pic:cNvPr id="2029816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Étouvelles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4161811" name="Picture">
</wp:docPr>
                  <a:graphic>
                    <a:graphicData uri="http://schemas.openxmlformats.org/drawingml/2006/picture">
                      <pic:pic>
                        <pic:nvPicPr>
                          <pic:cNvPr id="1924161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7681498" name="Picture">
</wp:docPr>
                        <a:graphic>
                          <a:graphicData uri="http://schemas.openxmlformats.org/drawingml/2006/picture">
                            <pic:pic>
                              <pic:nvPicPr>
                                <pic:cNvPr id="6876814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316516" name="Picture">
</wp:docPr>
                        <a:graphic>
                          <a:graphicData uri="http://schemas.openxmlformats.org/drawingml/2006/picture">
                            <pic:pic>
                              <pic:nvPicPr>
                                <pic:cNvPr id="14463165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5330671" name="Picture">
</wp:docPr>
                        <a:graphic>
                          <a:graphicData uri="http://schemas.openxmlformats.org/drawingml/2006/picture">
                            <pic:pic>
                              <pic:nvPicPr>
                                <pic:cNvPr id="10353306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4454091" name="Picture">
</wp:docPr>
                        <a:graphic>
                          <a:graphicData uri="http://schemas.openxmlformats.org/drawingml/2006/picture">
                            <pic:pic>
                              <pic:nvPicPr>
                                <pic:cNvPr id="18644540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891909" name="Picture">
</wp:docPr>
                        <a:graphic>
                          <a:graphicData uri="http://schemas.openxmlformats.org/drawingml/2006/picture">
                            <pic:pic>
                              <pic:nvPicPr>
                                <pic:cNvPr id="12698919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1422615" name="Picture">
</wp:docPr>
                        <a:graphic>
                          <a:graphicData uri="http://schemas.openxmlformats.org/drawingml/2006/picture">
                            <pic:pic>
                              <pic:nvPicPr>
                                <pic:cNvPr id="43142261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3882625" name="Picture">
</wp:docPr>
                        <a:graphic>
                          <a:graphicData uri="http://schemas.openxmlformats.org/drawingml/2006/picture">
                            <pic:pic>
                              <pic:nvPicPr>
                                <pic:cNvPr id="80388262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639501" name="Picture">
</wp:docPr>
                        <a:graphic>
                          <a:graphicData uri="http://schemas.openxmlformats.org/drawingml/2006/picture">
                            <pic:pic>
                              <pic:nvPicPr>
                                <pic:cNvPr id="8076395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1683818" name="Picture">
</wp:docPr>
                        <a:graphic>
                          <a:graphicData uri="http://schemas.openxmlformats.org/drawingml/2006/picture">
                            <pic:pic>
                              <pic:nvPicPr>
                                <pic:cNvPr id="70168381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9224039" name="Picture">
</wp:docPr>
                        <a:graphic>
                          <a:graphicData uri="http://schemas.openxmlformats.org/drawingml/2006/picture">
                            <pic:pic>
                              <pic:nvPicPr>
                                <pic:cNvPr id="19892240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490979" name="Picture">
</wp:docPr>
                        <a:graphic>
                          <a:graphicData uri="http://schemas.openxmlformats.org/drawingml/2006/picture">
                            <pic:pic>
                              <pic:nvPicPr>
                                <pic:cNvPr id="7854909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8985114" name="Picture">
</wp:docPr>
                        <a:graphic>
                          <a:graphicData uri="http://schemas.openxmlformats.org/drawingml/2006/picture">
                            <pic:pic>
                              <pic:nvPicPr>
                                <pic:cNvPr id="146898511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8520703" name="Picture">
</wp:docPr>
                        <a:graphic>
                          <a:graphicData uri="http://schemas.openxmlformats.org/drawingml/2006/picture">
                            <pic:pic>
                              <pic:nvPicPr>
                                <pic:cNvPr id="123852070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161236" name="Picture">
</wp:docPr>
                        <a:graphic>
                          <a:graphicData uri="http://schemas.openxmlformats.org/drawingml/2006/picture">
                            <pic:pic>
                              <pic:nvPicPr>
                                <pic:cNvPr id="14671612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0657187" name="Picture">
</wp:docPr>
                        <a:graphic>
                          <a:graphicData uri="http://schemas.openxmlformats.org/drawingml/2006/picture">
                            <pic:pic>
                              <pic:nvPicPr>
                                <pic:cNvPr id="183065718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077305" name="Picture">
</wp:docPr>
                  <a:graphic>
                    <a:graphicData uri="http://schemas.openxmlformats.org/drawingml/2006/picture">
                      <pic:pic>
                        <pic:nvPicPr>
                          <pic:cNvPr id="1781077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048356" name="Picture">
</wp:docPr>
                  <a:graphic>
                    <a:graphicData uri="http://schemas.openxmlformats.org/drawingml/2006/picture">
                      <pic:pic>
                        <pic:nvPicPr>
                          <pic:cNvPr id="696048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Étouvelles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342948" name="Picture">
</wp:docPr>
                  <a:graphic>
                    <a:graphicData uri="http://schemas.openxmlformats.org/drawingml/2006/picture">
                      <pic:pic>
                        <pic:nvPicPr>
                          <pic:cNvPr id="802342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Etouvelles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0386418" name="Picture">
</wp:docPr>
                  <a:graphic>
                    <a:graphicData uri="http://schemas.openxmlformats.org/drawingml/2006/picture">
                      <pic:pic>
                        <pic:nvPicPr>
                          <pic:cNvPr id="34038641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050431" name="Picture">
</wp:docPr>
                  <a:graphic>
                    <a:graphicData uri="http://schemas.openxmlformats.org/drawingml/2006/picture">
                      <pic:pic>
                        <pic:nvPicPr>
                          <pic:cNvPr id="11740504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72149870" name="Picture">
</wp:docPr>
                  <a:graphic>
                    <a:graphicData uri="http://schemas.openxmlformats.org/drawingml/2006/picture">
                      <pic:pic>
                        <pic:nvPicPr>
                          <pic:cNvPr id="147214987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0803182" name="Picture">
</wp:docPr>
                        <a:graphic>
                          <a:graphicData uri="http://schemas.openxmlformats.org/drawingml/2006/picture">
                            <pic:pic>
                              <pic:nvPicPr>
                                <pic:cNvPr id="14008031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550111" name="Picture">
</wp:docPr>
                  <a:graphic>
                    <a:graphicData uri="http://schemas.openxmlformats.org/drawingml/2006/picture">
                      <pic:pic>
                        <pic:nvPicPr>
                          <pic:cNvPr id="746550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049684" name="Picture">
</wp:docPr>
                  <a:graphic>
                    <a:graphicData uri="http://schemas.openxmlformats.org/drawingml/2006/picture">
                      <pic:pic>
                        <pic:nvPicPr>
                          <pic:cNvPr id="887049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Étouvelles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004638" name="Picture">
</wp:docPr>
                  <a:graphic>
                    <a:graphicData uri="http://schemas.openxmlformats.org/drawingml/2006/picture">
                      <pic:pic>
                        <pic:nvPicPr>
                          <pic:cNvPr id="327004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Etouvelles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5663320" name="Picture">
</wp:docPr>
                  <a:graphic>
                    <a:graphicData uri="http://schemas.openxmlformats.org/drawingml/2006/picture">
                      <pic:pic>
                        <pic:nvPicPr>
                          <pic:cNvPr id="145566332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124807" name="Picture">
</wp:docPr>
                  <a:graphic>
                    <a:graphicData uri="http://schemas.openxmlformats.org/drawingml/2006/picture">
                      <pic:pic>
                        <pic:nvPicPr>
                          <pic:cNvPr id="17651248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65289139" name="Picture">
</wp:docPr>
                  <a:graphic>
                    <a:graphicData uri="http://schemas.openxmlformats.org/drawingml/2006/picture">
                      <pic:pic>
                        <pic:nvPicPr>
                          <pic:cNvPr id="96528913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6002829" name="Picture">
</wp:docPr>
                        <a:graphic>
                          <a:graphicData uri="http://schemas.openxmlformats.org/drawingml/2006/picture">
                            <pic:pic>
                              <pic:nvPicPr>
                                <pic:cNvPr id="195600282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55984" name="Picture">
</wp:docPr>
                  <a:graphic>
                    <a:graphicData uri="http://schemas.openxmlformats.org/drawingml/2006/picture">
                      <pic:pic>
                        <pic:nvPicPr>
                          <pic:cNvPr id="80355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97512" name="Picture">
</wp:docPr>
                  <a:graphic>
                    <a:graphicData uri="http://schemas.openxmlformats.org/drawingml/2006/picture">
                      <pic:pic>
                        <pic:nvPicPr>
                          <pic:cNvPr id="131197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Étouvelles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456207" name="Picture">
</wp:docPr>
                  <a:graphic>
                    <a:graphicData uri="http://schemas.openxmlformats.org/drawingml/2006/picture">
                      <pic:pic>
                        <pic:nvPicPr>
                          <pic:cNvPr id="1957456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Etouvelles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6748556" name="Picture">
</wp:docPr>
                  <a:graphic>
                    <a:graphicData uri="http://schemas.openxmlformats.org/drawingml/2006/picture">
                      <pic:pic>
                        <pic:nvPicPr>
                          <pic:cNvPr id="80674855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397991" name="Picture">
</wp:docPr>
                  <a:graphic>
                    <a:graphicData uri="http://schemas.openxmlformats.org/drawingml/2006/picture">
                      <pic:pic>
                        <pic:nvPicPr>
                          <pic:cNvPr id="18373979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8398387" name="Picture">
</wp:docPr>
                  <a:graphic>
                    <a:graphicData uri="http://schemas.openxmlformats.org/drawingml/2006/picture">
                      <pic:pic>
                        <pic:nvPicPr>
                          <pic:cNvPr id="45839838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3181747" name="Picture">
</wp:docPr>
                        <a:graphic>
                          <a:graphicData uri="http://schemas.openxmlformats.org/drawingml/2006/picture">
                            <pic:pic>
                              <pic:nvPicPr>
                                <pic:cNvPr id="14331817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891951" name="Picture">
</wp:docPr>
                  <a:graphic>
                    <a:graphicData uri="http://schemas.openxmlformats.org/drawingml/2006/picture">
                      <pic:pic>
                        <pic:nvPicPr>
                          <pic:cNvPr id="1524891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062199" name="Picture">
</wp:docPr>
                  <a:graphic>
                    <a:graphicData uri="http://schemas.openxmlformats.org/drawingml/2006/picture">
                      <pic:pic>
                        <pic:nvPicPr>
                          <pic:cNvPr id="818062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Étouvelles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6766340" name="Picture">
</wp:docPr>
                  <a:graphic>
                    <a:graphicData uri="http://schemas.openxmlformats.org/drawingml/2006/picture">
                      <pic:pic>
                        <pic:nvPicPr>
                          <pic:cNvPr id="826766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Etouvelles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919124" name="Picture">
</wp:docPr>
                  <a:graphic>
                    <a:graphicData uri="http://schemas.openxmlformats.org/drawingml/2006/picture">
                      <pic:pic>
                        <pic:nvPicPr>
                          <pic:cNvPr id="16891912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883130" name="Picture">
</wp:docPr>
                  <a:graphic>
                    <a:graphicData uri="http://schemas.openxmlformats.org/drawingml/2006/picture">
                      <pic:pic>
                        <pic:nvPicPr>
                          <pic:cNvPr id="19598831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9167698" name="Picture">
</wp:docPr>
                  <a:graphic>
                    <a:graphicData uri="http://schemas.openxmlformats.org/drawingml/2006/picture">
                      <pic:pic>
                        <pic:nvPicPr>
                          <pic:cNvPr id="169916769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0762503" name="Picture">
</wp:docPr>
                        <a:graphic>
                          <a:graphicData uri="http://schemas.openxmlformats.org/drawingml/2006/picture">
                            <pic:pic>
                              <pic:nvPicPr>
                                <pic:cNvPr id="5607625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914185" name="Picture">
</wp:docPr>
                  <a:graphic>
                    <a:graphicData uri="http://schemas.openxmlformats.org/drawingml/2006/picture">
                      <pic:pic>
                        <pic:nvPicPr>
                          <pic:cNvPr id="792914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822224" name="Picture">
</wp:docPr>
                  <a:graphic>
                    <a:graphicData uri="http://schemas.openxmlformats.org/drawingml/2006/picture">
                      <pic:pic>
                        <pic:nvPicPr>
                          <pic:cNvPr id="1788822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Étouvelles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376736" name="Picture">
</wp:docPr>
                  <a:graphic>
                    <a:graphicData uri="http://schemas.openxmlformats.org/drawingml/2006/picture">
                      <pic:pic>
                        <pic:nvPicPr>
                          <pic:cNvPr id="1539376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Etouvelles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6522869" name="Picture">
</wp:docPr>
                  <a:graphic>
                    <a:graphicData uri="http://schemas.openxmlformats.org/drawingml/2006/picture">
                      <pic:pic>
                        <pic:nvPicPr>
                          <pic:cNvPr id="1906522869"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676559" name="Picture">
</wp:docPr>
                  <a:graphic>
                    <a:graphicData uri="http://schemas.openxmlformats.org/drawingml/2006/picture">
                      <pic:pic>
                        <pic:nvPicPr>
                          <pic:cNvPr id="8576765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94920184" name="Picture">
</wp:docPr>
                  <a:graphic>
                    <a:graphicData uri="http://schemas.openxmlformats.org/drawingml/2006/picture">
                      <pic:pic>
                        <pic:nvPicPr>
                          <pic:cNvPr id="1594920184"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62513" name="Picture">
</wp:docPr>
                  <a:graphic>
                    <a:graphicData uri="http://schemas.openxmlformats.org/drawingml/2006/picture">
                      <pic:pic>
                        <pic:nvPicPr>
                          <pic:cNvPr id="92562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194679" name="Picture">
</wp:docPr>
                  <a:graphic>
                    <a:graphicData uri="http://schemas.openxmlformats.org/drawingml/2006/picture">
                      <pic:pic>
                        <pic:nvPicPr>
                          <pic:cNvPr id="1076194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Étouvelles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46274" name="Picture">
</wp:docPr>
                  <a:graphic>
                    <a:graphicData uri="http://schemas.openxmlformats.org/drawingml/2006/picture">
                      <pic:pic>
                        <pic:nvPicPr>
                          <pic:cNvPr id="147746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"https://fiches-risques.brgm.fr/georisques/casias/SSP4015822" \t "_blank" </w:instrText>
            </w:r>
            <w:r>
              <w:fldChar w:fldCharType="separate"/>
            </w:r>
            <w:r>
              <w:rPr>
                <w:rFonts w:ascii="Marianne" w:hAnsi="Marianne" w:eastAsia="Marianne" w:cs="Marianne"/>
                <w:sz w:val="14"/>
              </w:rPr>
              <w:t xml:space="preserve">SSP4015822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"https://fiches-risques.brgm.fr/georisques/casias/SSP4015821" \t "_blank" </w:instrText>
            </w:r>
            <w:r>
              <w:fldChar w:fldCharType="separate"/>
            </w:r>
            <w:r>
              <w:rPr>
                <w:rFonts w:ascii="Marianne" w:hAnsi="Marianne" w:eastAsia="Marianne" w:cs="Marianne"/>
                <w:sz w:val="14"/>
              </w:rPr>
              <w:t xml:space="preserve">SSP4015821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 ex Serrurerie HAVART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