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23658" name="Picture">
</wp:docPr>
                  <a:graphic>
                    <a:graphicData uri="http://schemas.openxmlformats.org/drawingml/2006/picture">
                      <pic:pic>
                        <pic:nvPicPr>
                          <pic:cNvPr id="129692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284309" name="Picture">
</wp:docPr>
                  <a:graphic>
                    <a:graphicData uri="http://schemas.openxmlformats.org/drawingml/2006/picture">
                      <pic:pic>
                        <pic:nvPicPr>
                          <pic:cNvPr id="1881284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731977" name="Picture">
</wp:docPr>
                        <a:graphic>
                          <a:graphicData uri="http://schemas.openxmlformats.org/drawingml/2006/picture">
                            <pic:pic>
                              <pic:nvPicPr>
                                <pic:cNvPr id="1444731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Escorpain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758319" name="Picture">
</wp:docPr>
                  <a:graphic>
                    <a:graphicData uri="http://schemas.openxmlformats.org/drawingml/2006/picture">
                      <pic:pic>
                        <pic:nvPicPr>
                          <pic:cNvPr id="419758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1956205" name="Picture">
</wp:docPr>
                  <a:graphic>
                    <a:graphicData uri="http://schemas.openxmlformats.org/drawingml/2006/picture">
                      <pic:pic>
                        <pic:nvPicPr>
                          <pic:cNvPr id="1961956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275110" name="Picture">
</wp:docPr>
                  <a:graphic>
                    <a:graphicData uri="http://schemas.openxmlformats.org/drawingml/2006/picture">
                      <pic:pic>
                        <pic:nvPicPr>
                          <pic:cNvPr id="1552275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274283" name="Picture">
</wp:docPr>
                  <a:graphic>
                    <a:graphicData uri="http://schemas.openxmlformats.org/drawingml/2006/picture">
                      <pic:pic>
                        <pic:nvPicPr>
                          <pic:cNvPr id="1565274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065053" name="Picture">
</wp:docPr>
                  <a:graphic>
                    <a:graphicData uri="http://schemas.openxmlformats.org/drawingml/2006/picture">
                      <pic:pic>
                        <pic:nvPicPr>
                          <pic:cNvPr id="198106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185065" name="Picture">
</wp:docPr>
                        <a:graphic>
                          <a:graphicData uri="http://schemas.openxmlformats.org/drawingml/2006/picture">
                            <pic:pic>
                              <pic:nvPicPr>
                                <pic:cNvPr id="1868185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258948" name="Picture">
</wp:docPr>
                        <a:graphic>
                          <a:graphicData uri="http://schemas.openxmlformats.org/drawingml/2006/picture">
                            <pic:pic>
                              <pic:nvPicPr>
                                <pic:cNvPr id="13852589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363979" name="Picture">
</wp:docPr>
                        <a:graphic>
                          <a:graphicData uri="http://schemas.openxmlformats.org/drawingml/2006/picture">
                            <pic:pic>
                              <pic:nvPicPr>
                                <pic:cNvPr id="2128363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16508" name="Picture">
</wp:docPr>
                        <a:graphic>
                          <a:graphicData uri="http://schemas.openxmlformats.org/drawingml/2006/picture">
                            <pic:pic>
                              <pic:nvPicPr>
                                <pic:cNvPr id="168816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27410" name="Picture">
</wp:docPr>
                        <a:graphic>
                          <a:graphicData uri="http://schemas.openxmlformats.org/drawingml/2006/picture">
                            <pic:pic>
                              <pic:nvPicPr>
                                <pic:cNvPr id="2034027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712943" name="Picture">
</wp:docPr>
                        <a:graphic>
                          <a:graphicData uri="http://schemas.openxmlformats.org/drawingml/2006/picture">
                            <pic:pic>
                              <pic:nvPicPr>
                                <pic:cNvPr id="16927129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942769" name="Picture">
</wp:docPr>
                        <a:graphic>
                          <a:graphicData uri="http://schemas.openxmlformats.org/drawingml/2006/picture">
                            <pic:pic>
                              <pic:nvPicPr>
                                <pic:cNvPr id="1776942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163682" name="Picture">
</wp:docPr>
                        <a:graphic>
                          <a:graphicData uri="http://schemas.openxmlformats.org/drawingml/2006/picture">
                            <pic:pic>
                              <pic:nvPicPr>
                                <pic:cNvPr id="1602163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509490" name="Picture">
</wp:docPr>
                        <a:graphic>
                          <a:graphicData uri="http://schemas.openxmlformats.org/drawingml/2006/picture">
                            <pic:pic>
                              <pic:nvPicPr>
                                <pic:cNvPr id="3825094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529871" name="Picture">
</wp:docPr>
                        <a:graphic>
                          <a:graphicData uri="http://schemas.openxmlformats.org/drawingml/2006/picture">
                            <pic:pic>
                              <pic:nvPicPr>
                                <pic:cNvPr id="2127529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627551" name="Picture">
</wp:docPr>
                        <a:graphic>
                          <a:graphicData uri="http://schemas.openxmlformats.org/drawingml/2006/picture">
                            <pic:pic>
                              <pic:nvPicPr>
                                <pic:cNvPr id="1352627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984308" name="Picture">
</wp:docPr>
                        <a:graphic>
                          <a:graphicData uri="http://schemas.openxmlformats.org/drawingml/2006/picture">
                            <pic:pic>
                              <pic:nvPicPr>
                                <pic:cNvPr id="4309843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22611" name="Picture">
</wp:docPr>
                        <a:graphic>
                          <a:graphicData uri="http://schemas.openxmlformats.org/drawingml/2006/picture">
                            <pic:pic>
                              <pic:nvPicPr>
                                <pic:cNvPr id="10056226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83527" name="Picture">
</wp:docPr>
                        <a:graphic>
                          <a:graphicData uri="http://schemas.openxmlformats.org/drawingml/2006/picture">
                            <pic:pic>
                              <pic:nvPicPr>
                                <pic:cNvPr id="9216835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398835" name="Picture">
</wp:docPr>
                        <a:graphic>
                          <a:graphicData uri="http://schemas.openxmlformats.org/drawingml/2006/picture">
                            <pic:pic>
                              <pic:nvPicPr>
                                <pic:cNvPr id="19403988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606282" name="Picture">
</wp:docPr>
                        <a:graphic>
                          <a:graphicData uri="http://schemas.openxmlformats.org/drawingml/2006/picture">
                            <pic:pic>
                              <pic:nvPicPr>
                                <pic:cNvPr id="15586062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97005" name="Picture">
</wp:docPr>
                        <a:graphic>
                          <a:graphicData uri="http://schemas.openxmlformats.org/drawingml/2006/picture">
                            <pic:pic>
                              <pic:nvPicPr>
                                <pic:cNvPr id="20755970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970407" name="Picture">
</wp:docPr>
                        <a:graphic>
                          <a:graphicData uri="http://schemas.openxmlformats.org/drawingml/2006/picture">
                            <pic:pic>
                              <pic:nvPicPr>
                                <pic:cNvPr id="211797040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163096" name="Picture">
</wp:docPr>
                  <a:graphic>
                    <a:graphicData uri="http://schemas.openxmlformats.org/drawingml/2006/picture">
                      <pic:pic>
                        <pic:nvPicPr>
                          <pic:cNvPr id="48316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896846" name="Picture">
</wp:docPr>
                  <a:graphic>
                    <a:graphicData uri="http://schemas.openxmlformats.org/drawingml/2006/picture">
                      <pic:pic>
                        <pic:nvPicPr>
                          <pic:cNvPr id="33089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43015" name="Picture">
</wp:docPr>
                  <a:graphic>
                    <a:graphicData uri="http://schemas.openxmlformats.org/drawingml/2006/picture">
                      <pic:pic>
                        <pic:nvPicPr>
                          <pic:cNvPr id="105464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Escorpain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992759" name="Picture">
</wp:docPr>
                  <a:graphic>
                    <a:graphicData uri="http://schemas.openxmlformats.org/drawingml/2006/picture">
                      <pic:pic>
                        <pic:nvPicPr>
                          <pic:cNvPr id="15379927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43311" name="Picture">
</wp:docPr>
                  <a:graphic>
                    <a:graphicData uri="http://schemas.openxmlformats.org/drawingml/2006/picture">
                      <pic:pic>
                        <pic:nvPicPr>
                          <pic:cNvPr id="215443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9570698" name="Picture">
</wp:docPr>
                  <a:graphic>
                    <a:graphicData uri="http://schemas.openxmlformats.org/drawingml/2006/picture">
                      <pic:pic>
                        <pic:nvPicPr>
                          <pic:cNvPr id="4495706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62343" name="Picture">
</wp:docPr>
                        <a:graphic>
                          <a:graphicData uri="http://schemas.openxmlformats.org/drawingml/2006/picture">
                            <pic:pic>
                              <pic:nvPicPr>
                                <pic:cNvPr id="1592623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431041" name="Picture">
</wp:docPr>
                  <a:graphic>
                    <a:graphicData uri="http://schemas.openxmlformats.org/drawingml/2006/picture">
                      <pic:pic>
                        <pic:nvPicPr>
                          <pic:cNvPr id="159043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96399" name="Picture">
</wp:docPr>
                  <a:graphic>
                    <a:graphicData uri="http://schemas.openxmlformats.org/drawingml/2006/picture">
                      <pic:pic>
                        <pic:nvPicPr>
                          <pic:cNvPr id="4559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600672" name="Picture">
</wp:docPr>
                  <a:graphic>
                    <a:graphicData uri="http://schemas.openxmlformats.org/drawingml/2006/picture">
                      <pic:pic>
                        <pic:nvPicPr>
                          <pic:cNvPr id="205560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22391" name="Picture">
</wp:docPr>
                  <a:graphic>
                    <a:graphicData uri="http://schemas.openxmlformats.org/drawingml/2006/picture">
                      <pic:pic>
                        <pic:nvPicPr>
                          <pic:cNvPr id="1209223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85035" name="Picture">
</wp:docPr>
                  <a:graphic>
                    <a:graphicData uri="http://schemas.openxmlformats.org/drawingml/2006/picture">
                      <pic:pic>
                        <pic:nvPicPr>
                          <pic:cNvPr id="17822850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7330414" name="Picture">
</wp:docPr>
                  <a:graphic>
                    <a:graphicData uri="http://schemas.openxmlformats.org/drawingml/2006/picture">
                      <pic:pic>
                        <pic:nvPicPr>
                          <pic:cNvPr id="4673304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095791" name="Picture">
</wp:docPr>
                        <a:graphic>
                          <a:graphicData uri="http://schemas.openxmlformats.org/drawingml/2006/picture">
                            <pic:pic>
                              <pic:nvPicPr>
                                <pic:cNvPr id="304095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256206" name="Picture">
</wp:docPr>
                  <a:graphic>
                    <a:graphicData uri="http://schemas.openxmlformats.org/drawingml/2006/picture">
                      <pic:pic>
                        <pic:nvPicPr>
                          <pic:cNvPr id="59625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15063" name="Picture">
</wp:docPr>
                  <a:graphic>
                    <a:graphicData uri="http://schemas.openxmlformats.org/drawingml/2006/picture">
                      <pic:pic>
                        <pic:nvPicPr>
                          <pic:cNvPr id="75961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64210" name="Picture">
</wp:docPr>
                  <a:graphic>
                    <a:graphicData uri="http://schemas.openxmlformats.org/drawingml/2006/picture">
                      <pic:pic>
                        <pic:nvPicPr>
                          <pic:cNvPr id="2029564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377991" name="Picture">
</wp:docPr>
                  <a:graphic>
                    <a:graphicData uri="http://schemas.openxmlformats.org/drawingml/2006/picture">
                      <pic:pic>
                        <pic:nvPicPr>
                          <pic:cNvPr id="6443779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2854" name="Picture">
</wp:docPr>
                  <a:graphic>
                    <a:graphicData uri="http://schemas.openxmlformats.org/drawingml/2006/picture">
                      <pic:pic>
                        <pic:nvPicPr>
                          <pic:cNvPr id="1456728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4648180" name="Picture">
</wp:docPr>
                  <a:graphic>
                    <a:graphicData uri="http://schemas.openxmlformats.org/drawingml/2006/picture">
                      <pic:pic>
                        <pic:nvPicPr>
                          <pic:cNvPr id="191464818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74330" name="Picture">
</wp:docPr>
                        <a:graphic>
                          <a:graphicData uri="http://schemas.openxmlformats.org/drawingml/2006/picture">
                            <pic:pic>
                              <pic:nvPicPr>
                                <pic:cNvPr id="1725743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587531" name="Picture">
</wp:docPr>
                  <a:graphic>
                    <a:graphicData uri="http://schemas.openxmlformats.org/drawingml/2006/picture">
                      <pic:pic>
                        <pic:nvPicPr>
                          <pic:cNvPr id="94758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85032" name="Picture">
</wp:docPr>
                  <a:graphic>
                    <a:graphicData uri="http://schemas.openxmlformats.org/drawingml/2006/picture">
                      <pic:pic>
                        <pic:nvPicPr>
                          <pic:cNvPr id="1715285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045187" name="Picture">
</wp:docPr>
                  <a:graphic>
                    <a:graphicData uri="http://schemas.openxmlformats.org/drawingml/2006/picture">
                      <pic:pic>
                        <pic:nvPicPr>
                          <pic:cNvPr id="638045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Escorpain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3342" name="Picture">
</wp:docPr>
                  <a:graphic>
                    <a:graphicData uri="http://schemas.openxmlformats.org/drawingml/2006/picture">
                      <pic:pic>
                        <pic:nvPicPr>
                          <pic:cNvPr id="14282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15898" name="Picture">
</wp:docPr>
                  <a:graphic>
                    <a:graphicData uri="http://schemas.openxmlformats.org/drawingml/2006/picture">
                      <pic:pic>
                        <pic:nvPicPr>
                          <pic:cNvPr id="122715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230663" name="Picture">
</wp:docPr>
                  <a:graphic>
                    <a:graphicData uri="http://schemas.openxmlformats.org/drawingml/2006/picture">
                      <pic:pic>
                        <pic:nvPicPr>
                          <pic:cNvPr id="52323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085729" name="Picture">
</wp:docPr>
                  <a:graphic>
                    <a:graphicData uri="http://schemas.openxmlformats.org/drawingml/2006/picture">
                      <pic:pic>
                        <pic:nvPicPr>
                          <pic:cNvPr id="20190857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100984" name="Picture">
</wp:docPr>
                  <a:graphic>
                    <a:graphicData uri="http://schemas.openxmlformats.org/drawingml/2006/picture">
                      <pic:pic>
                        <pic:nvPicPr>
                          <pic:cNvPr id="631100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705264" name="Picture">
</wp:docPr>
                  <a:graphic>
                    <a:graphicData uri="http://schemas.openxmlformats.org/drawingml/2006/picture">
                      <pic:pic>
                        <pic:nvPicPr>
                          <pic:cNvPr id="3357052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596709" name="Picture">
</wp:docPr>
                        <a:graphic>
                          <a:graphicData uri="http://schemas.openxmlformats.org/drawingml/2006/picture">
                            <pic:pic>
                              <pic:nvPicPr>
                                <pic:cNvPr id="2038596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597265" name="Picture">
</wp:docPr>
                  <a:graphic>
                    <a:graphicData uri="http://schemas.openxmlformats.org/drawingml/2006/picture">
                      <pic:pic>
                        <pic:nvPicPr>
                          <pic:cNvPr id="212459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2983" name="Picture">
</wp:docPr>
                  <a:graphic>
                    <a:graphicData uri="http://schemas.openxmlformats.org/drawingml/2006/picture">
                      <pic:pic>
                        <pic:nvPicPr>
                          <pic:cNvPr id="19837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3086" name="Picture">
</wp:docPr>
                  <a:graphic>
                    <a:graphicData uri="http://schemas.openxmlformats.org/drawingml/2006/picture">
                      <pic:pic>
                        <pic:nvPicPr>
                          <pic:cNvPr id="18454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911061" name="Picture">
</wp:docPr>
                  <a:graphic>
                    <a:graphicData uri="http://schemas.openxmlformats.org/drawingml/2006/picture">
                      <pic:pic>
                        <pic:nvPicPr>
                          <pic:cNvPr id="51391106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495798" name="Picture">
</wp:docPr>
                  <a:graphic>
                    <a:graphicData uri="http://schemas.openxmlformats.org/drawingml/2006/picture">
                      <pic:pic>
                        <pic:nvPicPr>
                          <pic:cNvPr id="6074957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6311190" name="Picture">
</wp:docPr>
                  <a:graphic>
                    <a:graphicData uri="http://schemas.openxmlformats.org/drawingml/2006/picture">
                      <pic:pic>
                        <pic:nvPicPr>
                          <pic:cNvPr id="19863111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671418" name="Picture">
</wp:docPr>
                        <a:graphic>
                          <a:graphicData uri="http://schemas.openxmlformats.org/drawingml/2006/picture">
                            <pic:pic>
                              <pic:nvPicPr>
                                <pic:cNvPr id="3746714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393826" name="Picture">
</wp:docPr>
                  <a:graphic>
                    <a:graphicData uri="http://schemas.openxmlformats.org/drawingml/2006/picture">
                      <pic:pic>
                        <pic:nvPicPr>
                          <pic:cNvPr id="117039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636698" name="Picture">
</wp:docPr>
                  <a:graphic>
                    <a:graphicData uri="http://schemas.openxmlformats.org/drawingml/2006/picture">
                      <pic:pic>
                        <pic:nvPicPr>
                          <pic:cNvPr id="1742636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67559" name="Picture">
</wp:docPr>
                  <a:graphic>
                    <a:graphicData uri="http://schemas.openxmlformats.org/drawingml/2006/picture">
                      <pic:pic>
                        <pic:nvPicPr>
                          <pic:cNvPr id="66466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Escorpain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678663" name="Picture">
</wp:docPr>
                  <a:graphic>
                    <a:graphicData uri="http://schemas.openxmlformats.org/drawingml/2006/picture">
                      <pic:pic>
                        <pic:nvPicPr>
                          <pic:cNvPr id="8226786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340732" name="Picture">
</wp:docPr>
                  <a:graphic>
                    <a:graphicData uri="http://schemas.openxmlformats.org/drawingml/2006/picture">
                      <pic:pic>
                        <pic:nvPicPr>
                          <pic:cNvPr id="4793407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33693305" name="Picture">
</wp:docPr>
                  <a:graphic>
                    <a:graphicData uri="http://schemas.openxmlformats.org/drawingml/2006/picture">
                      <pic:pic>
                        <pic:nvPicPr>
                          <pic:cNvPr id="933693305" name="Picture"/>
                          <pic:cNvPicPr/>
                        </pic:nvPicPr>
                        <pic:blipFill>
                          <a:blip r:embed="img_0_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80364" name="Picture">
</wp:docPr>
                        <a:graphic>
                          <a:graphicData uri="http://schemas.openxmlformats.org/drawingml/2006/picture">
                            <pic:pic>
                              <pic:nvPicPr>
                                <pic:cNvPr id="8159803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997370" name="Picture">
</wp:docPr>
                  <a:graphic>
                    <a:graphicData uri="http://schemas.openxmlformats.org/drawingml/2006/picture">
                      <pic:pic>
                        <pic:nvPicPr>
                          <pic:cNvPr id="41199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383273" name="Picture">
</wp:docPr>
                  <a:graphic>
                    <a:graphicData uri="http://schemas.openxmlformats.org/drawingml/2006/picture">
                      <pic:pic>
                        <pic:nvPicPr>
                          <pic:cNvPr id="169138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975471" name="Picture">
</wp:docPr>
                  <a:graphic>
                    <a:graphicData uri="http://schemas.openxmlformats.org/drawingml/2006/picture">
                      <pic:pic>
                        <pic:nvPicPr>
                          <pic:cNvPr id="600975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"https://fiches-risques.brgm.fr/georisques/cavite/CENAA0014170" \t "_self" </w:instrText>
            </w:r>
            <w:r>
              <w:fldChar w:fldCharType="separate"/>
            </w:r>
            <w:r>
              <w:rPr>
                <w:rFonts w:ascii="Marianne" w:hAnsi="Marianne" w:eastAsia="Marianne" w:cs="Marianne"/>
                <w:sz w:val="14"/>
              </w:rPr>
              <w:t xml:space="preserve">CENAA0014170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"https://fiches-risques.brgm.fr/georisques/cavite/CENAA0014171" \t "_self" </w:instrText>
            </w:r>
            <w:r>
              <w:fldChar w:fldCharType="separate"/>
            </w:r>
            <w:r>
              <w:rPr>
                <w:rFonts w:ascii="Marianne" w:hAnsi="Marianne" w:eastAsia="Marianne" w:cs="Marianne"/>
                <w:sz w:val="14"/>
              </w:rPr>
              <w:t xml:space="preserve">CENAA0014171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"https://fiches-risques.brgm.fr/georisques/cavite/CENAA0014172" \t "_self" </w:instrText>
            </w:r>
            <w:r>
              <w:fldChar w:fldCharType="separate"/>
            </w:r>
            <w:r>
              <w:rPr>
                <w:rFonts w:ascii="Marianne" w:hAnsi="Marianne" w:eastAsia="Marianne" w:cs="Marianne"/>
                <w:sz w:val="14"/>
              </w:rPr>
              <w:t xml:space="preserve">CENAA0014172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"https://fiches-risques.brgm.fr/georisques/cavite/CENAA0014173" \t "_self" </w:instrText>
            </w:r>
            <w:r>
              <w:fldChar w:fldCharType="separate"/>
            </w:r>
            <w:r>
              <w:rPr>
                <w:rFonts w:ascii="Marianne" w:hAnsi="Marianne" w:eastAsia="Marianne" w:cs="Marianne"/>
                <w:sz w:val="14"/>
              </w:rPr>
              <w:t xml:space="preserve">CENAA0014173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"https://fiches-risques.brgm.fr/georisques/cavite/CENAA0014174" \t "_self" </w:instrText>
            </w:r>
            <w:r>
              <w:fldChar w:fldCharType="separate"/>
            </w:r>
            <w:r>
              <w:rPr>
                <w:rFonts w:ascii="Marianne" w:hAnsi="Marianne" w:eastAsia="Marianne" w:cs="Marianne"/>
                <w:sz w:val="14"/>
              </w:rPr>
              <w:t xml:space="preserve">CENAA0014174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"https://fiches-risques.brgm.fr/georisques/cavite/CENAA0014175" \t "_self" </w:instrText>
            </w:r>
            <w:r>
              <w:fldChar w:fldCharType="separate"/>
            </w:r>
            <w:r>
              <w:rPr>
                <w:rFonts w:ascii="Marianne" w:hAnsi="Marianne" w:eastAsia="Marianne" w:cs="Marianne"/>
                <w:sz w:val="14"/>
              </w:rPr>
              <w:t xml:space="preserve">CENAA0014175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"https://fiches-risques.brgm.fr/georisques/cavite/CENAA0014176" \t "_self" </w:instrText>
            </w:r>
            <w:r>
              <w:fldChar w:fldCharType="separate"/>
            </w:r>
            <w:r>
              <w:rPr>
                <w:rFonts w:ascii="Marianne" w:hAnsi="Marianne" w:eastAsia="Marianne" w:cs="Marianne"/>
                <w:sz w:val="14"/>
              </w:rPr>
              <w:t xml:space="preserve">CENAA0014176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"https://fiches-risques.brgm.fr/georisques/cavite/CENAA0014177" \t "_self" </w:instrText>
            </w:r>
            <w:r>
              <w:fldChar w:fldCharType="separate"/>
            </w:r>
            <w:r>
              <w:rPr>
                <w:rFonts w:ascii="Marianne" w:hAnsi="Marianne" w:eastAsia="Marianne" w:cs="Marianne"/>
                <w:sz w:val="14"/>
              </w:rPr>
              <w:t xml:space="preserve">CENAA0014177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"https://fiches-risques.brgm.fr/georisques/cavite/CENAA0014178" \t "_self" </w:instrText>
            </w:r>
            <w:r>
              <w:fldChar w:fldCharType="separate"/>
            </w:r>
            <w:r>
              <w:rPr>
                <w:rFonts w:ascii="Marianne" w:hAnsi="Marianne" w:eastAsia="Marianne" w:cs="Marianne"/>
                <w:sz w:val="14"/>
              </w:rPr>
              <w:t xml:space="preserve">CENAA0014178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"https://fiches-risques.brgm.fr/georisques/cavite/CENAA0014179" \t "_self" </w:instrText>
            </w:r>
            <w:r>
              <w:fldChar w:fldCharType="separate"/>
            </w:r>
            <w:r>
              <w:rPr>
                <w:rFonts w:ascii="Marianne" w:hAnsi="Marianne" w:eastAsia="Marianne" w:cs="Marianne"/>
                <w:sz w:val="14"/>
              </w:rPr>
              <w:t xml:space="preserve">CENAA0014179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ESCORPAIN,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"https://fiches-risques.brgm.fr/georisques/cavite/CENAA0014180" \t "_self" </w:instrText>
            </w:r>
            <w:r>
              <w:fldChar w:fldCharType="separate"/>
            </w:r>
            <w:r>
              <w:rPr>
                <w:rFonts w:ascii="Marianne" w:hAnsi="Marianne" w:eastAsia="Marianne" w:cs="Marianne"/>
                <w:sz w:val="14"/>
              </w:rPr>
              <w:t xml:space="preserve">CENAA0014180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ESCORPAIN, puit de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"https://fiches-risques.brgm.fr/georisques/cavite/CENAA0014181" \t "_self" </w:instrText>
            </w:r>
            <w:r>
              <w:fldChar w:fldCharType="separate"/>
            </w:r>
            <w:r>
              <w:rPr>
                <w:rFonts w:ascii="Marianne" w:hAnsi="Marianne" w:eastAsia="Marianne" w:cs="Marianne"/>
                <w:sz w:val="14"/>
              </w:rPr>
              <w:t xml:space="preserve">CENAA0014181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ESCORPAIN, puit de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"https://fiches-risques.brgm.fr/georisques/cavite/CENAA0014182" \t "_self" </w:instrText>
            </w:r>
            <w:r>
              <w:fldChar w:fldCharType="separate"/>
            </w:r>
            <w:r>
              <w:rPr>
                <w:rFonts w:ascii="Marianne" w:hAnsi="Marianne" w:eastAsia="Marianne" w:cs="Marianne"/>
                <w:sz w:val="14"/>
              </w:rPr>
              <w:t xml:space="preserve">CENAA0014182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ESCORPAIN, puit de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"https://fiches-risques.brgm.fr/georisques/cavite/CENAA0014183" \t "_self" </w:instrText>
            </w:r>
            <w:r>
              <w:fldChar w:fldCharType="separate"/>
            </w:r>
            <w:r>
              <w:rPr>
                <w:rFonts w:ascii="Marianne" w:hAnsi="Marianne" w:eastAsia="Marianne" w:cs="Marianne"/>
                <w:sz w:val="14"/>
              </w:rPr>
              <w:t xml:space="preserve">CENAA0014183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ESCORPAIN, cavité</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38452" name="Picture">
</wp:docPr>
                  <a:graphic>
                    <a:graphicData uri="http://schemas.openxmlformats.org/drawingml/2006/picture">
                      <pic:pic>
                        <pic:nvPicPr>
                          <pic:cNvPr id="17433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56716" name="Picture">
</wp:docPr>
                  <a:graphic>
                    <a:graphicData uri="http://schemas.openxmlformats.org/drawingml/2006/picture">
                      <pic:pic>
                        <pic:nvPicPr>
                          <pic:cNvPr id="184525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Escorpain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106124" name="Picture">
</wp:docPr>
                  <a:graphic>
                    <a:graphicData uri="http://schemas.openxmlformats.org/drawingml/2006/picture">
                      <pic:pic>
                        <pic:nvPicPr>
                          <pic:cNvPr id="160010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