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39332" name="Picture">
</wp:docPr>
                  <a:graphic>
                    <a:graphicData uri="http://schemas.openxmlformats.org/drawingml/2006/picture">
                      <pic:pic>
                        <pic:nvPicPr>
                          <pic:cNvPr id="78773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240921" name="Picture">
</wp:docPr>
                  <a:graphic>
                    <a:graphicData uri="http://schemas.openxmlformats.org/drawingml/2006/picture">
                      <pic:pic>
                        <pic:nvPicPr>
                          <pic:cNvPr id="1899240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995860" name="Picture">
</wp:docPr>
                        <a:graphic>
                          <a:graphicData uri="http://schemas.openxmlformats.org/drawingml/2006/picture">
                            <pic:pic>
                              <pic:nvPicPr>
                                <pic:cNvPr id="1812995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Ergny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905775" name="Picture">
</wp:docPr>
                  <a:graphic>
                    <a:graphicData uri="http://schemas.openxmlformats.org/drawingml/2006/picture">
                      <pic:pic>
                        <pic:nvPicPr>
                          <pic:cNvPr id="269905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299526" name="Picture">
</wp:docPr>
                  <a:graphic>
                    <a:graphicData uri="http://schemas.openxmlformats.org/drawingml/2006/picture">
                      <pic:pic>
                        <pic:nvPicPr>
                          <pic:cNvPr id="1119299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57243" name="Picture">
</wp:docPr>
                  <a:graphic>
                    <a:graphicData uri="http://schemas.openxmlformats.org/drawingml/2006/picture">
                      <pic:pic>
                        <pic:nvPicPr>
                          <pic:cNvPr id="179065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48049" name="Picture">
</wp:docPr>
                  <a:graphic>
                    <a:graphicData uri="http://schemas.openxmlformats.org/drawingml/2006/picture">
                      <pic:pic>
                        <pic:nvPicPr>
                          <pic:cNvPr id="121674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026417" name="Picture">
</wp:docPr>
                  <a:graphic>
                    <a:graphicData uri="http://schemas.openxmlformats.org/drawingml/2006/picture">
                      <pic:pic>
                        <pic:nvPicPr>
                          <pic:cNvPr id="29402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00213" name="Picture">
</wp:docPr>
                        <a:graphic>
                          <a:graphicData uri="http://schemas.openxmlformats.org/drawingml/2006/picture">
                            <pic:pic>
                              <pic:nvPicPr>
                                <pic:cNvPr id="890600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69331" name="Picture">
</wp:docPr>
                        <a:graphic>
                          <a:graphicData uri="http://schemas.openxmlformats.org/drawingml/2006/picture">
                            <pic:pic>
                              <pic:nvPicPr>
                                <pic:cNvPr id="1746469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164454" name="Picture">
</wp:docPr>
                        <a:graphic>
                          <a:graphicData uri="http://schemas.openxmlformats.org/drawingml/2006/picture">
                            <pic:pic>
                              <pic:nvPicPr>
                                <pic:cNvPr id="895164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01130" name="Picture">
</wp:docPr>
                        <a:graphic>
                          <a:graphicData uri="http://schemas.openxmlformats.org/drawingml/2006/picture">
                            <pic:pic>
                              <pic:nvPicPr>
                                <pic:cNvPr id="1477001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11213" name="Picture">
</wp:docPr>
                        <a:graphic>
                          <a:graphicData uri="http://schemas.openxmlformats.org/drawingml/2006/picture">
                            <pic:pic>
                              <pic:nvPicPr>
                                <pic:cNvPr id="1909911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31198" name="Picture">
</wp:docPr>
                        <a:graphic>
                          <a:graphicData uri="http://schemas.openxmlformats.org/drawingml/2006/picture">
                            <pic:pic>
                              <pic:nvPicPr>
                                <pic:cNvPr id="1168831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22902" name="Picture">
</wp:docPr>
                        <a:graphic>
                          <a:graphicData uri="http://schemas.openxmlformats.org/drawingml/2006/picture">
                            <pic:pic>
                              <pic:nvPicPr>
                                <pic:cNvPr id="1856922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70788" name="Picture">
</wp:docPr>
                        <a:graphic>
                          <a:graphicData uri="http://schemas.openxmlformats.org/drawingml/2006/picture">
                            <pic:pic>
                              <pic:nvPicPr>
                                <pic:cNvPr id="393170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199617" name="Picture">
</wp:docPr>
                        <a:graphic>
                          <a:graphicData uri="http://schemas.openxmlformats.org/drawingml/2006/picture">
                            <pic:pic>
                              <pic:nvPicPr>
                                <pic:cNvPr id="875199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30258" name="Picture">
</wp:docPr>
                        <a:graphic>
                          <a:graphicData uri="http://schemas.openxmlformats.org/drawingml/2006/picture">
                            <pic:pic>
                              <pic:nvPicPr>
                                <pic:cNvPr id="1407730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56388" name="Picture">
</wp:docPr>
                        <a:graphic>
                          <a:graphicData uri="http://schemas.openxmlformats.org/drawingml/2006/picture">
                            <pic:pic>
                              <pic:nvPicPr>
                                <pic:cNvPr id="2025356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56916" name="Picture">
</wp:docPr>
                        <a:graphic>
                          <a:graphicData uri="http://schemas.openxmlformats.org/drawingml/2006/picture">
                            <pic:pic>
                              <pic:nvPicPr>
                                <pic:cNvPr id="21051569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699062" name="Picture">
</wp:docPr>
                        <a:graphic>
                          <a:graphicData uri="http://schemas.openxmlformats.org/drawingml/2006/picture">
                            <pic:pic>
                              <pic:nvPicPr>
                                <pic:cNvPr id="4516990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59466" name="Picture">
</wp:docPr>
                        <a:graphic>
                          <a:graphicData uri="http://schemas.openxmlformats.org/drawingml/2006/picture">
                            <pic:pic>
                              <pic:nvPicPr>
                                <pic:cNvPr id="996059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58021" name="Picture">
</wp:docPr>
                        <a:graphic>
                          <a:graphicData uri="http://schemas.openxmlformats.org/drawingml/2006/picture">
                            <pic:pic>
                              <pic:nvPicPr>
                                <pic:cNvPr id="1402158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574161" name="Picture">
</wp:docPr>
                        <a:graphic>
                          <a:graphicData uri="http://schemas.openxmlformats.org/drawingml/2006/picture">
                            <pic:pic>
                              <pic:nvPicPr>
                                <pic:cNvPr id="1413574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66016" name="Picture">
</wp:docPr>
                        <a:graphic>
                          <a:graphicData uri="http://schemas.openxmlformats.org/drawingml/2006/picture">
                            <pic:pic>
                              <pic:nvPicPr>
                                <pic:cNvPr id="1294666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009891" name="Picture">
</wp:docPr>
                        <a:graphic>
                          <a:graphicData uri="http://schemas.openxmlformats.org/drawingml/2006/picture">
                            <pic:pic>
                              <pic:nvPicPr>
                                <pic:cNvPr id="395009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41885" name="Picture">
</wp:docPr>
                  <a:graphic>
                    <a:graphicData uri="http://schemas.openxmlformats.org/drawingml/2006/picture">
                      <pic:pic>
                        <pic:nvPicPr>
                          <pic:cNvPr id="68564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58838" name="Picture">
</wp:docPr>
                  <a:graphic>
                    <a:graphicData uri="http://schemas.openxmlformats.org/drawingml/2006/picture">
                      <pic:pic>
                        <pic:nvPicPr>
                          <pic:cNvPr id="176045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18611" name="Picture">
</wp:docPr>
                  <a:graphic>
                    <a:graphicData uri="http://schemas.openxmlformats.org/drawingml/2006/picture">
                      <pic:pic>
                        <pic:nvPicPr>
                          <pic:cNvPr id="102871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12497" name="Picture">
</wp:docPr>
                  <a:graphic>
                    <a:graphicData uri="http://schemas.openxmlformats.org/drawingml/2006/picture">
                      <pic:pic>
                        <pic:nvPicPr>
                          <pic:cNvPr id="1729124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36865" name="Picture">
</wp:docPr>
                  <a:graphic>
                    <a:graphicData uri="http://schemas.openxmlformats.org/drawingml/2006/picture">
                      <pic:pic>
                        <pic:nvPicPr>
                          <pic:cNvPr id="1637536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1289459" name="Picture">
</wp:docPr>
                  <a:graphic>
                    <a:graphicData uri="http://schemas.openxmlformats.org/drawingml/2006/picture">
                      <pic:pic>
                        <pic:nvPicPr>
                          <pic:cNvPr id="11112894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217360" name="Picture">
</wp:docPr>
                        <a:graphic>
                          <a:graphicData uri="http://schemas.openxmlformats.org/drawingml/2006/picture">
                            <pic:pic>
                              <pic:nvPicPr>
                                <pic:cNvPr id="10972173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48211" name="Picture">
</wp:docPr>
                  <a:graphic>
                    <a:graphicData uri="http://schemas.openxmlformats.org/drawingml/2006/picture">
                      <pic:pic>
                        <pic:nvPicPr>
                          <pic:cNvPr id="182774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76632" name="Picture">
</wp:docPr>
                  <a:graphic>
                    <a:graphicData uri="http://schemas.openxmlformats.org/drawingml/2006/picture">
                      <pic:pic>
                        <pic:nvPicPr>
                          <pic:cNvPr id="88717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88982" name="Picture">
</wp:docPr>
                  <a:graphic>
                    <a:graphicData uri="http://schemas.openxmlformats.org/drawingml/2006/picture">
                      <pic:pic>
                        <pic:nvPicPr>
                          <pic:cNvPr id="213558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55832" name="Picture">
</wp:docPr>
                        <a:graphic>
                          <a:graphicData uri="http://schemas.openxmlformats.org/drawingml/2006/picture">
                            <pic:pic>
                              <pic:nvPicPr>
                                <pic:cNvPr id="2412558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25868" name="Picture">
</wp:docPr>
                        <a:graphic>
                          <a:graphicData uri="http://schemas.openxmlformats.org/drawingml/2006/picture">
                            <pic:pic>
                              <pic:nvPicPr>
                                <pic:cNvPr id="737725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98581" name="Picture">
</wp:docPr>
                  <a:graphic>
                    <a:graphicData uri="http://schemas.openxmlformats.org/drawingml/2006/picture">
                      <pic:pic>
                        <pic:nvPicPr>
                          <pic:cNvPr id="205779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95244" name="Picture">
</wp:docPr>
                  <a:graphic>
                    <a:graphicData uri="http://schemas.openxmlformats.org/drawingml/2006/picture">
                      <pic:pic>
                        <pic:nvPicPr>
                          <pic:cNvPr id="132809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22856" name="Picture">
</wp:docPr>
                  <a:graphic>
                    <a:graphicData uri="http://schemas.openxmlformats.org/drawingml/2006/picture">
                      <pic:pic>
                        <pic:nvPicPr>
                          <pic:cNvPr id="58412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673160" name="Picture">
</wp:docPr>
                  <a:graphic>
                    <a:graphicData uri="http://schemas.openxmlformats.org/drawingml/2006/picture">
                      <pic:pic>
                        <pic:nvPicPr>
                          <pic:cNvPr id="16816731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29864" name="Picture">
</wp:docPr>
                  <a:graphic>
                    <a:graphicData uri="http://schemas.openxmlformats.org/drawingml/2006/picture">
                      <pic:pic>
                        <pic:nvPicPr>
                          <pic:cNvPr id="1140029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914639" name="Picture">
</wp:docPr>
                  <a:graphic>
                    <a:graphicData uri="http://schemas.openxmlformats.org/drawingml/2006/picture">
                      <pic:pic>
                        <pic:nvPicPr>
                          <pic:cNvPr id="5479146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70452" name="Picture">
</wp:docPr>
                        <a:graphic>
                          <a:graphicData uri="http://schemas.openxmlformats.org/drawingml/2006/picture">
                            <pic:pic>
                              <pic:nvPicPr>
                                <pic:cNvPr id="422270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42217" name="Picture">
</wp:docPr>
                        <a:graphic>
                          <a:graphicData uri="http://schemas.openxmlformats.org/drawingml/2006/picture">
                            <pic:pic>
                              <pic:nvPicPr>
                                <pic:cNvPr id="14637422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67748" name="Picture">
</wp:docPr>
                  <a:graphic>
                    <a:graphicData uri="http://schemas.openxmlformats.org/drawingml/2006/picture">
                      <pic:pic>
                        <pic:nvPicPr>
                          <pic:cNvPr id="82906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1640" name="Picture">
</wp:docPr>
                  <a:graphic>
                    <a:graphicData uri="http://schemas.openxmlformats.org/drawingml/2006/picture">
                      <pic:pic>
                        <pic:nvPicPr>
                          <pic:cNvPr id="14974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36955" name="Picture">
</wp:docPr>
                  <a:graphic>
                    <a:graphicData uri="http://schemas.openxmlformats.org/drawingml/2006/picture">
                      <pic:pic>
                        <pic:nvPicPr>
                          <pic:cNvPr id="68013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68239" name="Picture">
</wp:docPr>
                  <a:graphic>
                    <a:graphicData uri="http://schemas.openxmlformats.org/drawingml/2006/picture">
                      <pic:pic>
                        <pic:nvPicPr>
                          <pic:cNvPr id="3330682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80710" name="Picture">
</wp:docPr>
                  <a:graphic>
                    <a:graphicData uri="http://schemas.openxmlformats.org/drawingml/2006/picture">
                      <pic:pic>
                        <pic:nvPicPr>
                          <pic:cNvPr id="859680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056639" name="Picture">
</wp:docPr>
                  <a:graphic>
                    <a:graphicData uri="http://schemas.openxmlformats.org/drawingml/2006/picture">
                      <pic:pic>
                        <pic:nvPicPr>
                          <pic:cNvPr id="8130566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482429" name="Picture">
</wp:docPr>
                        <a:graphic>
                          <a:graphicData uri="http://schemas.openxmlformats.org/drawingml/2006/picture">
                            <pic:pic>
                              <pic:nvPicPr>
                                <pic:cNvPr id="2052482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97124" name="Picture">
</wp:docPr>
                        <a:graphic>
                          <a:graphicData uri="http://schemas.openxmlformats.org/drawingml/2006/picture">
                            <pic:pic>
                              <pic:nvPicPr>
                                <pic:cNvPr id="6218971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97430" name="Picture">
</wp:docPr>
                  <a:graphic>
                    <a:graphicData uri="http://schemas.openxmlformats.org/drawingml/2006/picture">
                      <pic:pic>
                        <pic:nvPicPr>
                          <pic:cNvPr id="18143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89237" name="Picture">
</wp:docPr>
                  <a:graphic>
                    <a:graphicData uri="http://schemas.openxmlformats.org/drawingml/2006/picture">
                      <pic:pic>
                        <pic:nvPicPr>
                          <pic:cNvPr id="42458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95583" name="Picture">
</wp:docPr>
                  <a:graphic>
                    <a:graphicData uri="http://schemas.openxmlformats.org/drawingml/2006/picture">
                      <pic:pic>
                        <pic:nvPicPr>
                          <pic:cNvPr id="154479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07786" name="Picture">
</wp:docPr>
                  <a:graphic>
                    <a:graphicData uri="http://schemas.openxmlformats.org/drawingml/2006/picture">
                      <pic:pic>
                        <pic:nvPicPr>
                          <pic:cNvPr id="1674107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03391" name="Picture">
</wp:docPr>
                  <a:graphic>
                    <a:graphicData uri="http://schemas.openxmlformats.org/drawingml/2006/picture">
                      <pic:pic>
                        <pic:nvPicPr>
                          <pic:cNvPr id="836603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710409" name="Picture">
</wp:docPr>
                  <a:graphic>
                    <a:graphicData uri="http://schemas.openxmlformats.org/drawingml/2006/picture">
                      <pic:pic>
                        <pic:nvPicPr>
                          <pic:cNvPr id="476710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831188" name="Picture">
</wp:docPr>
                        <a:graphic>
                          <a:graphicData uri="http://schemas.openxmlformats.org/drawingml/2006/picture">
                            <pic:pic>
                              <pic:nvPicPr>
                                <pic:cNvPr id="1901831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01112" name="Picture">
</wp:docPr>
                  <a:graphic>
                    <a:graphicData uri="http://schemas.openxmlformats.org/drawingml/2006/picture">
                      <pic:pic>
                        <pic:nvPicPr>
                          <pic:cNvPr id="102850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32589" name="Picture">
</wp:docPr>
                  <a:graphic>
                    <a:graphicData uri="http://schemas.openxmlformats.org/drawingml/2006/picture">
                      <pic:pic>
                        <pic:nvPicPr>
                          <pic:cNvPr id="138773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37304" name="Picture">
</wp:docPr>
                  <a:graphic>
                    <a:graphicData uri="http://schemas.openxmlformats.org/drawingml/2006/picture">
                      <pic:pic>
                        <pic:nvPicPr>
                          <pic:cNvPr id="104063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870156" name="Picture">
</wp:docPr>
                  <a:graphic>
                    <a:graphicData uri="http://schemas.openxmlformats.org/drawingml/2006/picture">
                      <pic:pic>
                        <pic:nvPicPr>
                          <pic:cNvPr id="1066870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94540" name="Picture">
</wp:docPr>
                  <a:graphic>
                    <a:graphicData uri="http://schemas.openxmlformats.org/drawingml/2006/picture">
                      <pic:pic>
                        <pic:nvPicPr>
                          <pic:cNvPr id="633594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047782" name="Picture">
</wp:docPr>
                  <a:graphic>
                    <a:graphicData uri="http://schemas.openxmlformats.org/drawingml/2006/picture">
                      <pic:pic>
                        <pic:nvPicPr>
                          <pic:cNvPr id="1449047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20100" name="Picture">
</wp:docPr>
                        <a:graphic>
                          <a:graphicData uri="http://schemas.openxmlformats.org/drawingml/2006/picture">
                            <pic:pic>
                              <pic:nvPicPr>
                                <pic:cNvPr id="368520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74010" name="Picture">
</wp:docPr>
                  <a:graphic>
                    <a:graphicData uri="http://schemas.openxmlformats.org/drawingml/2006/picture">
                      <pic:pic>
                        <pic:nvPicPr>
                          <pic:cNvPr id="91837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63198" name="Picture">
</wp:docPr>
                  <a:graphic>
                    <a:graphicData uri="http://schemas.openxmlformats.org/drawingml/2006/picture">
                      <pic:pic>
                        <pic:nvPicPr>
                          <pic:cNvPr id="130366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78301" name="Picture">
</wp:docPr>
                  <a:graphic>
                    <a:graphicData uri="http://schemas.openxmlformats.org/drawingml/2006/picture">
                      <pic:pic>
                        <pic:nvPicPr>
                          <pic:cNvPr id="100597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68308" name="Picture">
</wp:docPr>
                  <a:graphic>
                    <a:graphicData uri="http://schemas.openxmlformats.org/drawingml/2006/picture">
                      <pic:pic>
                        <pic:nvPicPr>
                          <pic:cNvPr id="10361683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38890" name="Picture">
</wp:docPr>
                  <a:graphic>
                    <a:graphicData uri="http://schemas.openxmlformats.org/drawingml/2006/picture">
                      <pic:pic>
                        <pic:nvPicPr>
                          <pic:cNvPr id="679538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918620" name="Picture">
</wp:docPr>
                  <a:graphic>
                    <a:graphicData uri="http://schemas.openxmlformats.org/drawingml/2006/picture">
                      <pic:pic>
                        <pic:nvPicPr>
                          <pic:cNvPr id="14639186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17255" name="Picture">
</wp:docPr>
                  <a:graphic>
                    <a:graphicData uri="http://schemas.openxmlformats.org/drawingml/2006/picture">
                      <pic:pic>
                        <pic:nvPicPr>
                          <pic:cNvPr id="103391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53824" name="Picture">
</wp:docPr>
                  <a:graphic>
                    <a:graphicData uri="http://schemas.openxmlformats.org/drawingml/2006/picture">
                      <pic:pic>
                        <pic:nvPicPr>
                          <pic:cNvPr id="159895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42766" name="Picture">
</wp:docPr>
                  <a:graphic>
                    <a:graphicData uri="http://schemas.openxmlformats.org/drawingml/2006/picture">
                      <pic:pic>
                        <pic:nvPicPr>
                          <pic:cNvPr id="157914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"https://fiches-risques.brgm.fr/georisques/infosols/instruction/SSP001077801" \t "_blank" </w:instrText>
            </w:r>
            <w:r>
              <w:fldChar w:fldCharType="separate"/>
            </w:r>
            <w:r>
              <w:rPr>
                <w:rFonts w:ascii="Marianne" w:hAnsi="Marianne" w:eastAsia="Marianne" w:cs="Marianne"/>
                <w:sz w:val="14"/>
              </w:rPr>
              <w:t xml:space="preserve">SSP001077801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d'ERGNY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"https://fiches-risques.brgm.fr/georisques/infosols/instruction/SSP001122901" \t "_blank" </w:instrText>
            </w:r>
            <w:r>
              <w:fldChar w:fldCharType="separate"/>
            </w:r>
            <w:r>
              <w:rPr>
                <w:rFonts w:ascii="Marianne" w:hAnsi="Marianne" w:eastAsia="Marianne" w:cs="Marianne"/>
                <w:sz w:val="14"/>
              </w:rPr>
              <w:t xml:space="preserve">SSP001122901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ISDND d'Ergny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52030" name="Picture">
</wp:docPr>
                  <a:graphic>
                    <a:graphicData uri="http://schemas.openxmlformats.org/drawingml/2006/picture">
                      <pic:pic>
                        <pic:nvPicPr>
                          <pic:cNvPr id="116425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91471" name="Picture">
</wp:docPr>
                  <a:graphic>
                    <a:graphicData uri="http://schemas.openxmlformats.org/drawingml/2006/picture">
                      <pic:pic>
                        <pic:nvPicPr>
                          <pic:cNvPr id="177609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Ergny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43032" name="Picture">
</wp:docPr>
                  <a:graphic>
                    <a:graphicData uri="http://schemas.openxmlformats.org/drawingml/2006/picture">
                      <pic:pic>
                        <pic:nvPicPr>
                          <pic:cNvPr id="30444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"https://fiches-risques.brgm.fr/georisques/casias/SSP4086085" \t "_blank" </w:instrText>
            </w:r>
            <w:r>
              <w:fldChar w:fldCharType="separate"/>
            </w:r>
            <w:r>
              <w:rPr>
                <w:rFonts w:ascii="Marianne" w:hAnsi="Marianne" w:eastAsia="Marianne" w:cs="Marianne"/>
                <w:sz w:val="14"/>
              </w:rPr>
              <w:t xml:space="preserve">SSP4086085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Communes du Haut-Pays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"https://fiches-risques.brgm.fr/georisques/casias/SSP3974079" \t "_blank" </w:instrText>
            </w:r>
            <w:r>
              <w:fldChar w:fldCharType="separate"/>
            </w:r>
            <w:r>
              <w:rPr>
                <w:rFonts w:ascii="Marianne" w:hAnsi="Marianne" w:eastAsia="Marianne" w:cs="Marianne"/>
                <w:sz w:val="14"/>
              </w:rPr>
              <w:t xml:space="preserve">SSP3974079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"https://fiches-risques.brgm.fr/georisques/casias/SSP671215" \t "_blank" </w:instrText>
            </w:r>
            <w:r>
              <w:fldChar w:fldCharType="separate"/>
            </w:r>
            <w:r>
              <w:rPr>
                <w:rFonts w:ascii="Marianne" w:hAnsi="Marianne" w:eastAsia="Marianne" w:cs="Marianne"/>
                <w:sz w:val="14"/>
              </w:rPr>
              <w:t xml:space="preserve">SSP671215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du 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