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625837" name="Picture">
</wp:docPr>
                  <a:graphic>
                    <a:graphicData uri="http://schemas.openxmlformats.org/drawingml/2006/picture">
                      <pic:pic>
                        <pic:nvPicPr>
                          <pic:cNvPr id="1250625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6820251" name="Picture">
</wp:docPr>
                  <a:graphic>
                    <a:graphicData uri="http://schemas.openxmlformats.org/drawingml/2006/picture">
                      <pic:pic>
                        <pic:nvPicPr>
                          <pic:cNvPr id="5568202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7122093" name="Picture">
</wp:docPr>
                        <a:graphic>
                          <a:graphicData uri="http://schemas.openxmlformats.org/drawingml/2006/picture">
                            <pic:pic>
                              <pic:nvPicPr>
                                <pic:cNvPr id="4771220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80290 Équennes-Éramecourt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7484414" name="Picture">
</wp:docPr>
                  <a:graphic>
                    <a:graphicData uri="http://schemas.openxmlformats.org/drawingml/2006/picture">
                      <pic:pic>
                        <pic:nvPicPr>
                          <pic:cNvPr id="3274844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9101675" name="Picture">
</wp:docPr>
                  <a:graphic>
                    <a:graphicData uri="http://schemas.openxmlformats.org/drawingml/2006/picture">
                      <pic:pic>
                        <pic:nvPicPr>
                          <pic:cNvPr id="3391016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171921" name="Picture">
</wp:docPr>
                  <a:graphic>
                    <a:graphicData uri="http://schemas.openxmlformats.org/drawingml/2006/picture">
                      <pic:pic>
                        <pic:nvPicPr>
                          <pic:cNvPr id="1732171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272758" name="Picture">
</wp:docPr>
                  <a:graphic>
                    <a:graphicData uri="http://schemas.openxmlformats.org/drawingml/2006/picture">
                      <pic:pic>
                        <pic:nvPicPr>
                          <pic:cNvPr id="761272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Équennes-Éramecourt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443966" name="Picture">
</wp:docPr>
                  <a:graphic>
                    <a:graphicData uri="http://schemas.openxmlformats.org/drawingml/2006/picture">
                      <pic:pic>
                        <pic:nvPicPr>
                          <pic:cNvPr id="703443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223380" name="Picture">
</wp:docPr>
                        <a:graphic>
                          <a:graphicData uri="http://schemas.openxmlformats.org/drawingml/2006/picture">
                            <pic:pic>
                              <pic:nvPicPr>
                                <pic:cNvPr id="4852233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647019" name="Picture">
</wp:docPr>
                        <a:graphic>
                          <a:graphicData uri="http://schemas.openxmlformats.org/drawingml/2006/picture">
                            <pic:pic>
                              <pic:nvPicPr>
                                <pic:cNvPr id="9126470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812949" name="Picture">
</wp:docPr>
                        <a:graphic>
                          <a:graphicData uri="http://schemas.openxmlformats.org/drawingml/2006/picture">
                            <pic:pic>
                              <pic:nvPicPr>
                                <pic:cNvPr id="20948129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222937" name="Picture">
</wp:docPr>
                        <a:graphic>
                          <a:graphicData uri="http://schemas.openxmlformats.org/drawingml/2006/picture">
                            <pic:pic>
                              <pic:nvPicPr>
                                <pic:cNvPr id="11862229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999665" name="Picture">
</wp:docPr>
                        <a:graphic>
                          <a:graphicData uri="http://schemas.openxmlformats.org/drawingml/2006/picture">
                            <pic:pic>
                              <pic:nvPicPr>
                                <pic:cNvPr id="2279996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995544" name="Picture">
</wp:docPr>
                        <a:graphic>
                          <a:graphicData uri="http://schemas.openxmlformats.org/drawingml/2006/picture">
                            <pic:pic>
                              <pic:nvPicPr>
                                <pic:cNvPr id="3349955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154679" name="Picture">
</wp:docPr>
                        <a:graphic>
                          <a:graphicData uri="http://schemas.openxmlformats.org/drawingml/2006/picture">
                            <pic:pic>
                              <pic:nvPicPr>
                                <pic:cNvPr id="68415467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163804" name="Picture">
</wp:docPr>
                        <a:graphic>
                          <a:graphicData uri="http://schemas.openxmlformats.org/drawingml/2006/picture">
                            <pic:pic>
                              <pic:nvPicPr>
                                <pic:cNvPr id="11401638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983080" name="Picture">
</wp:docPr>
                        <a:graphic>
                          <a:graphicData uri="http://schemas.openxmlformats.org/drawingml/2006/picture">
                            <pic:pic>
                              <pic:nvPicPr>
                                <pic:cNvPr id="6479830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93332" name="Picture">
</wp:docPr>
                        <a:graphic>
                          <a:graphicData uri="http://schemas.openxmlformats.org/drawingml/2006/picture">
                            <pic:pic>
                              <pic:nvPicPr>
                                <pic:cNvPr id="1539933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63073" name="Picture">
</wp:docPr>
                        <a:graphic>
                          <a:graphicData uri="http://schemas.openxmlformats.org/drawingml/2006/picture">
                            <pic:pic>
                              <pic:nvPicPr>
                                <pic:cNvPr id="395630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002540" name="Picture">
</wp:docPr>
                        <a:graphic>
                          <a:graphicData uri="http://schemas.openxmlformats.org/drawingml/2006/picture">
                            <pic:pic>
                              <pic:nvPicPr>
                                <pic:cNvPr id="90800254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341768" name="Picture">
</wp:docPr>
                        <a:graphic>
                          <a:graphicData uri="http://schemas.openxmlformats.org/drawingml/2006/picture">
                            <pic:pic>
                              <pic:nvPicPr>
                                <pic:cNvPr id="106034176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329839" name="Picture">
</wp:docPr>
                        <a:graphic>
                          <a:graphicData uri="http://schemas.openxmlformats.org/drawingml/2006/picture">
                            <pic:pic>
                              <pic:nvPicPr>
                                <pic:cNvPr id="12023298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492986" name="Picture">
</wp:docPr>
                        <a:graphic>
                          <a:graphicData uri="http://schemas.openxmlformats.org/drawingml/2006/picture">
                            <pic:pic>
                              <pic:nvPicPr>
                                <pic:cNvPr id="28549298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384272" name="Picture">
</wp:docPr>
                  <a:graphic>
                    <a:graphicData uri="http://schemas.openxmlformats.org/drawingml/2006/picture">
                      <pic:pic>
                        <pic:nvPicPr>
                          <pic:cNvPr id="1934384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91739" name="Picture">
</wp:docPr>
                  <a:graphic>
                    <a:graphicData uri="http://schemas.openxmlformats.org/drawingml/2006/picture">
                      <pic:pic>
                        <pic:nvPicPr>
                          <pic:cNvPr id="156991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Équennes-Éramecourt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74090" name="Picture">
</wp:docPr>
                  <a:graphic>
                    <a:graphicData uri="http://schemas.openxmlformats.org/drawingml/2006/picture">
                      <pic:pic>
                        <pic:nvPicPr>
                          <pic:cNvPr id="140374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Equennes-eramecourt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612345" name="Picture">
</wp:docPr>
                  <a:graphic>
                    <a:graphicData uri="http://schemas.openxmlformats.org/drawingml/2006/picture">
                      <pic:pic>
                        <pic:nvPicPr>
                          <pic:cNvPr id="56461234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678276" name="Picture">
</wp:docPr>
                  <a:graphic>
                    <a:graphicData uri="http://schemas.openxmlformats.org/drawingml/2006/picture">
                      <pic:pic>
                        <pic:nvPicPr>
                          <pic:cNvPr id="14416782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3850414" name="Picture">
</wp:docPr>
                  <a:graphic>
                    <a:graphicData uri="http://schemas.openxmlformats.org/drawingml/2006/picture">
                      <pic:pic>
                        <pic:nvPicPr>
                          <pic:cNvPr id="194385041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887190" name="Picture">
</wp:docPr>
                        <a:graphic>
                          <a:graphicData uri="http://schemas.openxmlformats.org/drawingml/2006/picture">
                            <pic:pic>
                              <pic:nvPicPr>
                                <pic:cNvPr id="3318871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804035" name="Picture">
</wp:docPr>
                        <a:graphic>
                          <a:graphicData uri="http://schemas.openxmlformats.org/drawingml/2006/picture">
                            <pic:pic>
                              <pic:nvPicPr>
                                <pic:cNvPr id="17878040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150444" name="Picture">
</wp:docPr>
                  <a:graphic>
                    <a:graphicData uri="http://schemas.openxmlformats.org/drawingml/2006/picture">
                      <pic:pic>
                        <pic:nvPicPr>
                          <pic:cNvPr id="1025150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371117" name="Picture">
</wp:docPr>
                  <a:graphic>
                    <a:graphicData uri="http://schemas.openxmlformats.org/drawingml/2006/picture">
                      <pic:pic>
                        <pic:nvPicPr>
                          <pic:cNvPr id="1333371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Équennes-Éramecourt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756064" name="Picture">
</wp:docPr>
                  <a:graphic>
                    <a:graphicData uri="http://schemas.openxmlformats.org/drawingml/2006/picture">
                      <pic:pic>
                        <pic:nvPicPr>
                          <pic:cNvPr id="1487756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Equennes-eramecourt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943215" name="Picture">
</wp:docPr>
                  <a:graphic>
                    <a:graphicData uri="http://schemas.openxmlformats.org/drawingml/2006/picture">
                      <pic:pic>
                        <pic:nvPicPr>
                          <pic:cNvPr id="7389432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130818" name="Picture">
</wp:docPr>
                  <a:graphic>
                    <a:graphicData uri="http://schemas.openxmlformats.org/drawingml/2006/picture">
                      <pic:pic>
                        <pic:nvPicPr>
                          <pic:cNvPr id="3311308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4178650" name="Picture">
</wp:docPr>
                  <a:graphic>
                    <a:graphicData uri="http://schemas.openxmlformats.org/drawingml/2006/picture">
                      <pic:pic>
                        <pic:nvPicPr>
                          <pic:cNvPr id="10741786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426636" name="Picture">
</wp:docPr>
                        <a:graphic>
                          <a:graphicData uri="http://schemas.openxmlformats.org/drawingml/2006/picture">
                            <pic:pic>
                              <pic:nvPicPr>
                                <pic:cNvPr id="3374266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421551" name="Picture">
</wp:docPr>
                  <a:graphic>
                    <a:graphicData uri="http://schemas.openxmlformats.org/drawingml/2006/picture">
                      <pic:pic>
                        <pic:nvPicPr>
                          <pic:cNvPr id="1631421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113015" name="Picture">
</wp:docPr>
                  <a:graphic>
                    <a:graphicData uri="http://schemas.openxmlformats.org/drawingml/2006/picture">
                      <pic:pic>
                        <pic:nvPicPr>
                          <pic:cNvPr id="1792113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Équennes-Éramecourt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552243" name="Picture">
</wp:docPr>
                  <a:graphic>
                    <a:graphicData uri="http://schemas.openxmlformats.org/drawingml/2006/picture">
                      <pic:pic>
                        <pic:nvPicPr>
                          <pic:cNvPr id="1156552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Equennes-eramecourt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468794" name="Picture">
</wp:docPr>
                  <a:graphic>
                    <a:graphicData uri="http://schemas.openxmlformats.org/drawingml/2006/picture">
                      <pic:pic>
                        <pic:nvPicPr>
                          <pic:cNvPr id="18954687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608897" name="Picture">
</wp:docPr>
                  <a:graphic>
                    <a:graphicData uri="http://schemas.openxmlformats.org/drawingml/2006/picture">
                      <pic:pic>
                        <pic:nvPicPr>
                          <pic:cNvPr id="20446088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4107559" name="Picture">
</wp:docPr>
                  <a:graphic>
                    <a:graphicData uri="http://schemas.openxmlformats.org/drawingml/2006/picture">
                      <pic:pic>
                        <pic:nvPicPr>
                          <pic:cNvPr id="180410755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720938" name="Picture">
</wp:docPr>
                        <a:graphic>
                          <a:graphicData uri="http://schemas.openxmlformats.org/drawingml/2006/picture">
                            <pic:pic>
                              <pic:nvPicPr>
                                <pic:cNvPr id="14327209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516518" name="Picture">
</wp:docPr>
                  <a:graphic>
                    <a:graphicData uri="http://schemas.openxmlformats.org/drawingml/2006/picture">
                      <pic:pic>
                        <pic:nvPicPr>
                          <pic:cNvPr id="2109516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110342" name="Picture">
</wp:docPr>
                  <a:graphic>
                    <a:graphicData uri="http://schemas.openxmlformats.org/drawingml/2006/picture">
                      <pic:pic>
                        <pic:nvPicPr>
                          <pic:cNvPr id="307110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Équennes-Éramecourt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758151" name="Picture">
</wp:docPr>
                  <a:graphic>
                    <a:graphicData uri="http://schemas.openxmlformats.org/drawingml/2006/picture">
                      <pic:pic>
                        <pic:nvPicPr>
                          <pic:cNvPr id="1797758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Equennes-eramecourt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983391" name="Picture">
</wp:docPr>
                  <a:graphic>
                    <a:graphicData uri="http://schemas.openxmlformats.org/drawingml/2006/picture">
                      <pic:pic>
                        <pic:nvPicPr>
                          <pic:cNvPr id="20149833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988850" name="Picture">
</wp:docPr>
                  <a:graphic>
                    <a:graphicData uri="http://schemas.openxmlformats.org/drawingml/2006/picture">
                      <pic:pic>
                        <pic:nvPicPr>
                          <pic:cNvPr id="15029888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8007264" name="Picture">
</wp:docPr>
                  <a:graphic>
                    <a:graphicData uri="http://schemas.openxmlformats.org/drawingml/2006/picture">
                      <pic:pic>
                        <pic:nvPicPr>
                          <pic:cNvPr id="11580072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765776" name="Picture">
</wp:docPr>
                        <a:graphic>
                          <a:graphicData uri="http://schemas.openxmlformats.org/drawingml/2006/picture">
                            <pic:pic>
                              <pic:nvPicPr>
                                <pic:cNvPr id="21017657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01507" name="Picture">
</wp:docPr>
                  <a:graphic>
                    <a:graphicData uri="http://schemas.openxmlformats.org/drawingml/2006/picture">
                      <pic:pic>
                        <pic:nvPicPr>
                          <pic:cNvPr id="171801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977298" name="Picture">
</wp:docPr>
                  <a:graphic>
                    <a:graphicData uri="http://schemas.openxmlformats.org/drawingml/2006/picture">
                      <pic:pic>
                        <pic:nvPicPr>
                          <pic:cNvPr id="1140977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Équennes-Éramecourt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794081" name="Picture">
</wp:docPr>
                  <a:graphic>
                    <a:graphicData uri="http://schemas.openxmlformats.org/drawingml/2006/picture">
                      <pic:pic>
                        <pic:nvPicPr>
                          <pic:cNvPr id="1830794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Equennes-eramecourt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35405" name="Picture">
</wp:docPr>
                  <a:graphic>
                    <a:graphicData uri="http://schemas.openxmlformats.org/drawingml/2006/picture">
                      <pic:pic>
                        <pic:nvPicPr>
                          <pic:cNvPr id="13253540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880720" name="Picture">
</wp:docPr>
                  <a:graphic>
                    <a:graphicData uri="http://schemas.openxmlformats.org/drawingml/2006/picture">
                      <pic:pic>
                        <pic:nvPicPr>
                          <pic:cNvPr id="15528807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1226320" name="Picture">
</wp:docPr>
                  <a:graphic>
                    <a:graphicData uri="http://schemas.openxmlformats.org/drawingml/2006/picture">
                      <pic:pic>
                        <pic:nvPicPr>
                          <pic:cNvPr id="39122632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105787" name="Picture">
</wp:docPr>
                  <a:graphic>
                    <a:graphicData uri="http://schemas.openxmlformats.org/drawingml/2006/picture">
                      <pic:pic>
                        <pic:nvPicPr>
                          <pic:cNvPr id="268105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72726" name="Picture">
</wp:docPr>
                  <a:graphic>
                    <a:graphicData uri="http://schemas.openxmlformats.org/drawingml/2006/picture">
                      <pic:pic>
                        <pic:nvPicPr>
                          <pic:cNvPr id="187572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Équennes-Éramecourt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425998" name="Picture">
</wp:docPr>
                  <a:graphic>
                    <a:graphicData uri="http://schemas.openxmlformats.org/drawingml/2006/picture">
                      <pic:pic>
                        <pic:nvPicPr>
                          <pic:cNvPr id="334425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"https://fiches-risques.brgm.fr/georisques/casias/SSP4023535" \t "_blank" </w:instrText>
            </w:r>
            <w:r>
              <w:fldChar w:fldCharType="separate"/>
            </w:r>
            <w:r>
              <w:rPr>
                <w:rFonts w:ascii="Marianne" w:hAnsi="Marianne" w:eastAsia="Marianne" w:cs="Marianne"/>
                <w:sz w:val="14"/>
              </w:rPr>
              <w:t xml:space="preserve">SSP4023535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"https://fiches-risques.brgm.fr/georisques/casias/SSP4023534" \t "_blank" </w:instrText>
            </w:r>
            <w:r>
              <w:fldChar w:fldCharType="separate"/>
            </w:r>
            <w:r>
              <w:rPr>
                <w:rFonts w:ascii="Marianne" w:hAnsi="Marianne" w:eastAsia="Marianne" w:cs="Marianne"/>
                <w:sz w:val="14"/>
              </w:rPr>
              <w:t xml:space="preserve">SSP4023534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