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80643" name="Picture">
</wp:docPr>
                  <a:graphic>
                    <a:graphicData uri="http://schemas.openxmlformats.org/drawingml/2006/picture">
                      <pic:pic>
                        <pic:nvPicPr>
                          <pic:cNvPr id="81808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5044574" name="Picture">
</wp:docPr>
                  <a:graphic>
                    <a:graphicData uri="http://schemas.openxmlformats.org/drawingml/2006/picture">
                      <pic:pic>
                        <pic:nvPicPr>
                          <pic:cNvPr id="2105044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4267316" name="Picture">
</wp:docPr>
                        <a:graphic>
                          <a:graphicData uri="http://schemas.openxmlformats.org/drawingml/2006/picture">
                            <pic:pic>
                              <pic:nvPicPr>
                                <pic:cNvPr id="1464267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17810 Écurat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0837981" name="Picture">
</wp:docPr>
                  <a:graphic>
                    <a:graphicData uri="http://schemas.openxmlformats.org/drawingml/2006/picture">
                      <pic:pic>
                        <pic:nvPicPr>
                          <pic:cNvPr id="1200837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8187446" name="Picture">
</wp:docPr>
                  <a:graphic>
                    <a:graphicData uri="http://schemas.openxmlformats.org/drawingml/2006/picture">
                      <pic:pic>
                        <pic:nvPicPr>
                          <pic:cNvPr id="1558187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60661" name="Picture">
</wp:docPr>
                  <a:graphic>
                    <a:graphicData uri="http://schemas.openxmlformats.org/drawingml/2006/picture">
                      <pic:pic>
                        <pic:nvPicPr>
                          <pic:cNvPr id="209836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63652" name="Picture">
</wp:docPr>
                  <a:graphic>
                    <a:graphicData uri="http://schemas.openxmlformats.org/drawingml/2006/picture">
                      <pic:pic>
                        <pic:nvPicPr>
                          <pic:cNvPr id="44896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519421" name="Picture">
</wp:docPr>
                  <a:graphic>
                    <a:graphicData uri="http://schemas.openxmlformats.org/drawingml/2006/picture">
                      <pic:pic>
                        <pic:nvPicPr>
                          <pic:cNvPr id="70051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61509" name="Picture">
</wp:docPr>
                        <a:graphic>
                          <a:graphicData uri="http://schemas.openxmlformats.org/drawingml/2006/picture">
                            <pic:pic>
                              <pic:nvPicPr>
                                <pic:cNvPr id="1826161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71550" name="Picture">
</wp:docPr>
                        <a:graphic>
                          <a:graphicData uri="http://schemas.openxmlformats.org/drawingml/2006/picture">
                            <pic:pic>
                              <pic:nvPicPr>
                                <pic:cNvPr id="1885771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383841" name="Picture">
</wp:docPr>
                        <a:graphic>
                          <a:graphicData uri="http://schemas.openxmlformats.org/drawingml/2006/picture">
                            <pic:pic>
                              <pic:nvPicPr>
                                <pic:cNvPr id="909383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76697" name="Picture">
</wp:docPr>
                        <a:graphic>
                          <a:graphicData uri="http://schemas.openxmlformats.org/drawingml/2006/picture">
                            <pic:pic>
                              <pic:nvPicPr>
                                <pic:cNvPr id="1517376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28265" name="Picture">
</wp:docPr>
                        <a:graphic>
                          <a:graphicData uri="http://schemas.openxmlformats.org/drawingml/2006/picture">
                            <pic:pic>
                              <pic:nvPicPr>
                                <pic:cNvPr id="928828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535759" name="Picture">
</wp:docPr>
                        <a:graphic>
                          <a:graphicData uri="http://schemas.openxmlformats.org/drawingml/2006/picture">
                            <pic:pic>
                              <pic:nvPicPr>
                                <pic:cNvPr id="17785357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850242" name="Picture">
</wp:docPr>
                        <a:graphic>
                          <a:graphicData uri="http://schemas.openxmlformats.org/drawingml/2006/picture">
                            <pic:pic>
                              <pic:nvPicPr>
                                <pic:cNvPr id="694850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33079" name="Picture">
</wp:docPr>
                        <a:graphic>
                          <a:graphicData uri="http://schemas.openxmlformats.org/drawingml/2006/picture">
                            <pic:pic>
                              <pic:nvPicPr>
                                <pic:cNvPr id="1086733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337017" name="Picture">
</wp:docPr>
                        <a:graphic>
                          <a:graphicData uri="http://schemas.openxmlformats.org/drawingml/2006/picture">
                            <pic:pic>
                              <pic:nvPicPr>
                                <pic:cNvPr id="13493370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930921" name="Picture">
</wp:docPr>
                        <a:graphic>
                          <a:graphicData uri="http://schemas.openxmlformats.org/drawingml/2006/picture">
                            <pic:pic>
                              <pic:nvPicPr>
                                <pic:cNvPr id="1815930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6904" name="Picture">
</wp:docPr>
                        <a:graphic>
                          <a:graphicData uri="http://schemas.openxmlformats.org/drawingml/2006/picture">
                            <pic:pic>
                              <pic:nvPicPr>
                                <pic:cNvPr id="34246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0356" name="Picture">
</wp:docPr>
                        <a:graphic>
                          <a:graphicData uri="http://schemas.openxmlformats.org/drawingml/2006/picture">
                            <pic:pic>
                              <pic:nvPicPr>
                                <pic:cNvPr id="341803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625062" name="Picture">
</wp:docPr>
                        <a:graphic>
                          <a:graphicData uri="http://schemas.openxmlformats.org/drawingml/2006/picture">
                            <pic:pic>
                              <pic:nvPicPr>
                                <pic:cNvPr id="1904625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64096" name="Picture">
</wp:docPr>
                        <a:graphic>
                          <a:graphicData uri="http://schemas.openxmlformats.org/drawingml/2006/picture">
                            <pic:pic>
                              <pic:nvPicPr>
                                <pic:cNvPr id="643664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061902" name="Picture">
</wp:docPr>
                        <a:graphic>
                          <a:graphicData uri="http://schemas.openxmlformats.org/drawingml/2006/picture">
                            <pic:pic>
                              <pic:nvPicPr>
                                <pic:cNvPr id="10180619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28830" name="Picture">
</wp:docPr>
                  <a:graphic>
                    <a:graphicData uri="http://schemas.openxmlformats.org/drawingml/2006/picture">
                      <pic:pic>
                        <pic:nvPicPr>
                          <pic:cNvPr id="24002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49260" name="Picture">
</wp:docPr>
                  <a:graphic>
                    <a:graphicData uri="http://schemas.openxmlformats.org/drawingml/2006/picture">
                      <pic:pic>
                        <pic:nvPicPr>
                          <pic:cNvPr id="167164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7029" name="Picture">
</wp:docPr>
                  <a:graphic>
                    <a:graphicData uri="http://schemas.openxmlformats.org/drawingml/2006/picture">
                      <pic:pic>
                        <pic:nvPicPr>
                          <pic:cNvPr id="20901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619899" name="Picture">
</wp:docPr>
                  <a:graphic>
                    <a:graphicData uri="http://schemas.openxmlformats.org/drawingml/2006/picture">
                      <pic:pic>
                        <pic:nvPicPr>
                          <pic:cNvPr id="16076198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91358" name="Picture">
</wp:docPr>
                  <a:graphic>
                    <a:graphicData uri="http://schemas.openxmlformats.org/drawingml/2006/picture">
                      <pic:pic>
                        <pic:nvPicPr>
                          <pic:cNvPr id="584291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868351" name="Picture">
</wp:docPr>
                  <a:graphic>
                    <a:graphicData uri="http://schemas.openxmlformats.org/drawingml/2006/picture">
                      <pic:pic>
                        <pic:nvPicPr>
                          <pic:cNvPr id="13668683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997952" name="Picture">
</wp:docPr>
                        <a:graphic>
                          <a:graphicData uri="http://schemas.openxmlformats.org/drawingml/2006/picture">
                            <pic:pic>
                              <pic:nvPicPr>
                                <pic:cNvPr id="1768997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816419" name="Picture">
</wp:docPr>
                        <a:graphic>
                          <a:graphicData uri="http://schemas.openxmlformats.org/drawingml/2006/picture">
                            <pic:pic>
                              <pic:nvPicPr>
                                <pic:cNvPr id="17308164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919005" name="Picture">
</wp:docPr>
                  <a:graphic>
                    <a:graphicData uri="http://schemas.openxmlformats.org/drawingml/2006/picture">
                      <pic:pic>
                        <pic:nvPicPr>
                          <pic:cNvPr id="127591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00189" name="Picture">
</wp:docPr>
                  <a:graphic>
                    <a:graphicData uri="http://schemas.openxmlformats.org/drawingml/2006/picture">
                      <pic:pic>
                        <pic:nvPicPr>
                          <pic:cNvPr id="150280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96733" name="Picture">
</wp:docPr>
                  <a:graphic>
                    <a:graphicData uri="http://schemas.openxmlformats.org/drawingml/2006/picture">
                      <pic:pic>
                        <pic:nvPicPr>
                          <pic:cNvPr id="187509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01543" name="Picture">
</wp:docPr>
                  <a:graphic>
                    <a:graphicData uri="http://schemas.openxmlformats.org/drawingml/2006/picture">
                      <pic:pic>
                        <pic:nvPicPr>
                          <pic:cNvPr id="5901015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25412" name="Picture">
</wp:docPr>
                  <a:graphic>
                    <a:graphicData uri="http://schemas.openxmlformats.org/drawingml/2006/picture">
                      <pic:pic>
                        <pic:nvPicPr>
                          <pic:cNvPr id="1479725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4197109" name="Picture">
</wp:docPr>
                  <a:graphic>
                    <a:graphicData uri="http://schemas.openxmlformats.org/drawingml/2006/picture">
                      <pic:pic>
                        <pic:nvPicPr>
                          <pic:cNvPr id="8941971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39032" name="Picture">
</wp:docPr>
                        <a:graphic>
                          <a:graphicData uri="http://schemas.openxmlformats.org/drawingml/2006/picture">
                            <pic:pic>
                              <pic:nvPicPr>
                                <pic:cNvPr id="1942539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183660" name="Picture">
</wp:docPr>
                        <a:graphic>
                          <a:graphicData uri="http://schemas.openxmlformats.org/drawingml/2006/picture">
                            <pic:pic>
                              <pic:nvPicPr>
                                <pic:cNvPr id="15521836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87863" name="Picture">
</wp:docPr>
                  <a:graphic>
                    <a:graphicData uri="http://schemas.openxmlformats.org/drawingml/2006/picture">
                      <pic:pic>
                        <pic:nvPicPr>
                          <pic:cNvPr id="21998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60831" name="Picture">
</wp:docPr>
                  <a:graphic>
                    <a:graphicData uri="http://schemas.openxmlformats.org/drawingml/2006/picture">
                      <pic:pic>
                        <pic:nvPicPr>
                          <pic:cNvPr id="178716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85533" name="Picture">
</wp:docPr>
                  <a:graphic>
                    <a:graphicData uri="http://schemas.openxmlformats.org/drawingml/2006/picture">
                      <pic:pic>
                        <pic:nvPicPr>
                          <pic:cNvPr id="191748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6846" name="Picture">
</wp:docPr>
                  <a:graphic>
                    <a:graphicData uri="http://schemas.openxmlformats.org/drawingml/2006/picture">
                      <pic:pic>
                        <pic:nvPicPr>
                          <pic:cNvPr id="15780684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37022" name="Picture">
</wp:docPr>
                  <a:graphic>
                    <a:graphicData uri="http://schemas.openxmlformats.org/drawingml/2006/picture">
                      <pic:pic>
                        <pic:nvPicPr>
                          <pic:cNvPr id="1524837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6988119" name="Picture">
</wp:docPr>
                  <a:graphic>
                    <a:graphicData uri="http://schemas.openxmlformats.org/drawingml/2006/picture">
                      <pic:pic>
                        <pic:nvPicPr>
                          <pic:cNvPr id="164698811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71675" name="Picture">
</wp:docPr>
                        <a:graphic>
                          <a:graphicData uri="http://schemas.openxmlformats.org/drawingml/2006/picture">
                            <pic:pic>
                              <pic:nvPicPr>
                                <pic:cNvPr id="6639716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25944" name="Picture">
</wp:docPr>
                  <a:graphic>
                    <a:graphicData uri="http://schemas.openxmlformats.org/drawingml/2006/picture">
                      <pic:pic>
                        <pic:nvPicPr>
                          <pic:cNvPr id="80302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95687" name="Picture">
</wp:docPr>
                  <a:graphic>
                    <a:graphicData uri="http://schemas.openxmlformats.org/drawingml/2006/picture">
                      <pic:pic>
                        <pic:nvPicPr>
                          <pic:cNvPr id="32349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28602" name="Picture">
</wp:docPr>
                  <a:graphic>
                    <a:graphicData uri="http://schemas.openxmlformats.org/drawingml/2006/picture">
                      <pic:pic>
                        <pic:nvPicPr>
                          <pic:cNvPr id="126262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Ecurat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86606" name="Picture">
</wp:docPr>
                  <a:graphic>
                    <a:graphicData uri="http://schemas.openxmlformats.org/drawingml/2006/picture">
                      <pic:pic>
                        <pic:nvPicPr>
                          <pic:cNvPr id="166538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77346" name="Picture">
</wp:docPr>
                  <a:graphic>
                    <a:graphicData uri="http://schemas.openxmlformats.org/drawingml/2006/picture">
                      <pic:pic>
                        <pic:nvPicPr>
                          <pic:cNvPr id="96757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16644" name="Picture">
</wp:docPr>
                  <a:graphic>
                    <a:graphicData uri="http://schemas.openxmlformats.org/drawingml/2006/picture">
                      <pic:pic>
                        <pic:nvPicPr>
                          <pic:cNvPr id="53491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56722" name="Picture">
</wp:docPr>
                  <a:graphic>
                    <a:graphicData uri="http://schemas.openxmlformats.org/drawingml/2006/picture">
                      <pic:pic>
                        <pic:nvPicPr>
                          <pic:cNvPr id="5615672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80928" name="Picture">
</wp:docPr>
                  <a:graphic>
                    <a:graphicData uri="http://schemas.openxmlformats.org/drawingml/2006/picture">
                      <pic:pic>
                        <pic:nvPicPr>
                          <pic:cNvPr id="2076280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273669" name="Picture">
</wp:docPr>
                  <a:graphic>
                    <a:graphicData uri="http://schemas.openxmlformats.org/drawingml/2006/picture">
                      <pic:pic>
                        <pic:nvPicPr>
                          <pic:cNvPr id="90127366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092707" name="Picture">
</wp:docPr>
                        <a:graphic>
                          <a:graphicData uri="http://schemas.openxmlformats.org/drawingml/2006/picture">
                            <pic:pic>
                              <pic:nvPicPr>
                                <pic:cNvPr id="12700927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31961" name="Picture">
</wp:docPr>
                  <a:graphic>
                    <a:graphicData uri="http://schemas.openxmlformats.org/drawingml/2006/picture">
                      <pic:pic>
                        <pic:nvPicPr>
                          <pic:cNvPr id="34373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39639" name="Picture">
</wp:docPr>
                  <a:graphic>
                    <a:graphicData uri="http://schemas.openxmlformats.org/drawingml/2006/picture">
                      <pic:pic>
                        <pic:nvPicPr>
                          <pic:cNvPr id="114753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903443" name="Picture">
</wp:docPr>
                  <a:graphic>
                    <a:graphicData uri="http://schemas.openxmlformats.org/drawingml/2006/picture">
                      <pic:pic>
                        <pic:nvPicPr>
                          <pic:cNvPr id="79090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46440" name="Picture">
</wp:docPr>
                  <a:graphic>
                    <a:graphicData uri="http://schemas.openxmlformats.org/drawingml/2006/picture">
                      <pic:pic>
                        <pic:nvPicPr>
                          <pic:cNvPr id="21088464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70615" name="Picture">
</wp:docPr>
                  <a:graphic>
                    <a:graphicData uri="http://schemas.openxmlformats.org/drawingml/2006/picture">
                      <pic:pic>
                        <pic:nvPicPr>
                          <pic:cNvPr id="483370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459153" name="Picture">
</wp:docPr>
                  <a:graphic>
                    <a:graphicData uri="http://schemas.openxmlformats.org/drawingml/2006/picture">
                      <pic:pic>
                        <pic:nvPicPr>
                          <pic:cNvPr id="21204591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768090" name="Picture">
</wp:docPr>
                        <a:graphic>
                          <a:graphicData uri="http://schemas.openxmlformats.org/drawingml/2006/picture">
                            <pic:pic>
                              <pic:nvPicPr>
                                <pic:cNvPr id="1360768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90838" name="Picture">
</wp:docPr>
                  <a:graphic>
                    <a:graphicData uri="http://schemas.openxmlformats.org/drawingml/2006/picture">
                      <pic:pic>
                        <pic:nvPicPr>
                          <pic:cNvPr id="1153490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23285" name="Picture">
</wp:docPr>
                  <a:graphic>
                    <a:graphicData uri="http://schemas.openxmlformats.org/drawingml/2006/picture">
                      <pic:pic>
                        <pic:nvPicPr>
                          <pic:cNvPr id="163462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46293" name="Picture">
</wp:docPr>
                  <a:graphic>
                    <a:graphicData uri="http://schemas.openxmlformats.org/drawingml/2006/picture">
                      <pic:pic>
                        <pic:nvPicPr>
                          <pic:cNvPr id="139934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"https://fiches-risques.brgm.fr/georisques/cavite/POCAW0019227" \t "_self" </w:instrText>
            </w:r>
            <w:r>
              <w:fldChar w:fldCharType="separate"/>
            </w:r>
            <w:r>
              <w:rPr>
                <w:rFonts w:ascii="Marianne" w:hAnsi="Marianne" w:eastAsia="Marianne" w:cs="Marianne"/>
                <w:sz w:val="14"/>
              </w:rPr>
              <w:t xml:space="preserve">POCAW0019227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 de Saudon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"https://fiches-risques.brgm.fr/georisques/cavite/POCAW0019231" \t "_self" </w:instrText>
            </w:r>
            <w:r>
              <w:fldChar w:fldCharType="separate"/>
            </w:r>
            <w:r>
              <w:rPr>
                <w:rFonts w:ascii="Marianne" w:hAnsi="Marianne" w:eastAsia="Marianne" w:cs="Marianne"/>
                <w:sz w:val="14"/>
              </w:rPr>
              <w:t xml:space="preserve">POCAW0019231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2ème doline de Saudon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"https://fiches-risques.brgm.fr/georisques/cavite/POCAW0019232" \t "_self" </w:instrText>
            </w:r>
            <w:r>
              <w:fldChar w:fldCharType="separate"/>
            </w:r>
            <w:r>
              <w:rPr>
                <w:rFonts w:ascii="Marianne" w:hAnsi="Marianne" w:eastAsia="Marianne" w:cs="Marianne"/>
                <w:sz w:val="14"/>
              </w:rPr>
              <w:t xml:space="preserve">POCAW0019232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3ème doline de Saudon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"https://fiches-risques.brgm.fr/georisques/cavite/POCAW0019234" \t "_self" </w:instrText>
            </w:r>
            <w:r>
              <w:fldChar w:fldCharType="separate"/>
            </w:r>
            <w:r>
              <w:rPr>
                <w:rFonts w:ascii="Marianne" w:hAnsi="Marianne" w:eastAsia="Marianne" w:cs="Marianne"/>
                <w:sz w:val="14"/>
              </w:rPr>
              <w:t xml:space="preserve">POCAW0019234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du pré de coutier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"https://fiches-risques.brgm.fr/georisques/cavite/POCAW0019235" \t "_self" </w:instrText>
            </w:r>
            <w:r>
              <w:fldChar w:fldCharType="separate"/>
            </w:r>
            <w:r>
              <w:rPr>
                <w:rFonts w:ascii="Marianne" w:hAnsi="Marianne" w:eastAsia="Marianne" w:cs="Marianne"/>
                <w:sz w:val="14"/>
              </w:rPr>
              <w:t xml:space="preserve">POCAW0019235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Frangnée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"https://fiches-risques.brgm.fr/georisques/cavite/POCAW0019239" \t "_self" </w:instrText>
            </w:r>
            <w:r>
              <w:fldChar w:fldCharType="separate"/>
            </w:r>
            <w:r>
              <w:rPr>
                <w:rFonts w:ascii="Marianne" w:hAnsi="Marianne" w:eastAsia="Marianne" w:cs="Marianne"/>
                <w:sz w:val="14"/>
              </w:rPr>
              <w:t xml:space="preserve">POCAW0019239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Peu-Volant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"https://fiches-risques.brgm.fr/georisques/cavite/POCAW0019247" \t "_self" </w:instrText>
            </w:r>
            <w:r>
              <w:fldChar w:fldCharType="separate"/>
            </w:r>
            <w:r>
              <w:rPr>
                <w:rFonts w:ascii="Marianne" w:hAnsi="Marianne" w:eastAsia="Marianne" w:cs="Marianne"/>
                <w:sz w:val="14"/>
              </w:rPr>
              <w:t xml:space="preserve">POCAW0019247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bois de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"https://fiches-risques.brgm.fr/georisques/cavite/POCAW0019253" \t "_self" </w:instrText>
            </w:r>
            <w:r>
              <w:fldChar w:fldCharType="separate"/>
            </w:r>
            <w:r>
              <w:rPr>
                <w:rFonts w:ascii="Marianne" w:hAnsi="Marianne" w:eastAsia="Marianne" w:cs="Marianne"/>
                <w:sz w:val="14"/>
              </w:rPr>
              <w:t xml:space="preserve">POCAW0019253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"https://fiches-risques.brgm.fr/georisques/cavite/POCAW0019255" \t "_self" </w:instrText>
            </w:r>
            <w:r>
              <w:fldChar w:fldCharType="separate"/>
            </w:r>
            <w:r>
              <w:rPr>
                <w:rFonts w:ascii="Marianne" w:hAnsi="Marianne" w:eastAsia="Marianne" w:cs="Marianne"/>
                <w:sz w:val="14"/>
              </w:rPr>
              <w:t xml:space="preserve">POCAW0019255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l'ancienne mairie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08139" name="Picture">
</wp:docPr>
                  <a:graphic>
                    <a:graphicData uri="http://schemas.openxmlformats.org/drawingml/2006/picture">
                      <pic:pic>
                        <pic:nvPicPr>
                          <pic:cNvPr id="120320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634623" name="Picture">
</wp:docPr>
                  <a:graphic>
                    <a:graphicData uri="http://schemas.openxmlformats.org/drawingml/2006/picture">
                      <pic:pic>
                        <pic:nvPicPr>
                          <pic:cNvPr id="141263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17810 Écurat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20176" name="Picture">
</wp:docPr>
                  <a:graphic>
                    <a:graphicData uri="http://schemas.openxmlformats.org/drawingml/2006/picture">
                      <pic:pic>
                        <pic:nvPicPr>
                          <pic:cNvPr id="116452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