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74971" name="Picture">
</wp:docPr>
                  <a:graphic>
                    <a:graphicData uri="http://schemas.openxmlformats.org/drawingml/2006/picture">
                      <pic:pic>
                        <pic:nvPicPr>
                          <pic:cNvPr id="3087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006102" name="Picture">
</wp:docPr>
                  <a:graphic>
                    <a:graphicData uri="http://schemas.openxmlformats.org/drawingml/2006/picture">
                      <pic:pic>
                        <pic:nvPicPr>
                          <pic:cNvPr id="1088006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4919597" name="Picture">
</wp:docPr>
                        <a:graphic>
                          <a:graphicData uri="http://schemas.openxmlformats.org/drawingml/2006/picture">
                            <pic:pic>
                              <pic:nvPicPr>
                                <pic:cNvPr id="384919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64440 Eaux-Bonnes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9892745" name="Picture">
</wp:docPr>
                  <a:graphic>
                    <a:graphicData uri="http://schemas.openxmlformats.org/drawingml/2006/picture">
                      <pic:pic>
                        <pic:nvPicPr>
                          <pic:cNvPr id="1179892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9471859" name="Picture">
</wp:docPr>
                  <a:graphic>
                    <a:graphicData uri="http://schemas.openxmlformats.org/drawingml/2006/picture">
                      <pic:pic>
                        <pic:nvPicPr>
                          <pic:cNvPr id="429471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964917" name="Picture">
</wp:docPr>
                  <a:graphic>
                    <a:graphicData uri="http://schemas.openxmlformats.org/drawingml/2006/picture">
                      <pic:pic>
                        <pic:nvPicPr>
                          <pic:cNvPr id="140696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620271" name="Picture">
</wp:docPr>
                  <a:graphic>
                    <a:graphicData uri="http://schemas.openxmlformats.org/drawingml/2006/picture">
                      <pic:pic>
                        <pic:nvPicPr>
                          <pic:cNvPr id="2024620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022581" name="Picture">
</wp:docPr>
                  <a:graphic>
                    <a:graphicData uri="http://schemas.openxmlformats.org/drawingml/2006/picture">
                      <pic:pic>
                        <pic:nvPicPr>
                          <pic:cNvPr id="125202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155867" name="Picture">
</wp:docPr>
                        <a:graphic>
                          <a:graphicData uri="http://schemas.openxmlformats.org/drawingml/2006/picture">
                            <pic:pic>
                              <pic:nvPicPr>
                                <pic:cNvPr id="225155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83086" name="Picture">
</wp:docPr>
                        <a:graphic>
                          <a:graphicData uri="http://schemas.openxmlformats.org/drawingml/2006/picture">
                            <pic:pic>
                              <pic:nvPicPr>
                                <pic:cNvPr id="626083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726011" name="Picture">
</wp:docPr>
                        <a:graphic>
                          <a:graphicData uri="http://schemas.openxmlformats.org/drawingml/2006/picture">
                            <pic:pic>
                              <pic:nvPicPr>
                                <pic:cNvPr id="2547260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595101" name="Picture">
</wp:docPr>
                        <a:graphic>
                          <a:graphicData uri="http://schemas.openxmlformats.org/drawingml/2006/picture">
                            <pic:pic>
                              <pic:nvPicPr>
                                <pic:cNvPr id="1679595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338024" name="Picture">
</wp:docPr>
                        <a:graphic>
                          <a:graphicData uri="http://schemas.openxmlformats.org/drawingml/2006/picture">
                            <pic:pic>
                              <pic:nvPicPr>
                                <pic:cNvPr id="15423380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279486" name="Picture">
</wp:docPr>
                        <a:graphic>
                          <a:graphicData uri="http://schemas.openxmlformats.org/drawingml/2006/picture">
                            <pic:pic>
                              <pic:nvPicPr>
                                <pic:cNvPr id="196727948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835058" name="Picture">
</wp:docPr>
                        <a:graphic>
                          <a:graphicData uri="http://schemas.openxmlformats.org/drawingml/2006/picture">
                            <pic:pic>
                              <pic:nvPicPr>
                                <pic:cNvPr id="8908350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918487" name="Picture">
</wp:docPr>
                        <a:graphic>
                          <a:graphicData uri="http://schemas.openxmlformats.org/drawingml/2006/picture">
                            <pic:pic>
                              <pic:nvPicPr>
                                <pic:cNvPr id="1101918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524797" name="Picture">
</wp:docPr>
                        <a:graphic>
                          <a:graphicData uri="http://schemas.openxmlformats.org/drawingml/2006/picture">
                            <pic:pic>
                              <pic:nvPicPr>
                                <pic:cNvPr id="2905247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431661" name="Picture">
</wp:docPr>
                        <a:graphic>
                          <a:graphicData uri="http://schemas.openxmlformats.org/drawingml/2006/picture">
                            <pic:pic>
                              <pic:nvPicPr>
                                <pic:cNvPr id="4574316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40416" name="Picture">
</wp:docPr>
                        <a:graphic>
                          <a:graphicData uri="http://schemas.openxmlformats.org/drawingml/2006/picture">
                            <pic:pic>
                              <pic:nvPicPr>
                                <pic:cNvPr id="341040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593683" name="Picture">
</wp:docPr>
                        <a:graphic>
                          <a:graphicData uri="http://schemas.openxmlformats.org/drawingml/2006/picture">
                            <pic:pic>
                              <pic:nvPicPr>
                                <pic:cNvPr id="12535936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025472" name="Picture">
</wp:docPr>
                        <a:graphic>
                          <a:graphicData uri="http://schemas.openxmlformats.org/drawingml/2006/picture">
                            <pic:pic>
                              <pic:nvPicPr>
                                <pic:cNvPr id="9050254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37347" name="Picture">
</wp:docPr>
                        <a:graphic>
                          <a:graphicData uri="http://schemas.openxmlformats.org/drawingml/2006/picture">
                            <pic:pic>
                              <pic:nvPicPr>
                                <pic:cNvPr id="1151337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62300" name="Picture">
</wp:docPr>
                        <a:graphic>
                          <a:graphicData uri="http://schemas.openxmlformats.org/drawingml/2006/picture">
                            <pic:pic>
                              <pic:nvPicPr>
                                <pic:cNvPr id="2126623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122655" name="Picture">
</wp:docPr>
                        <a:graphic>
                          <a:graphicData uri="http://schemas.openxmlformats.org/drawingml/2006/picture">
                            <pic:pic>
                              <pic:nvPicPr>
                                <pic:cNvPr id="10491226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117716" name="Picture">
</wp:docPr>
                        <a:graphic>
                          <a:graphicData uri="http://schemas.openxmlformats.org/drawingml/2006/picture">
                            <pic:pic>
                              <pic:nvPicPr>
                                <pic:cNvPr id="6511177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878675" name="Picture">
</wp:docPr>
                        <a:graphic>
                          <a:graphicData uri="http://schemas.openxmlformats.org/drawingml/2006/picture">
                            <pic:pic>
                              <pic:nvPicPr>
                                <pic:cNvPr id="11338786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31116" name="Picture">
</wp:docPr>
                        <a:graphic>
                          <a:graphicData uri="http://schemas.openxmlformats.org/drawingml/2006/picture">
                            <pic:pic>
                              <pic:nvPicPr>
                                <pic:cNvPr id="1608311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86657" name="Picture">
</wp:docPr>
                        <a:graphic>
                          <a:graphicData uri="http://schemas.openxmlformats.org/drawingml/2006/picture">
                            <pic:pic>
                              <pic:nvPicPr>
                                <pic:cNvPr id="19624866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981232" name="Picture">
</wp:docPr>
                        <a:graphic>
                          <a:graphicData uri="http://schemas.openxmlformats.org/drawingml/2006/picture">
                            <pic:pic>
                              <pic:nvPicPr>
                                <pic:cNvPr id="75898123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863967" name="Picture">
</wp:docPr>
                        <a:graphic>
                          <a:graphicData uri="http://schemas.openxmlformats.org/drawingml/2006/picture">
                            <pic:pic>
                              <pic:nvPicPr>
                                <pic:cNvPr id="3818639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38512" name="Picture">
</wp:docPr>
                        <a:graphic>
                          <a:graphicData uri="http://schemas.openxmlformats.org/drawingml/2006/picture">
                            <pic:pic>
                              <pic:nvPicPr>
                                <pic:cNvPr id="3634385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989815" name="Picture">
</wp:docPr>
                        <a:graphic>
                          <a:graphicData uri="http://schemas.openxmlformats.org/drawingml/2006/picture">
                            <pic:pic>
                              <pic:nvPicPr>
                                <pic:cNvPr id="9049898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211544" name="Picture">
</wp:docPr>
                  <a:graphic>
                    <a:graphicData uri="http://schemas.openxmlformats.org/drawingml/2006/picture">
                      <pic:pic>
                        <pic:nvPicPr>
                          <pic:cNvPr id="137621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723582" name="Picture">
</wp:docPr>
                  <a:graphic>
                    <a:graphicData uri="http://schemas.openxmlformats.org/drawingml/2006/picture">
                      <pic:pic>
                        <pic:nvPicPr>
                          <pic:cNvPr id="96272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91497" name="Picture">
</wp:docPr>
                  <a:graphic>
                    <a:graphicData uri="http://schemas.openxmlformats.org/drawingml/2006/picture">
                      <pic:pic>
                        <pic:nvPicPr>
                          <pic:cNvPr id="152059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Eaux-bonnes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624336" name="Picture">
</wp:docPr>
                  <a:graphic>
                    <a:graphicData uri="http://schemas.openxmlformats.org/drawingml/2006/picture">
                      <pic:pic>
                        <pic:nvPicPr>
                          <pic:cNvPr id="18606243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97432" name="Picture">
</wp:docPr>
                  <a:graphic>
                    <a:graphicData uri="http://schemas.openxmlformats.org/drawingml/2006/picture">
                      <pic:pic>
                        <pic:nvPicPr>
                          <pic:cNvPr id="2788974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7731903" name="Picture">
</wp:docPr>
                  <a:graphic>
                    <a:graphicData uri="http://schemas.openxmlformats.org/drawingml/2006/picture">
                      <pic:pic>
                        <pic:nvPicPr>
                          <pic:cNvPr id="11377319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EAUX-BONNES (révision) (64DDTM20060004)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900986" name="Picture">
</wp:docPr>
                        <a:graphic>
                          <a:graphicData uri="http://schemas.openxmlformats.org/drawingml/2006/picture">
                            <pic:pic>
                              <pic:nvPicPr>
                                <pic:cNvPr id="12319009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EAUX-BONNES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22/12/2005</w:t>
                    <w:br/>
                    <w:t xml:space="preserve">Date d'approbation : 20/11/2013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67180" name="Picture">
</wp:docPr>
                  <a:graphic>
                    <a:graphicData uri="http://schemas.openxmlformats.org/drawingml/2006/picture">
                      <pic:pic>
                        <pic:nvPicPr>
                          <pic:cNvPr id="78326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987868" name="Picture">
</wp:docPr>
                  <a:graphic>
                    <a:graphicData uri="http://schemas.openxmlformats.org/drawingml/2006/picture">
                      <pic:pic>
                        <pic:nvPicPr>
                          <pic:cNvPr id="42898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311919" name="Picture">
</wp:docPr>
                  <a:graphic>
                    <a:graphicData uri="http://schemas.openxmlformats.org/drawingml/2006/picture">
                      <pic:pic>
                        <pic:nvPicPr>
                          <pic:cNvPr id="90831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Eaux-bonnes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d'Ossau - BEOS,EAUX BONNES,ARUDY,BIELLE,CASTET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140395" name="Picture">
</wp:docPr>
                        <a:graphic>
                          <a:graphicData uri="http://schemas.openxmlformats.org/drawingml/2006/picture">
                            <pic:pic>
                              <pic:nvPicPr>
                                <pic:cNvPr id="18511403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457963" name="Picture">
</wp:docPr>
                        <a:graphic>
                          <a:graphicData uri="http://schemas.openxmlformats.org/drawingml/2006/picture">
                            <pic:pic>
                              <pic:nvPicPr>
                                <pic:cNvPr id="18764579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455639" name="Picture">
</wp:docPr>
                        <a:graphic>
                          <a:graphicData uri="http://schemas.openxmlformats.org/drawingml/2006/picture">
                            <pic:pic>
                              <pic:nvPicPr>
                                <pic:cNvPr id="43845563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83603" name="Picture">
</wp:docPr>
                  <a:graphic>
                    <a:graphicData uri="http://schemas.openxmlformats.org/drawingml/2006/picture">
                      <pic:pic>
                        <pic:nvPicPr>
                          <pic:cNvPr id="35328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044048" name="Picture">
</wp:docPr>
                  <a:graphic>
                    <a:graphicData uri="http://schemas.openxmlformats.org/drawingml/2006/picture">
                      <pic:pic>
                        <pic:nvPicPr>
                          <pic:cNvPr id="50004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111440" name="Picture">
</wp:docPr>
                  <a:graphic>
                    <a:graphicData uri="http://schemas.openxmlformats.org/drawingml/2006/picture">
                      <pic:pic>
                        <pic:nvPicPr>
                          <pic:cNvPr id="162611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Eaux-bonnes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018174" name="Picture">
</wp:docPr>
                  <a:graphic>
                    <a:graphicData uri="http://schemas.openxmlformats.org/drawingml/2006/picture">
                      <pic:pic>
                        <pic:nvPicPr>
                          <pic:cNvPr id="9790181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979760" name="Picture">
</wp:docPr>
                  <a:graphic>
                    <a:graphicData uri="http://schemas.openxmlformats.org/drawingml/2006/picture">
                      <pic:pic>
                        <pic:nvPicPr>
                          <pic:cNvPr id="702979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4717983" name="Picture">
</wp:docPr>
                  <a:graphic>
                    <a:graphicData uri="http://schemas.openxmlformats.org/drawingml/2006/picture">
                      <pic:pic>
                        <pic:nvPicPr>
                          <pic:cNvPr id="203471798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451851" name="Picture">
</wp:docPr>
                        <a:graphic>
                          <a:graphicData uri="http://schemas.openxmlformats.org/drawingml/2006/picture">
                            <pic:pic>
                              <pic:nvPicPr>
                                <pic:cNvPr id="1330451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099051" name="Picture">
</wp:docPr>
                        <a:graphic>
                          <a:graphicData uri="http://schemas.openxmlformats.org/drawingml/2006/picture">
                            <pic:pic>
                              <pic:nvPicPr>
                                <pic:cNvPr id="20490990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253673" name="Picture">
</wp:docPr>
                  <a:graphic>
                    <a:graphicData uri="http://schemas.openxmlformats.org/drawingml/2006/picture">
                      <pic:pic>
                        <pic:nvPicPr>
                          <pic:cNvPr id="157525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824987" name="Picture">
</wp:docPr>
                  <a:graphic>
                    <a:graphicData uri="http://schemas.openxmlformats.org/drawingml/2006/picture">
                      <pic:pic>
                        <pic:nvPicPr>
                          <pic:cNvPr id="154282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93801" name="Picture">
</wp:docPr>
                  <a:graphic>
                    <a:graphicData uri="http://schemas.openxmlformats.org/drawingml/2006/picture">
                      <pic:pic>
                        <pic:nvPicPr>
                          <pic:cNvPr id="117519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Eaux-bonnes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344647" name="Picture">
</wp:docPr>
                  <a:graphic>
                    <a:graphicData uri="http://schemas.openxmlformats.org/drawingml/2006/picture">
                      <pic:pic>
                        <pic:nvPicPr>
                          <pic:cNvPr id="19233446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02072" name="Picture">
</wp:docPr>
                  <a:graphic>
                    <a:graphicData uri="http://schemas.openxmlformats.org/drawingml/2006/picture">
                      <pic:pic>
                        <pic:nvPicPr>
                          <pic:cNvPr id="12024020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6730800" name="Picture">
</wp:docPr>
                  <a:graphic>
                    <a:graphicData uri="http://schemas.openxmlformats.org/drawingml/2006/picture">
                      <pic:pic>
                        <pic:nvPicPr>
                          <pic:cNvPr id="776730800"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653436" name="Picture">
</wp:docPr>
                  <a:graphic>
                    <a:graphicData uri="http://schemas.openxmlformats.org/drawingml/2006/picture">
                      <pic:pic>
                        <pic:nvPicPr>
                          <pic:cNvPr id="191265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32529" name="Picture">
</wp:docPr>
                  <a:graphic>
                    <a:graphicData uri="http://schemas.openxmlformats.org/drawingml/2006/picture">
                      <pic:pic>
                        <pic:nvPicPr>
                          <pic:cNvPr id="1125332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994139" name="Picture">
</wp:docPr>
                  <a:graphic>
                    <a:graphicData uri="http://schemas.openxmlformats.org/drawingml/2006/picture">
                      <pic:pic>
                        <pic:nvPicPr>
                          <pic:cNvPr id="84599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Eaux-bonnes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EAUX-BONNES (révision) (64DDTM20060004)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150740" name="Picture">
</wp:docPr>
                        <a:graphic>
                          <a:graphicData uri="http://schemas.openxmlformats.org/drawingml/2006/picture">
                            <pic:pic>
                              <pic:nvPicPr>
                                <pic:cNvPr id="122715074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EAUX-BONNES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22/12/2005</w:t>
                    <w:br/>
                    <w:t xml:space="preserve">Date d'approbation : 20/11/2013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689033" name="Picture">
</wp:docPr>
                        <a:graphic>
                          <a:graphicData uri="http://schemas.openxmlformats.org/drawingml/2006/picture">
                            <pic:pic>
                              <pic:nvPicPr>
                                <pic:cNvPr id="1539689033"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718953" name="Picture">
</wp:docPr>
                  <a:graphic>
                    <a:graphicData uri="http://schemas.openxmlformats.org/drawingml/2006/picture">
                      <pic:pic>
                        <pic:nvPicPr>
                          <pic:cNvPr id="139971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176448" name="Picture">
</wp:docPr>
                  <a:graphic>
                    <a:graphicData uri="http://schemas.openxmlformats.org/drawingml/2006/picture">
                      <pic:pic>
                        <pic:nvPicPr>
                          <pic:cNvPr id="1730176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731759" name="Picture">
</wp:docPr>
                  <a:graphic>
                    <a:graphicData uri="http://schemas.openxmlformats.org/drawingml/2006/picture">
                      <pic:pic>
                        <pic:nvPicPr>
                          <pic:cNvPr id="31473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Eaux-bonnes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317820" name="Picture">
</wp:docPr>
                  <a:graphic>
                    <a:graphicData uri="http://schemas.openxmlformats.org/drawingml/2006/picture">
                      <pic:pic>
                        <pic:nvPicPr>
                          <pic:cNvPr id="15893178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326143" name="Picture">
</wp:docPr>
                  <a:graphic>
                    <a:graphicData uri="http://schemas.openxmlformats.org/drawingml/2006/picture">
                      <pic:pic>
                        <pic:nvPicPr>
                          <pic:cNvPr id="3773261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6800979" name="Picture">
</wp:docPr>
                  <a:graphic>
                    <a:graphicData uri="http://schemas.openxmlformats.org/drawingml/2006/picture">
                      <pic:pic>
                        <pic:nvPicPr>
                          <pic:cNvPr id="6468009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55211" name="Picture">
</wp:docPr>
                        <a:graphic>
                          <a:graphicData uri="http://schemas.openxmlformats.org/drawingml/2006/picture">
                            <pic:pic>
                              <pic:nvPicPr>
                                <pic:cNvPr id="5616552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494377" name="Picture">
</wp:docPr>
                  <a:graphic>
                    <a:graphicData uri="http://schemas.openxmlformats.org/drawingml/2006/picture">
                      <pic:pic>
                        <pic:nvPicPr>
                          <pic:cNvPr id="181249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49235" name="Picture">
</wp:docPr>
                  <a:graphic>
                    <a:graphicData uri="http://schemas.openxmlformats.org/drawingml/2006/picture">
                      <pic:pic>
                        <pic:nvPicPr>
                          <pic:cNvPr id="177314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3754" name="Picture">
</wp:docPr>
                  <a:graphic>
                    <a:graphicData uri="http://schemas.openxmlformats.org/drawingml/2006/picture">
                      <pic:pic>
                        <pic:nvPicPr>
                          <pic:cNvPr id="1275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Eaux-bonnes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473755" name="Picture">
</wp:docPr>
                  <a:graphic>
                    <a:graphicData uri="http://schemas.openxmlformats.org/drawingml/2006/picture">
                      <pic:pic>
                        <pic:nvPicPr>
                          <pic:cNvPr id="21014737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097949" name="Picture">
</wp:docPr>
                  <a:graphic>
                    <a:graphicData uri="http://schemas.openxmlformats.org/drawingml/2006/picture">
                      <pic:pic>
                        <pic:nvPicPr>
                          <pic:cNvPr id="12900979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94953054" name="Picture">
</wp:docPr>
                  <a:graphic>
                    <a:graphicData uri="http://schemas.openxmlformats.org/drawingml/2006/picture">
                      <pic:pic>
                        <pic:nvPicPr>
                          <pic:cNvPr id="2094953054"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EAUX-BONNES (révision) (64DDTM20060004)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485673" name="Picture">
</wp:docPr>
                        <a:graphic>
                          <a:graphicData uri="http://schemas.openxmlformats.org/drawingml/2006/picture">
                            <pic:pic>
                              <pic:nvPicPr>
                                <pic:cNvPr id="20714856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EAUX-BONNES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22/12/2005</w:t>
                    <w:br/>
                    <w:t xml:space="preserve">Date d'approbation : 20/11/2013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52570" name="Picture">
</wp:docPr>
                  <a:graphic>
                    <a:graphicData uri="http://schemas.openxmlformats.org/drawingml/2006/picture">
                      <pic:pic>
                        <pic:nvPicPr>
                          <pic:cNvPr id="195845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977165" name="Picture">
</wp:docPr>
                  <a:graphic>
                    <a:graphicData uri="http://schemas.openxmlformats.org/drawingml/2006/picture">
                      <pic:pic>
                        <pic:nvPicPr>
                          <pic:cNvPr id="111697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10946" name="Picture">
</wp:docPr>
                  <a:graphic>
                    <a:graphicData uri="http://schemas.openxmlformats.org/drawingml/2006/picture">
                      <pic:pic>
                        <pic:nvPicPr>
                          <pic:cNvPr id="18281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Eaux-bonnes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567563" name="Picture">
</wp:docPr>
                        <a:graphic>
                          <a:graphicData uri="http://schemas.openxmlformats.org/drawingml/2006/picture">
                            <pic:pic>
                              <pic:nvPicPr>
                                <pic:cNvPr id="170656756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05720" name="Picture">
</wp:docPr>
                  <a:graphic>
                    <a:graphicData uri="http://schemas.openxmlformats.org/drawingml/2006/picture">
                      <pic:pic>
                        <pic:nvPicPr>
                          <pic:cNvPr id="99805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617673" name="Picture">
</wp:docPr>
                  <a:graphic>
                    <a:graphicData uri="http://schemas.openxmlformats.org/drawingml/2006/picture">
                      <pic:pic>
                        <pic:nvPicPr>
                          <pic:cNvPr id="192061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782194" name="Picture">
</wp:docPr>
                  <a:graphic>
                    <a:graphicData uri="http://schemas.openxmlformats.org/drawingml/2006/picture">
                      <pic:pic>
                        <pic:nvPicPr>
                          <pic:cNvPr id="144878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Eaux-bonnes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300990" name="Picture">
</wp:docPr>
                  <a:graphic>
                    <a:graphicData uri="http://schemas.openxmlformats.org/drawingml/2006/picture">
                      <pic:pic>
                        <pic:nvPicPr>
                          <pic:cNvPr id="168830099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371306" name="Picture">
</wp:docPr>
                  <a:graphic>
                    <a:graphicData uri="http://schemas.openxmlformats.org/drawingml/2006/picture">
                      <pic:pic>
                        <pic:nvPicPr>
                          <pic:cNvPr id="17943713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312312" name="Picture">
</wp:docPr>
                  <a:graphic>
                    <a:graphicData uri="http://schemas.openxmlformats.org/drawingml/2006/picture">
                      <pic:pic>
                        <pic:nvPicPr>
                          <pic:cNvPr id="20531231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433758" name="Picture">
</wp:docPr>
                        <a:graphic>
                          <a:graphicData uri="http://schemas.openxmlformats.org/drawingml/2006/picture">
                            <pic:pic>
                              <pic:nvPicPr>
                                <pic:cNvPr id="84143375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492599" name="Picture">
</wp:docPr>
                        <a:graphic>
                          <a:graphicData uri="http://schemas.openxmlformats.org/drawingml/2006/picture">
                            <pic:pic>
                              <pic:nvPicPr>
                                <pic:cNvPr id="211549259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005209" name="Picture">
</wp:docPr>
                  <a:graphic>
                    <a:graphicData uri="http://schemas.openxmlformats.org/drawingml/2006/picture">
                      <pic:pic>
                        <pic:nvPicPr>
                          <pic:cNvPr id="199100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000919" name="Picture">
</wp:docPr>
                  <a:graphic>
                    <a:graphicData uri="http://schemas.openxmlformats.org/drawingml/2006/picture">
                      <pic:pic>
                        <pic:nvPicPr>
                          <pic:cNvPr id="1775000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44528" name="Picture">
</wp:docPr>
                  <a:graphic>
                    <a:graphicData uri="http://schemas.openxmlformats.org/drawingml/2006/picture">
                      <pic:pic>
                        <pic:nvPicPr>
                          <pic:cNvPr id="2184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Eaux-bonnes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637920" name="Picture">
</wp:docPr>
                  <a:graphic>
                    <a:graphicData uri="http://schemas.openxmlformats.org/drawingml/2006/picture">
                      <pic:pic>
                        <pic:nvPicPr>
                          <pic:cNvPr id="4556379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78464" name="Picture">
</wp:docPr>
                  <a:graphic>
                    <a:graphicData uri="http://schemas.openxmlformats.org/drawingml/2006/picture">
                      <pic:pic>
                        <pic:nvPicPr>
                          <pic:cNvPr id="9069784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263149" name="Picture">
</wp:docPr>
                  <a:graphic>
                    <a:graphicData uri="http://schemas.openxmlformats.org/drawingml/2006/picture">
                      <pic:pic>
                        <pic:nvPicPr>
                          <pic:cNvPr id="56026314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57800" name="Picture">
</wp:docPr>
                        <a:graphic>
                          <a:graphicData uri="http://schemas.openxmlformats.org/drawingml/2006/picture">
                            <pic:pic>
                              <pic:nvPicPr>
                                <pic:cNvPr id="883578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5818" name="Picture">
</wp:docPr>
                  <a:graphic>
                    <a:graphicData uri="http://schemas.openxmlformats.org/drawingml/2006/picture">
                      <pic:pic>
                        <pic:nvPicPr>
                          <pic:cNvPr id="64595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188233" name="Picture">
</wp:docPr>
                  <a:graphic>
                    <a:graphicData uri="http://schemas.openxmlformats.org/drawingml/2006/picture">
                      <pic:pic>
                        <pic:nvPicPr>
                          <pic:cNvPr id="192118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386961" name="Picture">
</wp:docPr>
                  <a:graphic>
                    <a:graphicData uri="http://schemas.openxmlformats.org/drawingml/2006/picture">
                      <pic:pic>
                        <pic:nvPicPr>
                          <pic:cNvPr id="23238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Eaux-bonnes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042792" name="Picture">
</wp:docPr>
                  <a:graphic>
                    <a:graphicData uri="http://schemas.openxmlformats.org/drawingml/2006/picture">
                      <pic:pic>
                        <pic:nvPicPr>
                          <pic:cNvPr id="118704279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136147" name="Picture">
</wp:docPr>
                  <a:graphic>
                    <a:graphicData uri="http://schemas.openxmlformats.org/drawingml/2006/picture">
                      <pic:pic>
                        <pic:nvPicPr>
                          <pic:cNvPr id="4401361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1453492" name="Picture">
</wp:docPr>
                  <a:graphic>
                    <a:graphicData uri="http://schemas.openxmlformats.org/drawingml/2006/picture">
                      <pic:pic>
                        <pic:nvPicPr>
                          <pic:cNvPr id="30145349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98876" name="Picture">
</wp:docPr>
                  <a:graphic>
                    <a:graphicData uri="http://schemas.openxmlformats.org/drawingml/2006/picture">
                      <pic:pic>
                        <pic:nvPicPr>
                          <pic:cNvPr id="1581298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311835" name="Picture">
</wp:docPr>
                  <a:graphic>
                    <a:graphicData uri="http://schemas.openxmlformats.org/drawingml/2006/picture">
                      <pic:pic>
                        <pic:nvPicPr>
                          <pic:cNvPr id="166631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244296" name="Picture">
</wp:docPr>
                  <a:graphic>
                    <a:graphicData uri="http://schemas.openxmlformats.org/drawingml/2006/picture">
                      <pic:pic>
                        <pic:nvPicPr>
                          <pic:cNvPr id="122024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"https://fiches-risques.brgm.fr/fr/georisques/mvt-synthetique/10200337" \t "_self" </w:instrText>
            </w:r>
            <w:r>
              <w:fldChar w:fldCharType="separate"/>
            </w:r>
            <w:r>
              <w:rPr>
                <w:rFonts w:ascii="Marianne" w:hAnsi="Marianne" w:eastAsia="Marianne" w:cs="Marianne"/>
                <w:sz w:val="14"/>
              </w:rPr>
              <w:t xml:space="preserve">10200337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 le Pont du Goua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"https://fiches-risques.brgm.fr/fr/georisques/mvt-synthetique/10200341" \t "_self" </w:instrText>
            </w:r>
            <w:r>
              <w:fldChar w:fldCharType="separate"/>
            </w:r>
            <w:r>
              <w:rPr>
                <w:rFonts w:ascii="Marianne" w:hAnsi="Marianne" w:eastAsia="Marianne" w:cs="Marianne"/>
                <w:sz w:val="14"/>
              </w:rPr>
              <w:t xml:space="preserve">10200341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"https://fiches-risques.brgm.fr/fr/georisques/mvt-synthetique/50003240" \t "_self" </w:instrText>
            </w:r>
            <w:r>
              <w:fldChar w:fldCharType="separate"/>
            </w:r>
            <w:r>
              <w:rPr>
                <w:rFonts w:ascii="Marianne" w:hAnsi="Marianne" w:eastAsia="Marianne" w:cs="Marianne"/>
                <w:sz w:val="14"/>
              </w:rPr>
              <w:t xml:space="preserve">50003240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PLEYSSE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"https://fiches-risques.brgm.fr/fr/georisques/mvt-synthetique/50003241" \t "_self" </w:instrText>
            </w:r>
            <w:r>
              <w:fldChar w:fldCharType="separate"/>
            </w:r>
            <w:r>
              <w:rPr>
                <w:rFonts w:ascii="Marianne" w:hAnsi="Marianne" w:eastAsia="Marianne" w:cs="Marianne"/>
                <w:sz w:val="14"/>
              </w:rPr>
              <w:t xml:space="preserve">50003241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PLEYSSE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78662" name="Picture">
</wp:docPr>
                  <a:graphic>
                    <a:graphicData uri="http://schemas.openxmlformats.org/drawingml/2006/picture">
                      <pic:pic>
                        <pic:nvPicPr>
                          <pic:cNvPr id="181267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386228" name="Picture">
</wp:docPr>
                  <a:graphic>
                    <a:graphicData uri="http://schemas.openxmlformats.org/drawingml/2006/picture">
                      <pic:pic>
                        <pic:nvPicPr>
                          <pic:cNvPr id="192838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419055" name="Picture">
</wp:docPr>
                  <a:graphic>
                    <a:graphicData uri="http://schemas.openxmlformats.org/drawingml/2006/picture">
                      <pic:pic>
                        <pic:nvPicPr>
                          <pic:cNvPr id="113541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"https://fiches-risques.brgm.fr/georisques/cavite/AQIAA3000256" \t "_self" </w:instrText>
            </w:r>
            <w:r>
              <w:fldChar w:fldCharType="separate"/>
            </w:r>
            <w:r>
              <w:rPr>
                <w:rFonts w:ascii="Marianne" w:hAnsi="Marianne" w:eastAsia="Marianne" w:cs="Marianne"/>
                <w:sz w:val="14"/>
              </w:rPr>
              <w:t xml:space="preserve">AQIAA3000256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Cotch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"https://fiches-risques.brgm.fr/georisques/cavite/AQIAA3000257" \t "_self" </w:instrText>
            </w:r>
            <w:r>
              <w:fldChar w:fldCharType="separate"/>
            </w:r>
            <w:r>
              <w:rPr>
                <w:rFonts w:ascii="Marianne" w:hAnsi="Marianne" w:eastAsia="Marianne" w:cs="Marianne"/>
                <w:sz w:val="14"/>
              </w:rPr>
              <w:t xml:space="preserve">AQIAA3000257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Lapiaz du Capéran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"https://fiches-risques.brgm.fr/georisques/cavite/AQIAA3000258" \t "_self" </w:instrText>
            </w:r>
            <w:r>
              <w:fldChar w:fldCharType="separate"/>
            </w:r>
            <w:r>
              <w:rPr>
                <w:rFonts w:ascii="Marianne" w:hAnsi="Marianne" w:eastAsia="Marianne" w:cs="Marianne"/>
                <w:sz w:val="14"/>
              </w:rPr>
              <w:t xml:space="preserve">AQIAA3000258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Lapiaz du Capéran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"https://fiches-risques.brgm.fr/georisques/cavite/AQIAA3000259" \t "_self" </w:instrText>
            </w:r>
            <w:r>
              <w:fldChar w:fldCharType="separate"/>
            </w:r>
            <w:r>
              <w:rPr>
                <w:rFonts w:ascii="Marianne" w:hAnsi="Marianne" w:eastAsia="Marianne" w:cs="Marianne"/>
                <w:sz w:val="14"/>
              </w:rPr>
              <w:t xml:space="preserve">AQIAA3000259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Lapiaz du Capéran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"https://fiches-risques.brgm.fr/georisques/cavite/AQIAA3000260" \t "_self" </w:instrText>
            </w:r>
            <w:r>
              <w:fldChar w:fldCharType="separate"/>
            </w:r>
            <w:r>
              <w:rPr>
                <w:rFonts w:ascii="Marianne" w:hAnsi="Marianne" w:eastAsia="Marianne" w:cs="Marianne"/>
                <w:sz w:val="14"/>
              </w:rPr>
              <w:t xml:space="preserve">AQIAA3000260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Lapiaz du Capéran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"https://fiches-risques.brgm.fr/georisques/cavite/AQIAA3000261" \t "_self" </w:instrText>
            </w:r>
            <w:r>
              <w:fldChar w:fldCharType="separate"/>
            </w:r>
            <w:r>
              <w:rPr>
                <w:rFonts w:ascii="Marianne" w:hAnsi="Marianne" w:eastAsia="Marianne" w:cs="Marianne"/>
                <w:sz w:val="14"/>
              </w:rPr>
              <w:t xml:space="preserve">AQIAA3000261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Lapiaz du Capéran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"https://fiches-risques.brgm.fr/georisques/cavite/AQIAA3000262" \t "_self" </w:instrText>
            </w:r>
            <w:r>
              <w:fldChar w:fldCharType="separate"/>
            </w:r>
            <w:r>
              <w:rPr>
                <w:rFonts w:ascii="Marianne" w:hAnsi="Marianne" w:eastAsia="Marianne" w:cs="Marianne"/>
                <w:sz w:val="14"/>
              </w:rPr>
              <w:t xml:space="preserve">AQIAA3000262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Lapiaz du Capéran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"https://fiches-risques.brgm.fr/georisques/cavite/AQIAA3000263" \t "_self" </w:instrText>
            </w:r>
            <w:r>
              <w:fldChar w:fldCharType="separate"/>
            </w:r>
            <w:r>
              <w:rPr>
                <w:rFonts w:ascii="Marianne" w:hAnsi="Marianne" w:eastAsia="Marianne" w:cs="Marianne"/>
                <w:sz w:val="14"/>
              </w:rPr>
              <w:t xml:space="preserve">AQIAA3000263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Capéran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"https://fiches-risques.brgm.fr/georisques/cavite/AQIAA3000264" \t "_self" </w:instrText>
            </w:r>
            <w:r>
              <w:fldChar w:fldCharType="separate"/>
            </w:r>
            <w:r>
              <w:rPr>
                <w:rFonts w:ascii="Marianne" w:hAnsi="Marianne" w:eastAsia="Marianne" w:cs="Marianne"/>
                <w:sz w:val="14"/>
              </w:rPr>
              <w:t xml:space="preserve">AQIAA3000264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Choucas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"https://fiches-risques.brgm.fr/georisques/cavite/AQIAA3000267" \t "_self" </w:instrText>
            </w:r>
            <w:r>
              <w:fldChar w:fldCharType="separate"/>
            </w:r>
            <w:r>
              <w:rPr>
                <w:rFonts w:ascii="Marianne" w:hAnsi="Marianne" w:eastAsia="Marianne" w:cs="Marianne"/>
                <w:sz w:val="14"/>
              </w:rPr>
              <w:t xml:space="preserve">AQIAA3000267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Lazive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"https://fiches-risques.brgm.fr/georisques/cavite/AQIAA3000268" \t "_self" </w:instrText>
            </w:r>
            <w:r>
              <w:fldChar w:fldCharType="separate"/>
            </w:r>
            <w:r>
              <w:rPr>
                <w:rFonts w:ascii="Marianne" w:hAnsi="Marianne" w:eastAsia="Marianne" w:cs="Marianne"/>
                <w:sz w:val="14"/>
              </w:rPr>
              <w:t xml:space="preserve">AQIAA3000268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Coum de Balour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"https://fiches-risques.brgm.fr/georisques/cavite/AQIAA3000269" \t "_self" </w:instrText>
            </w:r>
            <w:r>
              <w:fldChar w:fldCharType="separate"/>
            </w:r>
            <w:r>
              <w:rPr>
                <w:rFonts w:ascii="Marianne" w:hAnsi="Marianne" w:eastAsia="Marianne" w:cs="Marianne"/>
                <w:sz w:val="14"/>
              </w:rPr>
              <w:t xml:space="preserve">AQIAA3000269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Montcouges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"https://fiches-risques.brgm.fr/georisques/cavite/AQIAA3000270" \t "_self" </w:instrText>
            </w:r>
            <w:r>
              <w:fldChar w:fldCharType="separate"/>
            </w:r>
            <w:r>
              <w:rPr>
                <w:rFonts w:ascii="Marianne" w:hAnsi="Marianne" w:eastAsia="Marianne" w:cs="Marianne"/>
                <w:sz w:val="14"/>
              </w:rPr>
              <w:t xml:space="preserve">AQIAA3000270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Montcouges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"https://fiches-risques.brgm.fr/georisques/cavite/AQIAA3000271" \t "_self" </w:instrText>
            </w:r>
            <w:r>
              <w:fldChar w:fldCharType="separate"/>
            </w:r>
            <w:r>
              <w:rPr>
                <w:rFonts w:ascii="Marianne" w:hAnsi="Marianne" w:eastAsia="Marianne" w:cs="Marianne"/>
                <w:sz w:val="14"/>
              </w:rPr>
              <w:t xml:space="preserve">AQIAA3000271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Col de Ger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"https://fiches-risques.brgm.fr/georisques/cavite/AQIAA3000272" \t "_self" </w:instrText>
            </w:r>
            <w:r>
              <w:fldChar w:fldCharType="separate"/>
            </w:r>
            <w:r>
              <w:rPr>
                <w:rFonts w:ascii="Marianne" w:hAnsi="Marianne" w:eastAsia="Marianne" w:cs="Marianne"/>
                <w:sz w:val="14"/>
              </w:rPr>
              <w:t xml:space="preserve">AQIAA3000272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Col de Ger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"https://fiches-risques.brgm.fr/georisques/cavite/AQIAA3000273" \t "_self" </w:instrText>
            </w:r>
            <w:r>
              <w:fldChar w:fldCharType="separate"/>
            </w:r>
            <w:r>
              <w:rPr>
                <w:rFonts w:ascii="Marianne" w:hAnsi="Marianne" w:eastAsia="Marianne" w:cs="Marianne"/>
                <w:sz w:val="14"/>
              </w:rPr>
              <w:t xml:space="preserve">AQIAA3000273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Cabane de Bouy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"https://fiches-risques.brgm.fr/georisques/cavite/AQIAA3000274" \t "_self" </w:instrText>
            </w:r>
            <w:r>
              <w:fldChar w:fldCharType="separate"/>
            </w:r>
            <w:r>
              <w:rPr>
                <w:rFonts w:ascii="Marianne" w:hAnsi="Marianne" w:eastAsia="Marianne" w:cs="Marianne"/>
                <w:sz w:val="14"/>
              </w:rPr>
              <w:t xml:space="preserve">AQIAA3000274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Cabane de Bouy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"https://fiches-risques.brgm.fr/georisques/cavite/AQIAA3000275" \t "_self" </w:instrText>
            </w:r>
            <w:r>
              <w:fldChar w:fldCharType="separate"/>
            </w:r>
            <w:r>
              <w:rPr>
                <w:rFonts w:ascii="Marianne" w:hAnsi="Marianne" w:eastAsia="Marianne" w:cs="Marianne"/>
                <w:sz w:val="14"/>
              </w:rPr>
              <w:t xml:space="preserve">AQIAA3000275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Cabane de Bouy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"https://fiches-risques.brgm.fr/georisques/cavite/AQIAA3000276" \t "_self" </w:instrText>
            </w:r>
            <w:r>
              <w:fldChar w:fldCharType="separate"/>
            </w:r>
            <w:r>
              <w:rPr>
                <w:rFonts w:ascii="Marianne" w:hAnsi="Marianne" w:eastAsia="Marianne" w:cs="Marianne"/>
                <w:sz w:val="14"/>
              </w:rPr>
              <w:t xml:space="preserve">AQIAA3000276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Cabane de Bouy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"https://fiches-risques.brgm.fr/georisques/cavite/AQIAA3000277" \t "_self" </w:instrText>
            </w:r>
            <w:r>
              <w:fldChar w:fldCharType="separate"/>
            </w:r>
            <w:r>
              <w:rPr>
                <w:rFonts w:ascii="Marianne" w:hAnsi="Marianne" w:eastAsia="Marianne" w:cs="Marianne"/>
                <w:sz w:val="14"/>
              </w:rPr>
              <w:t xml:space="preserve">AQIAA3000277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Gourette</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28762" name="Picture">
</wp:docPr>
                  <a:graphic>
                    <a:graphicData uri="http://schemas.openxmlformats.org/drawingml/2006/picture">
                      <pic:pic>
                        <pic:nvPicPr>
                          <pic:cNvPr id="51932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844618" name="Picture">
</wp:docPr>
                  <a:graphic>
                    <a:graphicData uri="http://schemas.openxmlformats.org/drawingml/2006/picture">
                      <pic:pic>
                        <pic:nvPicPr>
                          <pic:cNvPr id="759844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64440 Eaux-Bonnes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760488" name="Picture">
</wp:docPr>
                  <a:graphic>
                    <a:graphicData uri="http://schemas.openxmlformats.org/drawingml/2006/picture">
                      <pic:pic>
                        <pic:nvPicPr>
                          <pic:cNvPr id="1492760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"https://fiches-risques.brgm.fr/georisques/casias/SSP3785619" \t "_blank" </w:instrText>
            </w:r>
            <w:r>
              <w:fldChar w:fldCharType="separate"/>
            </w:r>
            <w:r>
              <w:rPr>
                <w:rFonts w:ascii="Marianne" w:hAnsi="Marianne" w:eastAsia="Marianne" w:cs="Marianne"/>
                <w:sz w:val="14"/>
              </w:rPr>
              <w:t xml:space="preserve">SSP3785619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minière d'Anglas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"https://fiches-risques.brgm.fr/georisques/casias/SSP3785320" \t "_blank" </w:instrText>
            </w:r>
            <w:r>
              <w:fldChar w:fldCharType="separate"/>
            </w:r>
            <w:r>
              <w:rPr>
                <w:rFonts w:ascii="Marianne" w:hAnsi="Marianne" w:eastAsia="Marianne" w:cs="Marianne"/>
                <w:sz w:val="14"/>
              </w:rPr>
              <w:t xml:space="preserve">SSP3785320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"https://fiches-risques.brgm.fr/georisques/casias/SSP3785195" \t "_blank" </w:instrText>
            </w:r>
            <w:r>
              <w:fldChar w:fldCharType="separate"/>
            </w:r>
            <w:r>
              <w:rPr>
                <w:rFonts w:ascii="Marianne" w:hAnsi="Marianne" w:eastAsia="Marianne" w:cs="Marianne"/>
                <w:sz w:val="14"/>
              </w:rPr>
              <w:t xml:space="preserve">SSP3785195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"https://fiches-risques.brgm.fr/georisques/casias/SSP3785041" \t "_blank" </w:instrText>
            </w:r>
            <w:r>
              <w:fldChar w:fldCharType="separate"/>
            </w:r>
            <w:r>
              <w:rPr>
                <w:rFonts w:ascii="Marianne" w:hAnsi="Marianne" w:eastAsia="Marianne" w:cs="Marianne"/>
                <w:sz w:val="14"/>
              </w:rPr>
              <w:t xml:space="preserve">SSP3785041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"https://fiches-risques.brgm.fr/georisques/casias/SSP3784396" \t "_blank" </w:instrText>
            </w:r>
            <w:r>
              <w:fldChar w:fldCharType="separate"/>
            </w:r>
            <w:r>
              <w:rPr>
                <w:rFonts w:ascii="Marianne" w:hAnsi="Marianne" w:eastAsia="Marianne" w:cs="Marianne"/>
                <w:sz w:val="14"/>
              </w:rPr>
              <w:t xml:space="preserve">SSP3784396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"https://fiches-risques.brgm.fr/georisques/casias/SSP3783871" \t "_blank" </w:instrText>
            </w:r>
            <w:r>
              <w:fldChar w:fldCharType="separate"/>
            </w:r>
            <w:r>
              <w:rPr>
                <w:rFonts w:ascii="Marianne" w:hAnsi="Marianne" w:eastAsia="Marianne" w:cs="Marianne"/>
                <w:sz w:val="14"/>
              </w:rPr>
              <w:t xml:space="preserve">SSP3783871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"https://fiches-risques.brgm.fr/georisques/casias/SSP3783870" \t "_blank" </w:instrText>
            </w:r>
            <w:r>
              <w:fldChar w:fldCharType="separate"/>
            </w:r>
            <w:r>
              <w:rPr>
                <w:rFonts w:ascii="Marianne" w:hAnsi="Marianne" w:eastAsia="Marianne" w:cs="Marianne"/>
                <w:sz w:val="14"/>
              </w:rPr>
              <w:t xml:space="preserve">SSP3783870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"https://fiches-risques.brgm.fr/georisques/casias/SSP3783869" \t "_blank" </w:instrText>
            </w:r>
            <w:r>
              <w:fldChar w:fldCharType="separate"/>
            </w:r>
            <w:r>
              <w:rPr>
                <w:rFonts w:ascii="Marianne" w:hAnsi="Marianne" w:eastAsia="Marianne" w:cs="Marianne"/>
                <w:sz w:val="14"/>
              </w:rPr>
              <w:t xml:space="preserve">SSP3783869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