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496819" name="Picture">
</wp:docPr>
                  <a:graphic>
                    <a:graphicData uri="http://schemas.openxmlformats.org/drawingml/2006/picture">
                      <pic:pic>
                        <pic:nvPicPr>
                          <pic:cNvPr id="183949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976928" name="Picture">
</wp:docPr>
                  <a:graphic>
                    <a:graphicData uri="http://schemas.openxmlformats.org/drawingml/2006/picture">
                      <pic:pic>
                        <pic:nvPicPr>
                          <pic:cNvPr id="1157976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472187" name="Picture">
</wp:docPr>
                        <a:graphic>
                          <a:graphicData uri="http://schemas.openxmlformats.org/drawingml/2006/picture">
                            <pic:pic>
                              <pic:nvPicPr>
                                <pic:cNvPr id="2007472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Dun-sur-Grandry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952141" name="Picture">
</wp:docPr>
                  <a:graphic>
                    <a:graphicData uri="http://schemas.openxmlformats.org/drawingml/2006/picture">
                      <pic:pic>
                        <pic:nvPicPr>
                          <pic:cNvPr id="1230952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005543" name="Picture">
</wp:docPr>
                  <a:graphic>
                    <a:graphicData uri="http://schemas.openxmlformats.org/drawingml/2006/picture">
                      <pic:pic>
                        <pic:nvPicPr>
                          <pic:cNvPr id="251005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30961" name="Picture">
</wp:docPr>
                  <a:graphic>
                    <a:graphicData uri="http://schemas.openxmlformats.org/drawingml/2006/picture">
                      <pic:pic>
                        <pic:nvPicPr>
                          <pic:cNvPr id="117433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72412" name="Picture">
</wp:docPr>
                  <a:graphic>
                    <a:graphicData uri="http://schemas.openxmlformats.org/drawingml/2006/picture">
                      <pic:pic>
                        <pic:nvPicPr>
                          <pic:cNvPr id="90257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43505" name="Picture">
</wp:docPr>
                  <a:graphic>
                    <a:graphicData uri="http://schemas.openxmlformats.org/drawingml/2006/picture">
                      <pic:pic>
                        <pic:nvPicPr>
                          <pic:cNvPr id="32154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16456" name="Picture">
</wp:docPr>
                        <a:graphic>
                          <a:graphicData uri="http://schemas.openxmlformats.org/drawingml/2006/picture">
                            <pic:pic>
                              <pic:nvPicPr>
                                <pic:cNvPr id="22116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09624" name="Picture">
</wp:docPr>
                        <a:graphic>
                          <a:graphicData uri="http://schemas.openxmlformats.org/drawingml/2006/picture">
                            <pic:pic>
                              <pic:nvPicPr>
                                <pic:cNvPr id="559209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43743" name="Picture">
</wp:docPr>
                        <a:graphic>
                          <a:graphicData uri="http://schemas.openxmlformats.org/drawingml/2006/picture">
                            <pic:pic>
                              <pic:nvPicPr>
                                <pic:cNvPr id="1010143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885306" name="Picture">
</wp:docPr>
                        <a:graphic>
                          <a:graphicData uri="http://schemas.openxmlformats.org/drawingml/2006/picture">
                            <pic:pic>
                              <pic:nvPicPr>
                                <pic:cNvPr id="1547885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87157" name="Picture">
</wp:docPr>
                        <a:graphic>
                          <a:graphicData uri="http://schemas.openxmlformats.org/drawingml/2006/picture">
                            <pic:pic>
                              <pic:nvPicPr>
                                <pic:cNvPr id="425287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91884" name="Picture">
</wp:docPr>
                        <a:graphic>
                          <a:graphicData uri="http://schemas.openxmlformats.org/drawingml/2006/picture">
                            <pic:pic>
                              <pic:nvPicPr>
                                <pic:cNvPr id="22991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380443" name="Picture">
</wp:docPr>
                        <a:graphic>
                          <a:graphicData uri="http://schemas.openxmlformats.org/drawingml/2006/picture">
                            <pic:pic>
                              <pic:nvPicPr>
                                <pic:cNvPr id="1147380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4322" name="Picture">
</wp:docPr>
                        <a:graphic>
                          <a:graphicData uri="http://schemas.openxmlformats.org/drawingml/2006/picture">
                            <pic:pic>
                              <pic:nvPicPr>
                                <pic:cNvPr id="127064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92502" name="Picture">
</wp:docPr>
                        <a:graphic>
                          <a:graphicData uri="http://schemas.openxmlformats.org/drawingml/2006/picture">
                            <pic:pic>
                              <pic:nvPicPr>
                                <pic:cNvPr id="8895925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401223" name="Picture">
</wp:docPr>
                        <a:graphic>
                          <a:graphicData uri="http://schemas.openxmlformats.org/drawingml/2006/picture">
                            <pic:pic>
                              <pic:nvPicPr>
                                <pic:cNvPr id="253401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0903" name="Picture">
</wp:docPr>
                        <a:graphic>
                          <a:graphicData uri="http://schemas.openxmlformats.org/drawingml/2006/picture">
                            <pic:pic>
                              <pic:nvPicPr>
                                <pic:cNvPr id="72490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85648" name="Picture">
</wp:docPr>
                        <a:graphic>
                          <a:graphicData uri="http://schemas.openxmlformats.org/drawingml/2006/picture">
                            <pic:pic>
                              <pic:nvPicPr>
                                <pic:cNvPr id="1292985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80739" name="Picture">
</wp:docPr>
                        <a:graphic>
                          <a:graphicData uri="http://schemas.openxmlformats.org/drawingml/2006/picture">
                            <pic:pic>
                              <pic:nvPicPr>
                                <pic:cNvPr id="6680807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82966" name="Picture">
</wp:docPr>
                        <a:graphic>
                          <a:graphicData uri="http://schemas.openxmlformats.org/drawingml/2006/picture">
                            <pic:pic>
                              <pic:nvPicPr>
                                <pic:cNvPr id="1375782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08124" name="Picture">
</wp:docPr>
                        <a:graphic>
                          <a:graphicData uri="http://schemas.openxmlformats.org/drawingml/2006/picture">
                            <pic:pic>
                              <pic:nvPicPr>
                                <pic:cNvPr id="10806081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89548" name="Picture">
</wp:docPr>
                  <a:graphic>
                    <a:graphicData uri="http://schemas.openxmlformats.org/drawingml/2006/picture">
                      <pic:pic>
                        <pic:nvPicPr>
                          <pic:cNvPr id="88418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9521" name="Picture">
</wp:docPr>
                  <a:graphic>
                    <a:graphicData uri="http://schemas.openxmlformats.org/drawingml/2006/picture">
                      <pic:pic>
                        <pic:nvPicPr>
                          <pic:cNvPr id="15416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27627" name="Picture">
</wp:docPr>
                  <a:graphic>
                    <a:graphicData uri="http://schemas.openxmlformats.org/drawingml/2006/picture">
                      <pic:pic>
                        <pic:nvPicPr>
                          <pic:cNvPr id="34522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Dun-sur-grandry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117181" name="Picture">
</wp:docPr>
                  <a:graphic>
                    <a:graphicData uri="http://schemas.openxmlformats.org/drawingml/2006/picture">
                      <pic:pic>
                        <pic:nvPicPr>
                          <pic:cNvPr id="1427117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92071" name="Picture">
</wp:docPr>
                  <a:graphic>
                    <a:graphicData uri="http://schemas.openxmlformats.org/drawingml/2006/picture">
                      <pic:pic>
                        <pic:nvPicPr>
                          <pic:cNvPr id="432792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712420" name="Picture">
</wp:docPr>
                  <a:graphic>
                    <a:graphicData uri="http://schemas.openxmlformats.org/drawingml/2006/picture">
                      <pic:pic>
                        <pic:nvPicPr>
                          <pic:cNvPr id="1918712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1235" name="Picture">
</wp:docPr>
                        <a:graphic>
                          <a:graphicData uri="http://schemas.openxmlformats.org/drawingml/2006/picture">
                            <pic:pic>
                              <pic:nvPicPr>
                                <pic:cNvPr id="211921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79108" name="Picture">
</wp:docPr>
                  <a:graphic>
                    <a:graphicData uri="http://schemas.openxmlformats.org/drawingml/2006/picture">
                      <pic:pic>
                        <pic:nvPicPr>
                          <pic:cNvPr id="99577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52508" name="Picture">
</wp:docPr>
                  <a:graphic>
                    <a:graphicData uri="http://schemas.openxmlformats.org/drawingml/2006/picture">
                      <pic:pic>
                        <pic:nvPicPr>
                          <pic:cNvPr id="23275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4229" name="Picture">
</wp:docPr>
                  <a:graphic>
                    <a:graphicData uri="http://schemas.openxmlformats.org/drawingml/2006/picture">
                      <pic:pic>
                        <pic:nvPicPr>
                          <pic:cNvPr id="20482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Dun-sur-grandry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16347" name="Picture">
</wp:docPr>
                  <a:graphic>
                    <a:graphicData uri="http://schemas.openxmlformats.org/drawingml/2006/picture">
                      <pic:pic>
                        <pic:nvPicPr>
                          <pic:cNvPr id="4734163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90068" name="Picture">
</wp:docPr>
                  <a:graphic>
                    <a:graphicData uri="http://schemas.openxmlformats.org/drawingml/2006/picture">
                      <pic:pic>
                        <pic:nvPicPr>
                          <pic:cNvPr id="826690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476345" name="Picture">
</wp:docPr>
                  <a:graphic>
                    <a:graphicData uri="http://schemas.openxmlformats.org/drawingml/2006/picture">
                      <pic:pic>
                        <pic:nvPicPr>
                          <pic:cNvPr id="17624763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6278" name="Picture">
</wp:docPr>
                        <a:graphic>
                          <a:graphicData uri="http://schemas.openxmlformats.org/drawingml/2006/picture">
                            <pic:pic>
                              <pic:nvPicPr>
                                <pic:cNvPr id="96936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4430" name="Picture">
</wp:docPr>
                  <a:graphic>
                    <a:graphicData uri="http://schemas.openxmlformats.org/drawingml/2006/picture">
                      <pic:pic>
                        <pic:nvPicPr>
                          <pic:cNvPr id="11329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74949" name="Picture">
</wp:docPr>
                  <a:graphic>
                    <a:graphicData uri="http://schemas.openxmlformats.org/drawingml/2006/picture">
                      <pic:pic>
                        <pic:nvPicPr>
                          <pic:cNvPr id="98007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01852" name="Picture">
</wp:docPr>
                  <a:graphic>
                    <a:graphicData uri="http://schemas.openxmlformats.org/drawingml/2006/picture">
                      <pic:pic>
                        <pic:nvPicPr>
                          <pic:cNvPr id="82770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Dun-sur-grandry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576487" name="Picture">
</wp:docPr>
                  <a:graphic>
                    <a:graphicData uri="http://schemas.openxmlformats.org/drawingml/2006/picture">
                      <pic:pic>
                        <pic:nvPicPr>
                          <pic:cNvPr id="1419576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45209" name="Picture">
</wp:docPr>
                  <a:graphic>
                    <a:graphicData uri="http://schemas.openxmlformats.org/drawingml/2006/picture">
                      <pic:pic>
                        <pic:nvPicPr>
                          <pic:cNvPr id="873545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159375" name="Picture">
</wp:docPr>
                  <a:graphic>
                    <a:graphicData uri="http://schemas.openxmlformats.org/drawingml/2006/picture">
                      <pic:pic>
                        <pic:nvPicPr>
                          <pic:cNvPr id="10901593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07012" name="Picture">
</wp:docPr>
                        <a:graphic>
                          <a:graphicData uri="http://schemas.openxmlformats.org/drawingml/2006/picture">
                            <pic:pic>
                              <pic:nvPicPr>
                                <pic:cNvPr id="770707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95054" name="Picture">
</wp:docPr>
                  <a:graphic>
                    <a:graphicData uri="http://schemas.openxmlformats.org/drawingml/2006/picture">
                      <pic:pic>
                        <pic:nvPicPr>
                          <pic:cNvPr id="95669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0226" name="Picture">
</wp:docPr>
                  <a:graphic>
                    <a:graphicData uri="http://schemas.openxmlformats.org/drawingml/2006/picture">
                      <pic:pic>
                        <pic:nvPicPr>
                          <pic:cNvPr id="14358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37613" name="Picture">
</wp:docPr>
                  <a:graphic>
                    <a:graphicData uri="http://schemas.openxmlformats.org/drawingml/2006/picture">
                      <pic:pic>
                        <pic:nvPicPr>
                          <pic:cNvPr id="171553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Dun-sur-grandry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28927" name="Picture">
</wp:docPr>
                  <a:graphic>
                    <a:graphicData uri="http://schemas.openxmlformats.org/drawingml/2006/picture">
                      <pic:pic>
                        <pic:nvPicPr>
                          <pic:cNvPr id="18220289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2379" name="Picture">
</wp:docPr>
                  <a:graphic>
                    <a:graphicData uri="http://schemas.openxmlformats.org/drawingml/2006/picture">
                      <pic:pic>
                        <pic:nvPicPr>
                          <pic:cNvPr id="112292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752089" name="Picture">
</wp:docPr>
                  <a:graphic>
                    <a:graphicData uri="http://schemas.openxmlformats.org/drawingml/2006/picture">
                      <pic:pic>
                        <pic:nvPicPr>
                          <pic:cNvPr id="1305752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80537" name="Picture">
</wp:docPr>
                        <a:graphic>
                          <a:graphicData uri="http://schemas.openxmlformats.org/drawingml/2006/picture">
                            <pic:pic>
                              <pic:nvPicPr>
                                <pic:cNvPr id="868180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99774" name="Picture">
</wp:docPr>
                  <a:graphic>
                    <a:graphicData uri="http://schemas.openxmlformats.org/drawingml/2006/picture">
                      <pic:pic>
                        <pic:nvPicPr>
                          <pic:cNvPr id="177439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71989" name="Picture">
</wp:docPr>
                  <a:graphic>
                    <a:graphicData uri="http://schemas.openxmlformats.org/drawingml/2006/picture">
                      <pic:pic>
                        <pic:nvPicPr>
                          <pic:cNvPr id="56447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58750" name="Picture">
</wp:docPr>
                  <a:graphic>
                    <a:graphicData uri="http://schemas.openxmlformats.org/drawingml/2006/picture">
                      <pic:pic>
                        <pic:nvPicPr>
                          <pic:cNvPr id="107415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Dun-sur-grandry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41417" name="Picture">
</wp:docPr>
                  <a:graphic>
                    <a:graphicData uri="http://schemas.openxmlformats.org/drawingml/2006/picture">
                      <pic:pic>
                        <pic:nvPicPr>
                          <pic:cNvPr id="17158414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58644" name="Picture">
</wp:docPr>
                  <a:graphic>
                    <a:graphicData uri="http://schemas.openxmlformats.org/drawingml/2006/picture">
                      <pic:pic>
                        <pic:nvPicPr>
                          <pic:cNvPr id="474358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73276" name="Picture">
</wp:docPr>
                  <a:graphic>
                    <a:graphicData uri="http://schemas.openxmlformats.org/drawingml/2006/picture">
                      <pic:pic>
                        <pic:nvPicPr>
                          <pic:cNvPr id="10997327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67956" name="Picture">
</wp:docPr>
                  <a:graphic>
                    <a:graphicData uri="http://schemas.openxmlformats.org/drawingml/2006/picture">
                      <pic:pic>
                        <pic:nvPicPr>
                          <pic:cNvPr id="44726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18238" name="Picture">
</wp:docPr>
                  <a:graphic>
                    <a:graphicData uri="http://schemas.openxmlformats.org/drawingml/2006/picture">
                      <pic:pic>
                        <pic:nvPicPr>
                          <pic:cNvPr id="140551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99963" name="Picture">
</wp:docPr>
                  <a:graphic>
                    <a:graphicData uri="http://schemas.openxmlformats.org/drawingml/2006/picture">
                      <pic:pic>
                        <pic:nvPicPr>
                          <pic:cNvPr id="82089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"https://fiches-risques.brgm.fr/georisques/infosols/instruction/SSP000655301" \t "_blank" </w:instrText>
            </w:r>
            <w:r>
              <w:fldChar w:fldCharType="separate"/>
            </w:r>
            <w:r>
              <w:rPr>
                <w:rFonts w:ascii="Marianne" w:hAnsi="Marianne" w:eastAsia="Marianne" w:cs="Marianne"/>
                <w:sz w:val="14"/>
              </w:rPr>
              <w:t xml:space="preserve">SSP000655301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VAUSSEGRE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"https://fiches-risques.brgm.fr/georisques/infosols/instruction/SSP000655201" \t "_blank" </w:instrText>
            </w:r>
            <w:r>
              <w:fldChar w:fldCharType="separate"/>
            </w:r>
            <w:r>
              <w:rPr>
                <w:rFonts w:ascii="Marianne" w:hAnsi="Marianne" w:eastAsia="Marianne" w:cs="Marianne"/>
                <w:sz w:val="14"/>
              </w:rPr>
              <w:t xml:space="preserve">SSP000655201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GRANDRY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85008" name="Picture">
</wp:docPr>
                  <a:graphic>
                    <a:graphicData uri="http://schemas.openxmlformats.org/drawingml/2006/picture">
                      <pic:pic>
                        <pic:nvPicPr>
                          <pic:cNvPr id="58418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5158" name="Picture">
</wp:docPr>
                  <a:graphic>
                    <a:graphicData uri="http://schemas.openxmlformats.org/drawingml/2006/picture">
                      <pic:pic>
                        <pic:nvPicPr>
                          <pic:cNvPr id="10389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Dun-sur-Grandry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80616" name="Picture">
</wp:docPr>
                  <a:graphic>
                    <a:graphicData uri="http://schemas.openxmlformats.org/drawingml/2006/picture">
                      <pic:pic>
                        <pic:nvPicPr>
                          <pic:cNvPr id="35178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"https://fiches-risques.brgm.fr/georisques/casias/SSP4150395" \t "_blank" </w:instrText>
            </w:r>
            <w:r>
              <w:fldChar w:fldCharType="separate"/>
            </w:r>
            <w:r>
              <w:rPr>
                <w:rFonts w:ascii="Marianne" w:hAnsi="Marianne" w:eastAsia="Marianne" w:cs="Marianne"/>
                <w:sz w:val="14"/>
              </w:rPr>
              <w:t xml:space="preserve">SSP4150395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58A_067 ORANO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"https://fiches-risques.brgm.fr/georisques/casias/SSP4150371" \t "_blank" </w:instrText>
            </w:r>
            <w:r>
              <w:fldChar w:fldCharType="separate"/>
            </w:r>
            <w:r>
              <w:rPr>
                <w:rFonts w:ascii="Marianne" w:hAnsi="Marianne" w:eastAsia="Marianne" w:cs="Marianne"/>
                <w:sz w:val="14"/>
              </w:rPr>
              <w:t xml:space="preserve">SSP4150371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58A_077 ORANO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"https://fiches-risques.brgm.fr/georisques/casias/SSP3800120" \t "_blank" </w:instrText>
            </w:r>
            <w:r>
              <w:fldChar w:fldCharType="separate"/>
            </w:r>
            <w:r>
              <w:rPr>
                <w:rFonts w:ascii="Marianne" w:hAnsi="Marianne" w:eastAsia="Marianne" w:cs="Marianne"/>
                <w:sz w:val="14"/>
              </w:rPr>
              <w:t xml:space="preserve">SSP3800120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"https://fiches-risques.brgm.fr/georisques/casias/SSP0006553" \t "_blank" </w:instrText>
            </w:r>
            <w:r>
              <w:fldChar w:fldCharType="separate"/>
            </w:r>
            <w:r>
              <w:rPr>
                <w:rFonts w:ascii="Marianne" w:hAnsi="Marianne" w:eastAsia="Marianne" w:cs="Marianne"/>
                <w:sz w:val="14"/>
              </w:rPr>
              <w:t xml:space="preserve">SSP0006553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"https://fiches-risques.brgm.fr/georisques/casias/SSP0006552" \t "_blank" </w:instrText>
            </w:r>
            <w:r>
              <w:fldChar w:fldCharType="separate"/>
            </w:r>
            <w:r>
              <w:rPr>
                <w:rFonts w:ascii="Marianne" w:hAnsi="Marianne" w:eastAsia="Marianne" w:cs="Marianne"/>
                <w:sz w:val="14"/>
              </w:rPr>
              <w:t xml:space="preserve">SSP0006552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GRANDRY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