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34033" name="Picture">
</wp:docPr>
                  <a:graphic>
                    <a:graphicData uri="http://schemas.openxmlformats.org/drawingml/2006/picture">
                      <pic:pic>
                        <pic:nvPicPr>
                          <pic:cNvPr id="109973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9468703" name="Picture">
</wp:docPr>
                  <a:graphic>
                    <a:graphicData uri="http://schemas.openxmlformats.org/drawingml/2006/picture">
                      <pic:pic>
                        <pic:nvPicPr>
                          <pic:cNvPr id="539468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535347" name="Picture">
</wp:docPr>
                        <a:graphic>
                          <a:graphicData uri="http://schemas.openxmlformats.org/drawingml/2006/picture">
                            <pic:pic>
                              <pic:nvPicPr>
                                <pic:cNvPr id="1432535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61700 Domfront en Poiraie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163549" name="Picture">
</wp:docPr>
                  <a:graphic>
                    <a:graphicData uri="http://schemas.openxmlformats.org/drawingml/2006/picture">
                      <pic:pic>
                        <pic:nvPicPr>
                          <pic:cNvPr id="1684163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179792" name="Picture">
</wp:docPr>
                  <a:graphic>
                    <a:graphicData uri="http://schemas.openxmlformats.org/drawingml/2006/picture">
                      <pic:pic>
                        <pic:nvPicPr>
                          <pic:cNvPr id="1233179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61529" name="Picture">
</wp:docPr>
                  <a:graphic>
                    <a:graphicData uri="http://schemas.openxmlformats.org/drawingml/2006/picture">
                      <pic:pic>
                        <pic:nvPicPr>
                          <pic:cNvPr id="171776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96524" name="Picture">
</wp:docPr>
                  <a:graphic>
                    <a:graphicData uri="http://schemas.openxmlformats.org/drawingml/2006/picture">
                      <pic:pic>
                        <pic:nvPicPr>
                          <pic:cNvPr id="210589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38880" name="Picture">
</wp:docPr>
                  <a:graphic>
                    <a:graphicData uri="http://schemas.openxmlformats.org/drawingml/2006/picture">
                      <pic:pic>
                        <pic:nvPicPr>
                          <pic:cNvPr id="127293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07447" name="Picture">
</wp:docPr>
                        <a:graphic>
                          <a:graphicData uri="http://schemas.openxmlformats.org/drawingml/2006/picture">
                            <pic:pic>
                              <pic:nvPicPr>
                                <pic:cNvPr id="82807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83849" name="Picture">
</wp:docPr>
                        <a:graphic>
                          <a:graphicData uri="http://schemas.openxmlformats.org/drawingml/2006/picture">
                            <pic:pic>
                              <pic:nvPicPr>
                                <pic:cNvPr id="311183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718372" name="Picture">
</wp:docPr>
                        <a:graphic>
                          <a:graphicData uri="http://schemas.openxmlformats.org/drawingml/2006/picture">
                            <pic:pic>
                              <pic:nvPicPr>
                                <pic:cNvPr id="298718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02509" name="Picture">
</wp:docPr>
                        <a:graphic>
                          <a:graphicData uri="http://schemas.openxmlformats.org/drawingml/2006/picture">
                            <pic:pic>
                              <pic:nvPicPr>
                                <pic:cNvPr id="1525602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88571" name="Picture">
</wp:docPr>
                        <a:graphic>
                          <a:graphicData uri="http://schemas.openxmlformats.org/drawingml/2006/picture">
                            <pic:pic>
                              <pic:nvPicPr>
                                <pic:cNvPr id="1948788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476280" name="Picture">
</wp:docPr>
                        <a:graphic>
                          <a:graphicData uri="http://schemas.openxmlformats.org/drawingml/2006/picture">
                            <pic:pic>
                              <pic:nvPicPr>
                                <pic:cNvPr id="1515476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461863" name="Picture">
</wp:docPr>
                        <a:graphic>
                          <a:graphicData uri="http://schemas.openxmlformats.org/drawingml/2006/picture">
                            <pic:pic>
                              <pic:nvPicPr>
                                <pic:cNvPr id="674461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3086" name="Picture">
</wp:docPr>
                        <a:graphic>
                          <a:graphicData uri="http://schemas.openxmlformats.org/drawingml/2006/picture">
                            <pic:pic>
                              <pic:nvPicPr>
                                <pic:cNvPr id="165453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39170" name="Picture">
</wp:docPr>
                        <a:graphic>
                          <a:graphicData uri="http://schemas.openxmlformats.org/drawingml/2006/picture">
                            <pic:pic>
                              <pic:nvPicPr>
                                <pic:cNvPr id="866739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972501" name="Picture">
</wp:docPr>
                        <a:graphic>
                          <a:graphicData uri="http://schemas.openxmlformats.org/drawingml/2006/picture">
                            <pic:pic>
                              <pic:nvPicPr>
                                <pic:cNvPr id="1299972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66810" name="Picture">
</wp:docPr>
                        <a:graphic>
                          <a:graphicData uri="http://schemas.openxmlformats.org/drawingml/2006/picture">
                            <pic:pic>
                              <pic:nvPicPr>
                                <pic:cNvPr id="569066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269111" name="Picture">
</wp:docPr>
                        <a:graphic>
                          <a:graphicData uri="http://schemas.openxmlformats.org/drawingml/2006/picture">
                            <pic:pic>
                              <pic:nvPicPr>
                                <pic:cNvPr id="395269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283603" name="Picture">
</wp:docPr>
                        <a:graphic>
                          <a:graphicData uri="http://schemas.openxmlformats.org/drawingml/2006/picture">
                            <pic:pic>
                              <pic:nvPicPr>
                                <pic:cNvPr id="693283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5969" name="Picture">
</wp:docPr>
                        <a:graphic>
                          <a:graphicData uri="http://schemas.openxmlformats.org/drawingml/2006/picture">
                            <pic:pic>
                              <pic:nvPicPr>
                                <pic:cNvPr id="100045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697791" name="Picture">
</wp:docPr>
                        <a:graphic>
                          <a:graphicData uri="http://schemas.openxmlformats.org/drawingml/2006/picture">
                            <pic:pic>
                              <pic:nvPicPr>
                                <pic:cNvPr id="5296977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662286" name="Picture">
</wp:docPr>
                        <a:graphic>
                          <a:graphicData uri="http://schemas.openxmlformats.org/drawingml/2006/picture">
                            <pic:pic>
                              <pic:nvPicPr>
                                <pic:cNvPr id="1406662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88296" name="Picture">
</wp:docPr>
                        <a:graphic>
                          <a:graphicData uri="http://schemas.openxmlformats.org/drawingml/2006/picture">
                            <pic:pic>
                              <pic:nvPicPr>
                                <pic:cNvPr id="12054882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999165" name="Picture">
</wp:docPr>
                        <a:graphic>
                          <a:graphicData uri="http://schemas.openxmlformats.org/drawingml/2006/picture">
                            <pic:pic>
                              <pic:nvPicPr>
                                <pic:cNvPr id="6709991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73848" name="Picture">
</wp:docPr>
                        <a:graphic>
                          <a:graphicData uri="http://schemas.openxmlformats.org/drawingml/2006/picture">
                            <pic:pic>
                              <pic:nvPicPr>
                                <pic:cNvPr id="1691273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02101" name="Picture">
</wp:docPr>
                        <a:graphic>
                          <a:graphicData uri="http://schemas.openxmlformats.org/drawingml/2006/picture">
                            <pic:pic>
                              <pic:nvPicPr>
                                <pic:cNvPr id="2028302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33518" name="Picture">
</wp:docPr>
                        <a:graphic>
                          <a:graphicData uri="http://schemas.openxmlformats.org/drawingml/2006/picture">
                            <pic:pic>
                              <pic:nvPicPr>
                                <pic:cNvPr id="262633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41340" name="Picture">
</wp:docPr>
                        <a:graphic>
                          <a:graphicData uri="http://schemas.openxmlformats.org/drawingml/2006/picture">
                            <pic:pic>
                              <pic:nvPicPr>
                                <pic:cNvPr id="18893413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40241" name="Picture">
</wp:docPr>
                        <a:graphic>
                          <a:graphicData uri="http://schemas.openxmlformats.org/drawingml/2006/picture">
                            <pic:pic>
                              <pic:nvPicPr>
                                <pic:cNvPr id="517440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04977" name="Picture">
</wp:docPr>
                        <a:graphic>
                          <a:graphicData uri="http://schemas.openxmlformats.org/drawingml/2006/picture">
                            <pic:pic>
                              <pic:nvPicPr>
                                <pic:cNvPr id="858304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06488" name="Picture">
</wp:docPr>
                  <a:graphic>
                    <a:graphicData uri="http://schemas.openxmlformats.org/drawingml/2006/picture">
                      <pic:pic>
                        <pic:nvPicPr>
                          <pic:cNvPr id="179990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32924" name="Picture">
</wp:docPr>
                  <a:graphic>
                    <a:graphicData uri="http://schemas.openxmlformats.org/drawingml/2006/picture">
                      <pic:pic>
                        <pic:nvPicPr>
                          <pic:cNvPr id="142773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25924" name="Picture">
</wp:docPr>
                  <a:graphic>
                    <a:graphicData uri="http://schemas.openxmlformats.org/drawingml/2006/picture">
                      <pic:pic>
                        <pic:nvPicPr>
                          <pic:cNvPr id="170202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Domfront en poiraie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57259" name="Picture">
</wp:docPr>
                  <a:graphic>
                    <a:graphicData uri="http://schemas.openxmlformats.org/drawingml/2006/picture">
                      <pic:pic>
                        <pic:nvPicPr>
                          <pic:cNvPr id="13308572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91379" name="Picture">
</wp:docPr>
                  <a:graphic>
                    <a:graphicData uri="http://schemas.openxmlformats.org/drawingml/2006/picture">
                      <pic:pic>
                        <pic:nvPicPr>
                          <pic:cNvPr id="2121991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317489" name="Picture">
</wp:docPr>
                  <a:graphic>
                    <a:graphicData uri="http://schemas.openxmlformats.org/drawingml/2006/picture">
                      <pic:pic>
                        <pic:nvPicPr>
                          <pic:cNvPr id="12131748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518436" name="Picture">
</wp:docPr>
                        <a:graphic>
                          <a:graphicData uri="http://schemas.openxmlformats.org/drawingml/2006/picture">
                            <pic:pic>
                              <pic:nvPicPr>
                                <pic:cNvPr id="911518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29017" name="Picture">
</wp:docPr>
                        <a:graphic>
                          <a:graphicData uri="http://schemas.openxmlformats.org/drawingml/2006/picture">
                            <pic:pic>
                              <pic:nvPicPr>
                                <pic:cNvPr id="8604290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53374" name="Picture">
</wp:docPr>
                  <a:graphic>
                    <a:graphicData uri="http://schemas.openxmlformats.org/drawingml/2006/picture">
                      <pic:pic>
                        <pic:nvPicPr>
                          <pic:cNvPr id="152565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02262" name="Picture">
</wp:docPr>
                  <a:graphic>
                    <a:graphicData uri="http://schemas.openxmlformats.org/drawingml/2006/picture">
                      <pic:pic>
                        <pic:nvPicPr>
                          <pic:cNvPr id="211170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04422" name="Picture">
</wp:docPr>
                  <a:graphic>
                    <a:graphicData uri="http://schemas.openxmlformats.org/drawingml/2006/picture">
                      <pic:pic>
                        <pic:nvPicPr>
                          <pic:cNvPr id="78720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Domfront en poiraie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49645" name="Picture">
</wp:docPr>
                  <a:graphic>
                    <a:graphicData uri="http://schemas.openxmlformats.org/drawingml/2006/picture">
                      <pic:pic>
                        <pic:nvPicPr>
                          <pic:cNvPr id="199854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45292" name="Picture">
</wp:docPr>
                  <a:graphic>
                    <a:graphicData uri="http://schemas.openxmlformats.org/drawingml/2006/picture">
                      <pic:pic>
                        <pic:nvPicPr>
                          <pic:cNvPr id="205384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2286" name="Picture">
</wp:docPr>
                  <a:graphic>
                    <a:graphicData uri="http://schemas.openxmlformats.org/drawingml/2006/picture">
                      <pic:pic>
                        <pic:nvPicPr>
                          <pic:cNvPr id="17999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53244" name="Picture">
</wp:docPr>
                  <a:graphic>
                    <a:graphicData uri="http://schemas.openxmlformats.org/drawingml/2006/picture">
                      <pic:pic>
                        <pic:nvPicPr>
                          <pic:cNvPr id="1792753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718" name="Picture">
</wp:docPr>
                  <a:graphic>
                    <a:graphicData uri="http://schemas.openxmlformats.org/drawingml/2006/picture">
                      <pic:pic>
                        <pic:nvPicPr>
                          <pic:cNvPr id="4632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284424" name="Picture">
</wp:docPr>
                  <a:graphic>
                    <a:graphicData uri="http://schemas.openxmlformats.org/drawingml/2006/picture">
                      <pic:pic>
                        <pic:nvPicPr>
                          <pic:cNvPr id="11922844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30367" name="Picture">
</wp:docPr>
                        <a:graphic>
                          <a:graphicData uri="http://schemas.openxmlformats.org/drawingml/2006/picture">
                            <pic:pic>
                              <pic:nvPicPr>
                                <pic:cNvPr id="989130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48050" name="Picture">
</wp:docPr>
                  <a:graphic>
                    <a:graphicData uri="http://schemas.openxmlformats.org/drawingml/2006/picture">
                      <pic:pic>
                        <pic:nvPicPr>
                          <pic:cNvPr id="93714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8940" name="Picture">
</wp:docPr>
                  <a:graphic>
                    <a:graphicData uri="http://schemas.openxmlformats.org/drawingml/2006/picture">
                      <pic:pic>
                        <pic:nvPicPr>
                          <pic:cNvPr id="10985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64836" name="Picture">
</wp:docPr>
                  <a:graphic>
                    <a:graphicData uri="http://schemas.openxmlformats.org/drawingml/2006/picture">
                      <pic:pic>
                        <pic:nvPicPr>
                          <pic:cNvPr id="46286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775761" name="Picture">
</wp:docPr>
                  <a:graphic>
                    <a:graphicData uri="http://schemas.openxmlformats.org/drawingml/2006/picture">
                      <pic:pic>
                        <pic:nvPicPr>
                          <pic:cNvPr id="1905775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44591" name="Picture">
</wp:docPr>
                  <a:graphic>
                    <a:graphicData uri="http://schemas.openxmlformats.org/drawingml/2006/picture">
                      <pic:pic>
                        <pic:nvPicPr>
                          <pic:cNvPr id="1758444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800959" name="Picture">
</wp:docPr>
                  <a:graphic>
                    <a:graphicData uri="http://schemas.openxmlformats.org/drawingml/2006/picture">
                      <pic:pic>
                        <pic:nvPicPr>
                          <pic:cNvPr id="11548009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05407" name="Picture">
</wp:docPr>
                        <a:graphic>
                          <a:graphicData uri="http://schemas.openxmlformats.org/drawingml/2006/picture">
                            <pic:pic>
                              <pic:nvPicPr>
                                <pic:cNvPr id="1537205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842271" name="Picture">
</wp:docPr>
                        <a:graphic>
                          <a:graphicData uri="http://schemas.openxmlformats.org/drawingml/2006/picture">
                            <pic:pic>
                              <pic:nvPicPr>
                                <pic:cNvPr id="11388422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73600" name="Picture">
</wp:docPr>
                  <a:graphic>
                    <a:graphicData uri="http://schemas.openxmlformats.org/drawingml/2006/picture">
                      <pic:pic>
                        <pic:nvPicPr>
                          <pic:cNvPr id="173637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21774" name="Picture">
</wp:docPr>
                  <a:graphic>
                    <a:graphicData uri="http://schemas.openxmlformats.org/drawingml/2006/picture">
                      <pic:pic>
                        <pic:nvPicPr>
                          <pic:cNvPr id="149732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93668" name="Picture">
</wp:docPr>
                  <a:graphic>
                    <a:graphicData uri="http://schemas.openxmlformats.org/drawingml/2006/picture">
                      <pic:pic>
                        <pic:nvPicPr>
                          <pic:cNvPr id="168209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94581" name="Picture">
</wp:docPr>
                  <a:graphic>
                    <a:graphicData uri="http://schemas.openxmlformats.org/drawingml/2006/picture">
                      <pic:pic>
                        <pic:nvPicPr>
                          <pic:cNvPr id="8620945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31889" name="Picture">
</wp:docPr>
                  <a:graphic>
                    <a:graphicData uri="http://schemas.openxmlformats.org/drawingml/2006/picture">
                      <pic:pic>
                        <pic:nvPicPr>
                          <pic:cNvPr id="610831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4223663" name="Picture">
</wp:docPr>
                  <a:graphic>
                    <a:graphicData uri="http://schemas.openxmlformats.org/drawingml/2006/picture">
                      <pic:pic>
                        <pic:nvPicPr>
                          <pic:cNvPr id="15542236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972604" name="Picture">
</wp:docPr>
                        <a:graphic>
                          <a:graphicData uri="http://schemas.openxmlformats.org/drawingml/2006/picture">
                            <pic:pic>
                              <pic:nvPicPr>
                                <pic:cNvPr id="4129726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96703" name="Picture">
</wp:docPr>
                  <a:graphic>
                    <a:graphicData uri="http://schemas.openxmlformats.org/drawingml/2006/picture">
                      <pic:pic>
                        <pic:nvPicPr>
                          <pic:cNvPr id="132259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80484" name="Picture">
</wp:docPr>
                  <a:graphic>
                    <a:graphicData uri="http://schemas.openxmlformats.org/drawingml/2006/picture">
                      <pic:pic>
                        <pic:nvPicPr>
                          <pic:cNvPr id="76818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11895" name="Picture">
</wp:docPr>
                  <a:graphic>
                    <a:graphicData uri="http://schemas.openxmlformats.org/drawingml/2006/picture">
                      <pic:pic>
                        <pic:nvPicPr>
                          <pic:cNvPr id="157851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Domfront en poiraie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39029" name="Picture">
</wp:docPr>
                  <a:graphic>
                    <a:graphicData uri="http://schemas.openxmlformats.org/drawingml/2006/picture">
                      <pic:pic>
                        <pic:nvPicPr>
                          <pic:cNvPr id="45903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47579" name="Picture">
</wp:docPr>
                  <a:graphic>
                    <a:graphicData uri="http://schemas.openxmlformats.org/drawingml/2006/picture">
                      <pic:pic>
                        <pic:nvPicPr>
                          <pic:cNvPr id="205494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38581" name="Picture">
</wp:docPr>
                  <a:graphic>
                    <a:graphicData uri="http://schemas.openxmlformats.org/drawingml/2006/picture">
                      <pic:pic>
                        <pic:nvPicPr>
                          <pic:cNvPr id="36843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848542" name="Picture">
</wp:docPr>
                  <a:graphic>
                    <a:graphicData uri="http://schemas.openxmlformats.org/drawingml/2006/picture">
                      <pic:pic>
                        <pic:nvPicPr>
                          <pic:cNvPr id="3508485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5233" name="Picture">
</wp:docPr>
                  <a:graphic>
                    <a:graphicData uri="http://schemas.openxmlformats.org/drawingml/2006/picture">
                      <pic:pic>
                        <pic:nvPicPr>
                          <pic:cNvPr id="212785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070622" name="Picture">
</wp:docPr>
                  <a:graphic>
                    <a:graphicData uri="http://schemas.openxmlformats.org/drawingml/2006/picture">
                      <pic:pic>
                        <pic:nvPicPr>
                          <pic:cNvPr id="12310706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167654" name="Picture">
</wp:docPr>
                        <a:graphic>
                          <a:graphicData uri="http://schemas.openxmlformats.org/drawingml/2006/picture">
                            <pic:pic>
                              <pic:nvPicPr>
                                <pic:cNvPr id="843167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24805" name="Picture">
</wp:docPr>
                  <a:graphic>
                    <a:graphicData uri="http://schemas.openxmlformats.org/drawingml/2006/picture">
                      <pic:pic>
                        <pic:nvPicPr>
                          <pic:cNvPr id="212662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61558" name="Picture">
</wp:docPr>
                  <a:graphic>
                    <a:graphicData uri="http://schemas.openxmlformats.org/drawingml/2006/picture">
                      <pic:pic>
                        <pic:nvPicPr>
                          <pic:cNvPr id="204196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72325" name="Picture">
</wp:docPr>
                  <a:graphic>
                    <a:graphicData uri="http://schemas.openxmlformats.org/drawingml/2006/picture">
                      <pic:pic>
                        <pic:nvPicPr>
                          <pic:cNvPr id="209937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675795" name="Picture">
</wp:docPr>
                  <a:graphic>
                    <a:graphicData uri="http://schemas.openxmlformats.org/drawingml/2006/picture">
                      <pic:pic>
                        <pic:nvPicPr>
                          <pic:cNvPr id="11126757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51737" name="Picture">
</wp:docPr>
                  <a:graphic>
                    <a:graphicData uri="http://schemas.openxmlformats.org/drawingml/2006/picture">
                      <pic:pic>
                        <pic:nvPicPr>
                          <pic:cNvPr id="1577451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38734" name="Picture">
</wp:docPr>
                  <a:graphic>
                    <a:graphicData uri="http://schemas.openxmlformats.org/drawingml/2006/picture">
                      <pic:pic>
                        <pic:nvPicPr>
                          <pic:cNvPr id="1089387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5575" name="Picture">
</wp:docPr>
                        <a:graphic>
                          <a:graphicData uri="http://schemas.openxmlformats.org/drawingml/2006/picture">
                            <pic:pic>
                              <pic:nvPicPr>
                                <pic:cNvPr id="35175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60399" name="Picture">
</wp:docPr>
                  <a:graphic>
                    <a:graphicData uri="http://schemas.openxmlformats.org/drawingml/2006/picture">
                      <pic:pic>
                        <pic:nvPicPr>
                          <pic:cNvPr id="198376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63461" name="Picture">
</wp:docPr>
                  <a:graphic>
                    <a:graphicData uri="http://schemas.openxmlformats.org/drawingml/2006/picture">
                      <pic:pic>
                        <pic:nvPicPr>
                          <pic:cNvPr id="44726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66247" name="Picture">
</wp:docPr>
                  <a:graphic>
                    <a:graphicData uri="http://schemas.openxmlformats.org/drawingml/2006/picture">
                      <pic:pic>
                        <pic:nvPicPr>
                          <pic:cNvPr id="28146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25504" name="Picture">
</wp:docPr>
                  <a:graphic>
                    <a:graphicData uri="http://schemas.openxmlformats.org/drawingml/2006/picture">
                      <pic:pic>
                        <pic:nvPicPr>
                          <pic:cNvPr id="1436255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68508" name="Picture">
</wp:docPr>
                  <a:graphic>
                    <a:graphicData uri="http://schemas.openxmlformats.org/drawingml/2006/picture">
                      <pic:pic>
                        <pic:nvPicPr>
                          <pic:cNvPr id="11151685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520555" name="Picture">
</wp:docPr>
                  <a:graphic>
                    <a:graphicData uri="http://schemas.openxmlformats.org/drawingml/2006/picture">
                      <pic:pic>
                        <pic:nvPicPr>
                          <pic:cNvPr id="7552055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39413" name="Picture">
</wp:docPr>
                  <a:graphic>
                    <a:graphicData uri="http://schemas.openxmlformats.org/drawingml/2006/picture">
                      <pic:pic>
                        <pic:nvPicPr>
                          <pic:cNvPr id="185123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93206" name="Picture">
</wp:docPr>
                  <a:graphic>
                    <a:graphicData uri="http://schemas.openxmlformats.org/drawingml/2006/picture">
                      <pic:pic>
                        <pic:nvPicPr>
                          <pic:cNvPr id="174489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1324" name="Picture">
</wp:docPr>
                  <a:graphic>
                    <a:graphicData uri="http://schemas.openxmlformats.org/drawingml/2006/picture">
                      <pic:pic>
                        <pic:nvPicPr>
                          <pic:cNvPr id="12162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Domfront en poiraie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911744" name="Picture">
</wp:docPr>
                  <a:graphic>
                    <a:graphicData uri="http://schemas.openxmlformats.org/drawingml/2006/picture">
                      <pic:pic>
                        <pic:nvPicPr>
                          <pic:cNvPr id="118091174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90218" name="Picture">
</wp:docPr>
                  <a:graphic>
                    <a:graphicData uri="http://schemas.openxmlformats.org/drawingml/2006/picture">
                      <pic:pic>
                        <pic:nvPicPr>
                          <pic:cNvPr id="16865902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525674" name="Picture">
</wp:docPr>
                  <a:graphic>
                    <a:graphicData uri="http://schemas.openxmlformats.org/drawingml/2006/picture">
                      <pic:pic>
                        <pic:nvPicPr>
                          <pic:cNvPr id="697525674"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831836" name="Picture">
</wp:docPr>
                        <a:graphic>
                          <a:graphicData uri="http://schemas.openxmlformats.org/drawingml/2006/picture">
                            <pic:pic>
                              <pic:nvPicPr>
                                <pic:cNvPr id="174383183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2768" name="Picture">
</wp:docPr>
                        <a:graphic>
                          <a:graphicData uri="http://schemas.openxmlformats.org/drawingml/2006/picture">
                            <pic:pic>
                              <pic:nvPicPr>
                                <pic:cNvPr id="205612768"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318433" name="Picture">
</wp:docPr>
                  <a:graphic>
                    <a:graphicData uri="http://schemas.openxmlformats.org/drawingml/2006/picture">
                      <pic:pic>
                        <pic:nvPicPr>
                          <pic:cNvPr id="68231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572166" name="Picture">
</wp:docPr>
                  <a:graphic>
                    <a:graphicData uri="http://schemas.openxmlformats.org/drawingml/2006/picture">
                      <pic:pic>
                        <pic:nvPicPr>
                          <pic:cNvPr id="36257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15867" name="Picture">
</wp:docPr>
                  <a:graphic>
                    <a:graphicData uri="http://schemas.openxmlformats.org/drawingml/2006/picture">
                      <pic:pic>
                        <pic:nvPicPr>
                          <pic:cNvPr id="40801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"https://fiches-risques.brgm.fr/fr/georisques/mvt-synthetique/11100489" \t "_self" </w:instrText>
            </w:r>
            <w:r>
              <w:fldChar w:fldCharType="separate"/>
            </w:r>
            <w:r>
              <w:rPr>
                <w:rFonts w:ascii="Marianne" w:hAnsi="Marianne" w:eastAsia="Marianne" w:cs="Marianne"/>
                <w:sz w:val="14"/>
              </w:rPr>
              <w:t xml:space="preserve">11100489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"https://fiches-risques.brgm.fr/fr/georisques/mvt-synthetique/11100576" \t "_self" </w:instrText>
            </w:r>
            <w:r>
              <w:fldChar w:fldCharType="separate"/>
            </w:r>
            <w:r>
              <w:rPr>
                <w:rFonts w:ascii="Marianne" w:hAnsi="Marianne" w:eastAsia="Marianne" w:cs="Marianne"/>
                <w:sz w:val="14"/>
              </w:rPr>
              <w:t xml:space="preserve">11100576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passais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69403" name="Picture">
</wp:docPr>
                  <a:graphic>
                    <a:graphicData uri="http://schemas.openxmlformats.org/drawingml/2006/picture">
                      <pic:pic>
                        <pic:nvPicPr>
                          <pic:cNvPr id="201766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57246" name="Picture">
</wp:docPr>
                  <a:graphic>
                    <a:graphicData uri="http://schemas.openxmlformats.org/drawingml/2006/picture">
                      <pic:pic>
                        <pic:nvPicPr>
                          <pic:cNvPr id="180085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96869" name="Picture">
</wp:docPr>
                  <a:graphic>
                    <a:graphicData uri="http://schemas.openxmlformats.org/drawingml/2006/picture">
                      <pic:pic>
                        <pic:nvPicPr>
                          <pic:cNvPr id="145439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"https://fiches-risques.brgm.fr/georisques/infosols/instruction/SSP001254201" \t "_blank" </w:instrText>
            </w:r>
            <w:r>
              <w:fldChar w:fldCharType="separate"/>
            </w:r>
            <w:r>
              <w:rPr>
                <w:rFonts w:ascii="Marianne" w:hAnsi="Marianne" w:eastAsia="Marianne" w:cs="Marianne"/>
                <w:sz w:val="14"/>
              </w:rPr>
              <w:t xml:space="preserve">SSP001254201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TIMOTHEE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"https://fiches-risques.brgm.fr/georisques/infosols/instruction/SSP001139801" \t "_blank" </w:instrText>
            </w:r>
            <w:r>
              <w:fldChar w:fldCharType="separate"/>
            </w:r>
            <w:r>
              <w:rPr>
                <w:rFonts w:ascii="Marianne" w:hAnsi="Marianne" w:eastAsia="Marianne" w:cs="Marianne"/>
                <w:sz w:val="14"/>
              </w:rPr>
              <w:t xml:space="preserve">SSP001139801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LUREM Machines à bois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"https://fiches-risques.brgm.fr/georisques/infosols/instruction/SSP000586601" \t "_blank" </w:instrText>
            </w:r>
            <w:r>
              <w:fldChar w:fldCharType="separate"/>
            </w:r>
            <w:r>
              <w:rPr>
                <w:rFonts w:ascii="Marianne" w:hAnsi="Marianne" w:eastAsia="Marianne" w:cs="Marianne"/>
                <w:sz w:val="14"/>
              </w:rPr>
              <w:t xml:space="preserve">SSP000586601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maternelle Aliénor d'Aquitaine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37108" name="Picture">
</wp:docPr>
                  <a:graphic>
                    <a:graphicData uri="http://schemas.openxmlformats.org/drawingml/2006/picture">
                      <pic:pic>
                        <pic:nvPicPr>
                          <pic:cNvPr id="198403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48897" name="Picture">
</wp:docPr>
                  <a:graphic>
                    <a:graphicData uri="http://schemas.openxmlformats.org/drawingml/2006/picture">
                      <pic:pic>
                        <pic:nvPicPr>
                          <pic:cNvPr id="51384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19784" name="Picture">
</wp:docPr>
                  <a:graphic>
                    <a:graphicData uri="http://schemas.openxmlformats.org/drawingml/2006/picture">
                      <pic:pic>
                        <pic:nvPicPr>
                          <pic:cNvPr id="146641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"https://fiches-risques.brgm.fr/georisques/casias/SSP4086981" \t "_blank" </w:instrText>
            </w:r>
            <w:r>
              <w:fldChar w:fldCharType="separate"/>
            </w:r>
            <w:r>
              <w:rPr>
                <w:rFonts w:ascii="Marianne" w:hAnsi="Marianne" w:eastAsia="Marianne" w:cs="Marianne"/>
                <w:sz w:val="14"/>
              </w:rPr>
              <w:t xml:space="preserve">SSP4086981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LUREM Machines à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traitements des surfaces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"https://fiches-risques.brgm.fr/georisques/casias/SSP4304017" \t "_blank" </w:instrText>
            </w:r>
            <w:r>
              <w:fldChar w:fldCharType="separate"/>
            </w:r>
            <w:r>
              <w:rPr>
                <w:rFonts w:ascii="Marianne" w:hAnsi="Marianne" w:eastAsia="Marianne" w:cs="Marianne"/>
                <w:sz w:val="14"/>
              </w:rPr>
              <w:t xml:space="preserve">SSP4304017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HERRY-FROID ET CLIMATISATION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"https://fiches-risques.brgm.fr/georisques/casias/SSP3797627" \t "_blank" </w:instrText>
            </w:r>
            <w:r>
              <w:fldChar w:fldCharType="separate"/>
            </w:r>
            <w:r>
              <w:rPr>
                <w:rFonts w:ascii="Marianne" w:hAnsi="Marianne" w:eastAsia="Marianne" w:cs="Marianne"/>
                <w:sz w:val="14"/>
              </w:rPr>
              <w:t xml:space="preserve">SSP3797627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LEMOINE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"https://fiches-risques.brgm.fr/georisques/casias/SSP3797142" \t "_blank" </w:instrText>
            </w:r>
            <w:r>
              <w:fldChar w:fldCharType="separate"/>
            </w:r>
            <w:r>
              <w:rPr>
                <w:rFonts w:ascii="Marianne" w:hAnsi="Marianne" w:eastAsia="Marianne" w:cs="Marianne"/>
                <w:sz w:val="14"/>
              </w:rPr>
              <w:t xml:space="preserve">SSP3797142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SUPERMARCHE Champion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"https://fiches-risques.brgm.fr/georisques/casias/SSP3797141" \t "_blank" </w:instrText>
            </w:r>
            <w:r>
              <w:fldChar w:fldCharType="separate"/>
            </w:r>
            <w:r>
              <w:rPr>
                <w:rFonts w:ascii="Marianne" w:hAnsi="Marianne" w:eastAsia="Marianne" w:cs="Marianne"/>
                <w:sz w:val="14"/>
              </w:rPr>
              <w:t xml:space="preserve">SSP3797141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"https://fiches-risques.brgm.fr/georisques/casias/SSP3797140" \t "_blank" </w:instrText>
            </w:r>
            <w:r>
              <w:fldChar w:fldCharType="separate"/>
            </w:r>
            <w:r>
              <w:rPr>
                <w:rFonts w:ascii="Marianne" w:hAnsi="Marianne" w:eastAsia="Marianne" w:cs="Marianne"/>
                <w:sz w:val="14"/>
              </w:rPr>
              <w:t xml:space="preserve">SSP3797140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PEUGEOT 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"https://fiches-risques.brgm.fr/georisques/casias/SSP3797139" \t "_blank" </w:instrText>
            </w:r>
            <w:r>
              <w:fldChar w:fldCharType="separate"/>
            </w:r>
            <w:r>
              <w:rPr>
                <w:rFonts w:ascii="Marianne" w:hAnsi="Marianne" w:eastAsia="Marianne" w:cs="Marianne"/>
                <w:sz w:val="14"/>
              </w:rPr>
              <w:t xml:space="preserve">SSP3797139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"https://fiches-risques.brgm.fr/georisques/casias/SSP3797138" \t "_blank" </w:instrText>
            </w:r>
            <w:r>
              <w:fldChar w:fldCharType="separate"/>
            </w:r>
            <w:r>
              <w:rPr>
                <w:rFonts w:ascii="Marianne" w:hAnsi="Marianne" w:eastAsia="Marianne" w:cs="Marianne"/>
                <w:sz w:val="14"/>
              </w:rPr>
              <w:t xml:space="preserve">SSP3797138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"https://fiches-risques.brgm.fr/georisques/casias/SSP3797137" \t "_blank" </w:instrText>
            </w:r>
            <w:r>
              <w:fldChar w:fldCharType="separate"/>
            </w:r>
            <w:r>
              <w:rPr>
                <w:rFonts w:ascii="Marianne" w:hAnsi="Marianne" w:eastAsia="Marianne" w:cs="Marianne"/>
                <w:sz w:val="14"/>
              </w:rPr>
              <w:t xml:space="preserve">SSP3797137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"https://fiches-risques.brgm.fr/georisques/casias/SSP3797136" \t "_blank" </w:instrText>
            </w:r>
            <w:r>
              <w:fldChar w:fldCharType="separate"/>
            </w:r>
            <w:r>
              <w:rPr>
                <w:rFonts w:ascii="Marianne" w:hAnsi="Marianne" w:eastAsia="Marianne" w:cs="Marianne"/>
                <w:sz w:val="14"/>
              </w:rPr>
              <w:t xml:space="preserve">SSP3797136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THIMOTHEE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"https://fiches-risques.brgm.fr/georisques/casias/SSP3797135" \t "_blank" </w:instrText>
            </w:r>
            <w:r>
              <w:fldChar w:fldCharType="separate"/>
            </w:r>
            <w:r>
              <w:rPr>
                <w:rFonts w:ascii="Marianne" w:hAnsi="Marianne" w:eastAsia="Marianne" w:cs="Marianne"/>
                <w:sz w:val="14"/>
              </w:rPr>
              <w:t xml:space="preserve">SSP3797135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MORIN JEAN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"https://fiches-risques.brgm.fr/georisques/casias/SSP3797134" \t "_blank" </w:instrText>
            </w:r>
            <w:r>
              <w:fldChar w:fldCharType="separate"/>
            </w:r>
            <w:r>
              <w:rPr>
                <w:rFonts w:ascii="Marianne" w:hAnsi="Marianne" w:eastAsia="Marianne" w:cs="Marianne"/>
                <w:sz w:val="14"/>
              </w:rPr>
              <w:t xml:space="preserve">SSP3797134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"https://fiches-risques.brgm.fr/georisques/casias/SSP3797133" \t "_blank" </w:instrText>
            </w:r>
            <w:r>
              <w:fldChar w:fldCharType="separate"/>
            </w:r>
            <w:r>
              <w:rPr>
                <w:rFonts w:ascii="Marianne" w:hAnsi="Marianne" w:eastAsia="Marianne" w:cs="Marianne"/>
                <w:sz w:val="14"/>
              </w:rPr>
              <w:t xml:space="preserve">SSP3797133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BARELEC  anciennement (SA MARBO)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"https://fiches-risques.brgm.fr/georisques/casias/SSP3797132" \t "_blank" </w:instrText>
            </w:r>
            <w:r>
              <w:fldChar w:fldCharType="separate"/>
            </w:r>
            <w:r>
              <w:rPr>
                <w:rFonts w:ascii="Marianne" w:hAnsi="Marianne" w:eastAsia="Marianne" w:cs="Marianne"/>
                <w:sz w:val="14"/>
              </w:rPr>
              <w:t xml:space="preserve">SSP3797132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"https://fiches-risques.brgm.fr/georisques/casias/SSP3797131" \t "_blank" </w:instrText>
            </w:r>
            <w:r>
              <w:fldChar w:fldCharType="separate"/>
            </w:r>
            <w:r>
              <w:rPr>
                <w:rFonts w:ascii="Marianne" w:hAnsi="Marianne" w:eastAsia="Marianne" w:cs="Marianne"/>
                <w:sz w:val="14"/>
              </w:rPr>
              <w:t xml:space="preserve">SSP3797131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"https://fiches-risques.brgm.fr/georisques/casias/SSP3796839" \t "_blank" </w:instrText>
            </w:r>
            <w:r>
              <w:fldChar w:fldCharType="separate"/>
            </w:r>
            <w:r>
              <w:rPr>
                <w:rFonts w:ascii="Marianne" w:hAnsi="Marianne" w:eastAsia="Marianne" w:cs="Marianne"/>
                <w:sz w:val="14"/>
              </w:rPr>
              <w:t xml:space="preserve">SSP3796839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"https://fiches-risques.brgm.fr/georisques/casias/SSP3796838" \t "_blank" </w:instrText>
            </w:r>
            <w:r>
              <w:fldChar w:fldCharType="separate"/>
            </w:r>
            <w:r>
              <w:rPr>
                <w:rFonts w:ascii="Marianne" w:hAnsi="Marianne" w:eastAsia="Marianne" w:cs="Marianne"/>
                <w:sz w:val="14"/>
              </w:rPr>
              <w:t xml:space="preserve">SSP3796838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"https://fiches-risques.brgm.fr/georisques/casias/SSP3796837" \t "_blank" </w:instrText>
            </w:r>
            <w:r>
              <w:fldChar w:fldCharType="separate"/>
            </w:r>
            <w:r>
              <w:rPr>
                <w:rFonts w:ascii="Marianne" w:hAnsi="Marianne" w:eastAsia="Marianne" w:cs="Marianne"/>
                <w:sz w:val="14"/>
              </w:rPr>
              <w:t xml:space="preserve">SSP3796837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"https://fiches-risques.brgm.fr/georisques/casias/SSP3796836" \t "_blank" </w:instrText>
            </w:r>
            <w:r>
              <w:fldChar w:fldCharType="separate"/>
            </w:r>
            <w:r>
              <w:rPr>
                <w:rFonts w:ascii="Marianne" w:hAnsi="Marianne" w:eastAsia="Marianne" w:cs="Marianne"/>
                <w:sz w:val="14"/>
              </w:rPr>
              <w:t xml:space="preserve">SSP3796836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"https://fiches-risques.brgm.fr/georisques/casias/SSP3796835" \t "_blank" </w:instrText>
            </w:r>
            <w:r>
              <w:fldChar w:fldCharType="separate"/>
            </w:r>
            <w:r>
              <w:rPr>
                <w:rFonts w:ascii="Marianne" w:hAnsi="Marianne" w:eastAsia="Marianne" w:cs="Marianne"/>
                <w:sz w:val="14"/>
              </w:rPr>
              <w:t xml:space="preserve">SSP3796835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PETREL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"https://fiches-risques.brgm.fr/georisques/casias/SSP3796834" \t "_blank" </w:instrText>
            </w:r>
            <w:r>
              <w:fldChar w:fldCharType="separate"/>
            </w:r>
            <w:r>
              <w:rPr>
                <w:rFonts w:ascii="Marianne" w:hAnsi="Marianne" w:eastAsia="Marianne" w:cs="Marianne"/>
                <w:sz w:val="14"/>
              </w:rPr>
              <w:t xml:space="preserve">SSP3796834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"https://fiches-risques.brgm.fr/georisques/casias/SSP3796833" \t "_blank" </w:instrText>
            </w:r>
            <w:r>
              <w:fldChar w:fldCharType="separate"/>
            </w:r>
            <w:r>
              <w:rPr>
                <w:rFonts w:ascii="Marianne" w:hAnsi="Marianne" w:eastAsia="Marianne" w:cs="Marianne"/>
                <w:sz w:val="14"/>
              </w:rPr>
              <w:t xml:space="preserve">SSP3796833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"https://fiches-risques.brgm.fr/georisques/casias/SSP3796832" \t "_blank" </w:instrText>
            </w:r>
            <w:r>
              <w:fldChar w:fldCharType="separate"/>
            </w:r>
            <w:r>
              <w:rPr>
                <w:rFonts w:ascii="Marianne" w:hAnsi="Marianne" w:eastAsia="Marianne" w:cs="Marianne"/>
                <w:sz w:val="14"/>
              </w:rPr>
              <w:t xml:space="preserve">SSP3796832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"https://fiches-risques.brgm.fr/georisques/casias/SSP3796831" \t "_blank" </w:instrText>
            </w:r>
            <w:r>
              <w:fldChar w:fldCharType="separate"/>
            </w:r>
            <w:r>
              <w:rPr>
                <w:rFonts w:ascii="Marianne" w:hAnsi="Marianne" w:eastAsia="Marianne" w:cs="Marianne"/>
                <w:sz w:val="14"/>
              </w:rPr>
              <w:t xml:space="preserve">SSP3796831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"https://fiches-risques.brgm.fr/georisques/casias/SSP3796830" \t "_blank" </w:instrText>
            </w:r>
            <w:r>
              <w:fldChar w:fldCharType="separate"/>
            </w:r>
            <w:r>
              <w:rPr>
                <w:rFonts w:ascii="Marianne" w:hAnsi="Marianne" w:eastAsia="Marianne" w:cs="Marianne"/>
                <w:sz w:val="14"/>
              </w:rPr>
              <w:t xml:space="preserve">SSP3796830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"https://fiches-risques.brgm.fr/georisques/casias/SSP3796829" \t "_blank" </w:instrText>
            </w:r>
            <w:r>
              <w:fldChar w:fldCharType="separate"/>
            </w:r>
            <w:r>
              <w:rPr>
                <w:rFonts w:ascii="Marianne" w:hAnsi="Marianne" w:eastAsia="Marianne" w:cs="Marianne"/>
                <w:sz w:val="14"/>
              </w:rPr>
              <w:t xml:space="preserve">SSP3796829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"https://fiches-risques.brgm.fr/georisques/casias/SSP3796828" \t "_blank" </w:instrText>
            </w:r>
            <w:r>
              <w:fldChar w:fldCharType="separate"/>
            </w:r>
            <w:r>
              <w:rPr>
                <w:rFonts w:ascii="Marianne" w:hAnsi="Marianne" w:eastAsia="Marianne" w:cs="Marianne"/>
                <w:sz w:val="14"/>
              </w:rPr>
              <w:t xml:space="preserve">SSP3796828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"https://fiches-risques.brgm.fr/georisques/casias/SSP3796827" \t "_blank" </w:instrText>
            </w:r>
            <w:r>
              <w:fldChar w:fldCharType="separate"/>
            </w:r>
            <w:r>
              <w:rPr>
                <w:rFonts w:ascii="Marianne" w:hAnsi="Marianne" w:eastAsia="Marianne" w:cs="Marianne"/>
                <w:sz w:val="14"/>
              </w:rPr>
              <w:t xml:space="preserve">SSP3796827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"https://fiches-risques.brgm.fr/georisques/casias/SSP3796826" \t "_blank" </w:instrText>
            </w:r>
            <w:r>
              <w:fldChar w:fldCharType="separate"/>
            </w:r>
            <w:r>
              <w:rPr>
                <w:rFonts w:ascii="Marianne" w:hAnsi="Marianne" w:eastAsia="Marianne" w:cs="Marianne"/>
                <w:sz w:val="14"/>
              </w:rPr>
              <w:t xml:space="preserve">SSP3796826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"https://fiches-risques.brgm.fr/georisques/casias/SSP3796825" \t "_blank" </w:instrText>
            </w:r>
            <w:r>
              <w:fldChar w:fldCharType="separate"/>
            </w:r>
            <w:r>
              <w:rPr>
                <w:rFonts w:ascii="Marianne" w:hAnsi="Marianne" w:eastAsia="Marianne" w:cs="Marianne"/>
                <w:sz w:val="14"/>
              </w:rPr>
              <w:t xml:space="preserve">SSP3796825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"https://fiches-risques.brgm.fr/georisques/casias/SSP3796824" \t "_blank" </w:instrText>
            </w:r>
            <w:r>
              <w:fldChar w:fldCharType="separate"/>
            </w:r>
            <w:r>
              <w:rPr>
                <w:rFonts w:ascii="Marianne" w:hAnsi="Marianne" w:eastAsia="Marianne" w:cs="Marianne"/>
                <w:sz w:val="14"/>
              </w:rPr>
              <w:t xml:space="preserve">SSP3796824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CHANDELEIR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"https://fiches-risques.brgm.fr/georisques/casias/SSP3796823" \t "_blank" </w:instrText>
            </w:r>
            <w:r>
              <w:fldChar w:fldCharType="separate"/>
            </w:r>
            <w:r>
              <w:rPr>
                <w:rFonts w:ascii="Marianne" w:hAnsi="Marianne" w:eastAsia="Marianne" w:cs="Marianne"/>
                <w:sz w:val="14"/>
              </w:rPr>
              <w:t xml:space="preserve">SSP3796823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"https://fiches-risques.brgm.fr/georisques/casias/SSP3796822" \t "_blank" </w:instrText>
            </w:r>
            <w:r>
              <w:fldChar w:fldCharType="separate"/>
            </w:r>
            <w:r>
              <w:rPr>
                <w:rFonts w:ascii="Marianne" w:hAnsi="Marianne" w:eastAsia="Marianne" w:cs="Marianne"/>
                <w:sz w:val="14"/>
              </w:rPr>
              <w:t xml:space="preserve">SSP3796822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"https://fiches-risques.brgm.fr/georisques/casias/SSP3796821" \t "_blank" </w:instrText>
            </w:r>
            <w:r>
              <w:fldChar w:fldCharType="separate"/>
            </w:r>
            <w:r>
              <w:rPr>
                <w:rFonts w:ascii="Marianne" w:hAnsi="Marianne" w:eastAsia="Marianne" w:cs="Marianne"/>
                <w:sz w:val="14"/>
              </w:rPr>
              <w:t xml:space="preserve">SSP3796821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"https://fiches-risques.brgm.fr/georisques/casias/SSP3796820" \t "_blank" </w:instrText>
            </w:r>
            <w:r>
              <w:fldChar w:fldCharType="separate"/>
            </w:r>
            <w:r>
              <w:rPr>
                <w:rFonts w:ascii="Marianne" w:hAnsi="Marianne" w:eastAsia="Marianne" w:cs="Marianne"/>
                <w:sz w:val="14"/>
              </w:rPr>
              <w:t xml:space="preserve">SSP3796820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LAITIER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"https://fiches-risques.brgm.fr/georisques/casias/SSP3796819" \t "_blank" </w:instrText>
            </w:r>
            <w:r>
              <w:fldChar w:fldCharType="separate"/>
            </w:r>
            <w:r>
              <w:rPr>
                <w:rFonts w:ascii="Marianne" w:hAnsi="Marianne" w:eastAsia="Marianne" w:cs="Marianne"/>
                <w:sz w:val="14"/>
              </w:rPr>
              <w:t xml:space="preserve">SSP3796819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"https://fiches-risques.brgm.fr/georisques/casias/SSP3796818" \t "_blank" </w:instrText>
            </w:r>
            <w:r>
              <w:fldChar w:fldCharType="separate"/>
            </w:r>
            <w:r>
              <w:rPr>
                <w:rFonts w:ascii="Marianne" w:hAnsi="Marianne" w:eastAsia="Marianne" w:cs="Marianne"/>
                <w:sz w:val="14"/>
              </w:rPr>
              <w:t xml:space="preserve">SSP3796818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"https://fiches-risques.brgm.fr/georisques/casias/SSP3796817" \t "_blank" </w:instrText>
            </w:r>
            <w:r>
              <w:fldChar w:fldCharType="separate"/>
            </w:r>
            <w:r>
              <w:rPr>
                <w:rFonts w:ascii="Marianne" w:hAnsi="Marianne" w:eastAsia="Marianne" w:cs="Marianne"/>
                <w:sz w:val="14"/>
              </w:rPr>
              <w:t xml:space="preserve">SSP3796817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07119" name="Picture">
</wp:docPr>
                  <a:graphic>
                    <a:graphicData uri="http://schemas.openxmlformats.org/drawingml/2006/picture">
                      <pic:pic>
                        <pic:nvPicPr>
                          <pic:cNvPr id="38780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1619" name="Picture">
</wp:docPr>
                  <a:graphic>
                    <a:graphicData uri="http://schemas.openxmlformats.org/drawingml/2006/picture">
                      <pic:pic>
                        <pic:nvPicPr>
                          <pic:cNvPr id="21108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48067" name="Picture">
</wp:docPr>
                  <a:graphic>
                    <a:graphicData uri="http://schemas.openxmlformats.org/drawingml/2006/picture">
                      <pic:pic>
                        <pic:nvPicPr>
                          <pic:cNvPr id="169924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"https://fiches-risques.brgm.fr/georisques/casias/SSP3796816" \t "_blank" </w:instrText>
            </w:r>
            <w:r>
              <w:fldChar w:fldCharType="separate"/>
            </w:r>
            <w:r>
              <w:rPr>
                <w:rFonts w:ascii="Marianne" w:hAnsi="Marianne" w:eastAsia="Marianne" w:cs="Marianne"/>
                <w:sz w:val="14"/>
              </w:rPr>
              <w:t xml:space="preserve">SSP3796816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"https://fiches-risques.brgm.fr/georisques/casias/SSP3796815" \t "_blank" </w:instrText>
            </w:r>
            <w:r>
              <w:fldChar w:fldCharType="separate"/>
            </w:r>
            <w:r>
              <w:rPr>
                <w:rFonts w:ascii="Marianne" w:hAnsi="Marianne" w:eastAsia="Marianne" w:cs="Marianne"/>
                <w:sz w:val="14"/>
              </w:rPr>
              <w:t xml:space="preserve">SSP3796815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"https://fiches-risques.brgm.fr/georisques/casias/SSP3796814" \t "_blank" </w:instrText>
            </w:r>
            <w:r>
              <w:fldChar w:fldCharType="separate"/>
            </w:r>
            <w:r>
              <w:rPr>
                <w:rFonts w:ascii="Marianne" w:hAnsi="Marianne" w:eastAsia="Marianne" w:cs="Marianne"/>
                <w:sz w:val="14"/>
              </w:rPr>
              <w:t xml:space="preserve">SSP3796814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"https://fiches-risques.brgm.fr/georisques/casias/SSP3796813" \t "_blank" </w:instrText>
            </w:r>
            <w:r>
              <w:fldChar w:fldCharType="separate"/>
            </w:r>
            <w:r>
              <w:rPr>
                <w:rFonts w:ascii="Marianne" w:hAnsi="Marianne" w:eastAsia="Marianne" w:cs="Marianne"/>
                <w:sz w:val="14"/>
              </w:rPr>
              <w:t xml:space="preserve">SSP3796813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"https://fiches-risques.brgm.fr/georisques/casias/SSP3796812" \t "_blank" </w:instrText>
            </w:r>
            <w:r>
              <w:fldChar w:fldCharType="separate"/>
            </w:r>
            <w:r>
              <w:rPr>
                <w:rFonts w:ascii="Marianne" w:hAnsi="Marianne" w:eastAsia="Marianne" w:cs="Marianne"/>
                <w:sz w:val="14"/>
              </w:rPr>
              <w:t xml:space="preserve">SSP3796812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"https://fiches-risques.brgm.fr/georisques/casias/SSP3796811" \t "_blank" </w:instrText>
            </w:r>
            <w:r>
              <w:fldChar w:fldCharType="separate"/>
            </w:r>
            <w:r>
              <w:rPr>
                <w:rFonts w:ascii="Marianne" w:hAnsi="Marianne" w:eastAsia="Marianne" w:cs="Marianne"/>
                <w:sz w:val="14"/>
              </w:rPr>
              <w:t xml:space="preserve">SSP3796811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"https://fiches-risques.brgm.fr/georisques/casias/SSP3796810" \t "_blank" </w:instrText>
            </w:r>
            <w:r>
              <w:fldChar w:fldCharType="separate"/>
            </w:r>
            <w:r>
              <w:rPr>
                <w:rFonts w:ascii="Marianne" w:hAnsi="Marianne" w:eastAsia="Marianne" w:cs="Marianne"/>
                <w:sz w:val="14"/>
              </w:rPr>
              <w:t xml:space="preserve">SSP3796810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"https://fiches-risques.brgm.fr/georisques/casias/SSP3796809" \t "_blank" </w:instrText>
            </w:r>
            <w:r>
              <w:fldChar w:fldCharType="separate"/>
            </w:r>
            <w:r>
              <w:rPr>
                <w:rFonts w:ascii="Marianne" w:hAnsi="Marianne" w:eastAsia="Marianne" w:cs="Marianne"/>
                <w:sz w:val="14"/>
              </w:rPr>
              <w:t xml:space="preserve">SSP3796809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"https://fiches-risques.brgm.fr/georisques/casias/SSP3796808" \t "_blank" </w:instrText>
            </w:r>
            <w:r>
              <w:fldChar w:fldCharType="separate"/>
            </w:r>
            <w:r>
              <w:rPr>
                <w:rFonts w:ascii="Marianne" w:hAnsi="Marianne" w:eastAsia="Marianne" w:cs="Marianne"/>
                <w:sz w:val="14"/>
              </w:rPr>
              <w:t xml:space="preserve">SSP3796808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"https://fiches-risques.brgm.fr/georisques/casias/SSP3796807" \t "_blank" </w:instrText>
            </w:r>
            <w:r>
              <w:fldChar w:fldCharType="separate"/>
            </w:r>
            <w:r>
              <w:rPr>
                <w:rFonts w:ascii="Marianne" w:hAnsi="Marianne" w:eastAsia="Marianne" w:cs="Marianne"/>
                <w:sz w:val="14"/>
              </w:rPr>
              <w:t xml:space="preserve">SSP3796807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"https://fiches-risques.brgm.fr/georisques/casias/SSP504442" \t "_blank" </w:instrText>
            </w:r>
            <w:r>
              <w:fldChar w:fldCharType="separate"/>
            </w:r>
            <w:r>
              <w:rPr>
                <w:rFonts w:ascii="Marianne" w:hAnsi="Marianne" w:eastAsia="Marianne" w:cs="Marianne"/>
                <w:sz w:val="14"/>
              </w:rPr>
              <w:t xml:space="preserve">SSP504442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HERRY Florent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"https://fiches-risques.brgm.fr/georisques/casias/SSP501240" \t "_blank" </w:instrText>
            </w:r>
            <w:r>
              <w:fldChar w:fldCharType="separate"/>
            </w:r>
            <w:r>
              <w:rPr>
                <w:rFonts w:ascii="Marianne" w:hAnsi="Marianne" w:eastAsia="Marianne" w:cs="Marianne"/>
                <w:sz w:val="14"/>
              </w:rPr>
              <w:t xml:space="preserve">SSP501240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ELEVAGE DE LA SAUCERIE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"https://fiches-risques.brgm.fr/georisques/casias/SSP0005866" \t "_blank" </w:instrText>
            </w:r>
            <w:r>
              <w:fldChar w:fldCharType="separate"/>
            </w:r>
            <w:r>
              <w:rPr>
                <w:rFonts w:ascii="Marianne" w:hAnsi="Marianne" w:eastAsia="Marianne" w:cs="Marianne"/>
                <w:sz w:val="14"/>
              </w:rPr>
              <w:t xml:space="preserve">SSP0005866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maternelle Aliénor d'Aquitaine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Autre imprimerie (labeur)</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73928" name="Picture">
</wp:docPr>
                  <a:graphic>
                    <a:graphicData uri="http://schemas.openxmlformats.org/drawingml/2006/picture">
                      <pic:pic>
                        <pic:nvPicPr>
                          <pic:cNvPr id="47457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66547" name="Picture">
</wp:docPr>
                  <a:graphic>
                    <a:graphicData uri="http://schemas.openxmlformats.org/drawingml/2006/picture">
                      <pic:pic>
                        <pic:nvPicPr>
                          <pic:cNvPr id="90986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Domfront en Poiraie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96152" name="Picture">
</wp:docPr>
                  <a:graphic>
                    <a:graphicData uri="http://schemas.openxmlformats.org/drawingml/2006/picture">
                      <pic:pic>
                        <pic:nvPicPr>
                          <pic:cNvPr id="28389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