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27569" name="Picture">
</wp:docPr>
                  <a:graphic>
                    <a:graphicData uri="http://schemas.openxmlformats.org/drawingml/2006/picture">
                      <pic:pic>
                        <pic:nvPicPr>
                          <pic:cNvPr id="14052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108389" name="Picture">
</wp:docPr>
                  <a:graphic>
                    <a:graphicData uri="http://schemas.openxmlformats.org/drawingml/2006/picture">
                      <pic:pic>
                        <pic:nvPicPr>
                          <pic:cNvPr id="148108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1487008" name="Picture">
</wp:docPr>
                        <a:graphic>
                          <a:graphicData uri="http://schemas.openxmlformats.org/drawingml/2006/picture">
                            <pic:pic>
                              <pic:nvPicPr>
                                <pic:cNvPr id="391487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54380 Dieulouard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6398550" name="Picture">
</wp:docPr>
                  <a:graphic>
                    <a:graphicData uri="http://schemas.openxmlformats.org/drawingml/2006/picture">
                      <pic:pic>
                        <pic:nvPicPr>
                          <pic:cNvPr id="1616398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4386810" name="Picture">
</wp:docPr>
                  <a:graphic>
                    <a:graphicData uri="http://schemas.openxmlformats.org/drawingml/2006/picture">
                      <pic:pic>
                        <pic:nvPicPr>
                          <pic:cNvPr id="2743868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140019" name="Picture">
</wp:docPr>
                  <a:graphic>
                    <a:graphicData uri="http://schemas.openxmlformats.org/drawingml/2006/picture">
                      <pic:pic>
                        <pic:nvPicPr>
                          <pic:cNvPr id="88614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402388" name="Picture">
</wp:docPr>
                  <a:graphic>
                    <a:graphicData uri="http://schemas.openxmlformats.org/drawingml/2006/picture">
                      <pic:pic>
                        <pic:nvPicPr>
                          <pic:cNvPr id="124940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Dieulouard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283358" name="Picture">
</wp:docPr>
                  <a:graphic>
                    <a:graphicData uri="http://schemas.openxmlformats.org/drawingml/2006/picture">
                      <pic:pic>
                        <pic:nvPicPr>
                          <pic:cNvPr id="159028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228932" name="Picture">
</wp:docPr>
                        <a:graphic>
                          <a:graphicData uri="http://schemas.openxmlformats.org/drawingml/2006/picture">
                            <pic:pic>
                              <pic:nvPicPr>
                                <pic:cNvPr id="1757228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683564" name="Picture">
</wp:docPr>
                        <a:graphic>
                          <a:graphicData uri="http://schemas.openxmlformats.org/drawingml/2006/picture">
                            <pic:pic>
                              <pic:nvPicPr>
                                <pic:cNvPr id="711683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753565" name="Picture">
</wp:docPr>
                        <a:graphic>
                          <a:graphicData uri="http://schemas.openxmlformats.org/drawingml/2006/picture">
                            <pic:pic>
                              <pic:nvPicPr>
                                <pic:cNvPr id="8517535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907171" name="Picture">
</wp:docPr>
                        <a:graphic>
                          <a:graphicData uri="http://schemas.openxmlformats.org/drawingml/2006/picture">
                            <pic:pic>
                              <pic:nvPicPr>
                                <pic:cNvPr id="1497907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954753" name="Picture">
</wp:docPr>
                        <a:graphic>
                          <a:graphicData uri="http://schemas.openxmlformats.org/drawingml/2006/picture">
                            <pic:pic>
                              <pic:nvPicPr>
                                <pic:cNvPr id="15949547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59252" name="Picture">
</wp:docPr>
                        <a:graphic>
                          <a:graphicData uri="http://schemas.openxmlformats.org/drawingml/2006/picture">
                            <pic:pic>
                              <pic:nvPicPr>
                                <pic:cNvPr id="1628592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10324" name="Picture">
</wp:docPr>
                        <a:graphic>
                          <a:graphicData uri="http://schemas.openxmlformats.org/drawingml/2006/picture">
                            <pic:pic>
                              <pic:nvPicPr>
                                <pic:cNvPr id="1882103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743081" name="Picture">
</wp:docPr>
                        <a:graphic>
                          <a:graphicData uri="http://schemas.openxmlformats.org/drawingml/2006/picture">
                            <pic:pic>
                              <pic:nvPicPr>
                                <pic:cNvPr id="10547430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132363" name="Picture">
</wp:docPr>
                        <a:graphic>
                          <a:graphicData uri="http://schemas.openxmlformats.org/drawingml/2006/picture">
                            <pic:pic>
                              <pic:nvPicPr>
                                <pic:cNvPr id="20991323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0142" name="Picture">
</wp:docPr>
                        <a:graphic>
                          <a:graphicData uri="http://schemas.openxmlformats.org/drawingml/2006/picture">
                            <pic:pic>
                              <pic:nvPicPr>
                                <pic:cNvPr id="127501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398290" name="Picture">
</wp:docPr>
                        <a:graphic>
                          <a:graphicData uri="http://schemas.openxmlformats.org/drawingml/2006/picture">
                            <pic:pic>
                              <pic:nvPicPr>
                                <pic:cNvPr id="18803982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623987" name="Picture">
</wp:docPr>
                        <a:graphic>
                          <a:graphicData uri="http://schemas.openxmlformats.org/drawingml/2006/picture">
                            <pic:pic>
                              <pic:nvPicPr>
                                <pic:cNvPr id="14176239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416509" name="Picture">
</wp:docPr>
                        <a:graphic>
                          <a:graphicData uri="http://schemas.openxmlformats.org/drawingml/2006/picture">
                            <pic:pic>
                              <pic:nvPicPr>
                                <pic:cNvPr id="15944165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34155" name="Picture">
</wp:docPr>
                        <a:graphic>
                          <a:graphicData uri="http://schemas.openxmlformats.org/drawingml/2006/picture">
                            <pic:pic>
                              <pic:nvPicPr>
                                <pic:cNvPr id="596341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575529" name="Picture">
</wp:docPr>
                        <a:graphic>
                          <a:graphicData uri="http://schemas.openxmlformats.org/drawingml/2006/picture">
                            <pic:pic>
                              <pic:nvPicPr>
                                <pic:cNvPr id="14815755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530447" name="Picture">
</wp:docPr>
                        <a:graphic>
                          <a:graphicData uri="http://schemas.openxmlformats.org/drawingml/2006/picture">
                            <pic:pic>
                              <pic:nvPicPr>
                                <pic:cNvPr id="10785304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19349" name="Picture">
</wp:docPr>
                        <a:graphic>
                          <a:graphicData uri="http://schemas.openxmlformats.org/drawingml/2006/picture">
                            <pic:pic>
                              <pic:nvPicPr>
                                <pic:cNvPr id="2700193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055382" name="Picture">
</wp:docPr>
                        <a:graphic>
                          <a:graphicData uri="http://schemas.openxmlformats.org/drawingml/2006/picture">
                            <pic:pic>
                              <pic:nvPicPr>
                                <pic:cNvPr id="18600553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356648" name="Picture">
</wp:docPr>
                        <a:graphic>
                          <a:graphicData uri="http://schemas.openxmlformats.org/drawingml/2006/picture">
                            <pic:pic>
                              <pic:nvPicPr>
                                <pic:cNvPr id="18043566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793540" name="Picture">
</wp:docPr>
                        <a:graphic>
                          <a:graphicData uri="http://schemas.openxmlformats.org/drawingml/2006/picture">
                            <pic:pic>
                              <pic:nvPicPr>
                                <pic:cNvPr id="9317935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127054" name="Picture">
</wp:docPr>
                        <a:graphic>
                          <a:graphicData uri="http://schemas.openxmlformats.org/drawingml/2006/picture">
                            <pic:pic>
                              <pic:nvPicPr>
                                <pic:cNvPr id="11841270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747668" name="Picture">
</wp:docPr>
                        <a:graphic>
                          <a:graphicData uri="http://schemas.openxmlformats.org/drawingml/2006/picture">
                            <pic:pic>
                              <pic:nvPicPr>
                                <pic:cNvPr id="8907476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223076" name="Picture">
</wp:docPr>
                        <a:graphic>
                          <a:graphicData uri="http://schemas.openxmlformats.org/drawingml/2006/picture">
                            <pic:pic>
                              <pic:nvPicPr>
                                <pic:cNvPr id="20032230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156351" name="Picture">
</wp:docPr>
                        <a:graphic>
                          <a:graphicData uri="http://schemas.openxmlformats.org/drawingml/2006/picture">
                            <pic:pic>
                              <pic:nvPicPr>
                                <pic:cNvPr id="9181563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470273" name="Picture">
</wp:docPr>
                  <a:graphic>
                    <a:graphicData uri="http://schemas.openxmlformats.org/drawingml/2006/picture">
                      <pic:pic>
                        <pic:nvPicPr>
                          <pic:cNvPr id="23847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604132" name="Picture">
</wp:docPr>
                  <a:graphic>
                    <a:graphicData uri="http://schemas.openxmlformats.org/drawingml/2006/picture">
                      <pic:pic>
                        <pic:nvPicPr>
                          <pic:cNvPr id="69960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Dieulouard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857979" name="Picture">
</wp:docPr>
                  <a:graphic>
                    <a:graphicData uri="http://schemas.openxmlformats.org/drawingml/2006/picture">
                      <pic:pic>
                        <pic:nvPicPr>
                          <pic:cNvPr id="800857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Dieulouard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978695" name="Picture">
</wp:docPr>
                  <a:graphic>
                    <a:graphicData uri="http://schemas.openxmlformats.org/drawingml/2006/picture">
                      <pic:pic>
                        <pic:nvPicPr>
                          <pic:cNvPr id="18749786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361965" name="Picture">
</wp:docPr>
                  <a:graphic>
                    <a:graphicData uri="http://schemas.openxmlformats.org/drawingml/2006/picture">
                      <pic:pic>
                        <pic:nvPicPr>
                          <pic:cNvPr id="5133619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9365828" name="Picture">
</wp:docPr>
                  <a:graphic>
                    <a:graphicData uri="http://schemas.openxmlformats.org/drawingml/2006/picture">
                      <pic:pic>
                        <pic:nvPicPr>
                          <pic:cNvPr id="9293658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Dieulouard (54DDT20130001)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247325" name="Picture">
</wp:docPr>
                        <a:graphic>
                          <a:graphicData uri="http://schemas.openxmlformats.org/drawingml/2006/picture">
                            <pic:pic>
                              <pic:nvPicPr>
                                <pic:cNvPr id="7392473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Dieulouard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03/12/2010</w:t>
                    <w:br/>
                    <w:t xml:space="preserve">Date d'approbation : 14/03/2013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487409" name="Picture">
</wp:docPr>
                  <a:graphic>
                    <a:graphicData uri="http://schemas.openxmlformats.org/drawingml/2006/picture">
                      <pic:pic>
                        <pic:nvPicPr>
                          <pic:cNvPr id="187248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314684" name="Picture">
</wp:docPr>
                  <a:graphic>
                    <a:graphicData uri="http://schemas.openxmlformats.org/drawingml/2006/picture">
                      <pic:pic>
                        <pic:nvPicPr>
                          <pic:cNvPr id="90231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Dieulouard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660337" name="Picture">
</wp:docPr>
                  <a:graphic>
                    <a:graphicData uri="http://schemas.openxmlformats.org/drawingml/2006/picture">
                      <pic:pic>
                        <pic:nvPicPr>
                          <pic:cNvPr id="35666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Dieulouard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117290" name="Picture">
</wp:docPr>
                        <a:graphic>
                          <a:graphicData uri="http://schemas.openxmlformats.org/drawingml/2006/picture">
                            <pic:pic>
                              <pic:nvPicPr>
                                <pic:cNvPr id="3081172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230366" name="Picture">
</wp:docPr>
                        <a:graphic>
                          <a:graphicData uri="http://schemas.openxmlformats.org/drawingml/2006/picture">
                            <pic:pic>
                              <pic:nvPicPr>
                                <pic:cNvPr id="13882303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562357" name="Picture">
</wp:docPr>
                        <a:graphic>
                          <a:graphicData uri="http://schemas.openxmlformats.org/drawingml/2006/picture">
                            <pic:pic>
                              <pic:nvPicPr>
                                <pic:cNvPr id="171456235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83235" name="Picture">
</wp:docPr>
                  <a:graphic>
                    <a:graphicData uri="http://schemas.openxmlformats.org/drawingml/2006/picture">
                      <pic:pic>
                        <pic:nvPicPr>
                          <pic:cNvPr id="193678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668053" name="Picture">
</wp:docPr>
                  <a:graphic>
                    <a:graphicData uri="http://schemas.openxmlformats.org/drawingml/2006/picture">
                      <pic:pic>
                        <pic:nvPicPr>
                          <pic:cNvPr id="1504668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Dieulouard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205336" name="Picture">
</wp:docPr>
                  <a:graphic>
                    <a:graphicData uri="http://schemas.openxmlformats.org/drawingml/2006/picture">
                      <pic:pic>
                        <pic:nvPicPr>
                          <pic:cNvPr id="77620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Dieulouard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869489" name="Picture">
</wp:docPr>
                  <a:graphic>
                    <a:graphicData uri="http://schemas.openxmlformats.org/drawingml/2006/picture">
                      <pic:pic>
                        <pic:nvPicPr>
                          <pic:cNvPr id="4708694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53835" name="Picture">
</wp:docPr>
                  <a:graphic>
                    <a:graphicData uri="http://schemas.openxmlformats.org/drawingml/2006/picture">
                      <pic:pic>
                        <pic:nvPicPr>
                          <pic:cNvPr id="1902653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1804353" name="Picture">
</wp:docPr>
                  <a:graphic>
                    <a:graphicData uri="http://schemas.openxmlformats.org/drawingml/2006/picture">
                      <pic:pic>
                        <pic:nvPicPr>
                          <pic:cNvPr id="20618043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014719" name="Picture">
</wp:docPr>
                        <a:graphic>
                          <a:graphicData uri="http://schemas.openxmlformats.org/drawingml/2006/picture">
                            <pic:pic>
                              <pic:nvPicPr>
                                <pic:cNvPr id="14990147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025032" name="Picture">
</wp:docPr>
                        <a:graphic>
                          <a:graphicData uri="http://schemas.openxmlformats.org/drawingml/2006/picture">
                            <pic:pic>
                              <pic:nvPicPr>
                                <pic:cNvPr id="18740250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08672" name="Picture">
</wp:docPr>
                  <a:graphic>
                    <a:graphicData uri="http://schemas.openxmlformats.org/drawingml/2006/picture">
                      <pic:pic>
                        <pic:nvPicPr>
                          <pic:cNvPr id="97630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747239" name="Picture">
</wp:docPr>
                  <a:graphic>
                    <a:graphicData uri="http://schemas.openxmlformats.org/drawingml/2006/picture">
                      <pic:pic>
                        <pic:nvPicPr>
                          <pic:cNvPr id="33374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Dieulouard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069449" name="Picture">
</wp:docPr>
                  <a:graphic>
                    <a:graphicData uri="http://schemas.openxmlformats.org/drawingml/2006/picture">
                      <pic:pic>
                        <pic:nvPicPr>
                          <pic:cNvPr id="172706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Dieulouard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957289" name="Picture">
</wp:docPr>
                  <a:graphic>
                    <a:graphicData uri="http://schemas.openxmlformats.org/drawingml/2006/picture">
                      <pic:pic>
                        <pic:nvPicPr>
                          <pic:cNvPr id="18079572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443177" name="Picture">
</wp:docPr>
                  <a:graphic>
                    <a:graphicData uri="http://schemas.openxmlformats.org/drawingml/2006/picture">
                      <pic:pic>
                        <pic:nvPicPr>
                          <pic:cNvPr id="1163443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4399354" name="Picture">
</wp:docPr>
                  <a:graphic>
                    <a:graphicData uri="http://schemas.openxmlformats.org/drawingml/2006/picture">
                      <pic:pic>
                        <pic:nvPicPr>
                          <pic:cNvPr id="11043993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550425" name="Picture">
</wp:docPr>
                        <a:graphic>
                          <a:graphicData uri="http://schemas.openxmlformats.org/drawingml/2006/picture">
                            <pic:pic>
                              <pic:nvPicPr>
                                <pic:cNvPr id="9295504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255060" name="Picture">
</wp:docPr>
                  <a:graphic>
                    <a:graphicData uri="http://schemas.openxmlformats.org/drawingml/2006/picture">
                      <pic:pic>
                        <pic:nvPicPr>
                          <pic:cNvPr id="1748255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5071" name="Picture">
</wp:docPr>
                  <a:graphic>
                    <a:graphicData uri="http://schemas.openxmlformats.org/drawingml/2006/picture">
                      <pic:pic>
                        <pic:nvPicPr>
                          <pic:cNvPr id="10555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Dieulouard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628141" name="Picture">
</wp:docPr>
                  <a:graphic>
                    <a:graphicData uri="http://schemas.openxmlformats.org/drawingml/2006/picture">
                      <pic:pic>
                        <pic:nvPicPr>
                          <pic:cNvPr id="42662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Dieulouard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421110" name="Picture">
</wp:docPr>
                  <a:graphic>
                    <a:graphicData uri="http://schemas.openxmlformats.org/drawingml/2006/picture">
                      <pic:pic>
                        <pic:nvPicPr>
                          <pic:cNvPr id="101242111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021912" name="Picture">
</wp:docPr>
                  <a:graphic>
                    <a:graphicData uri="http://schemas.openxmlformats.org/drawingml/2006/picture">
                      <pic:pic>
                        <pic:nvPicPr>
                          <pic:cNvPr id="1697021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1963586" name="Picture">
</wp:docPr>
                  <a:graphic>
                    <a:graphicData uri="http://schemas.openxmlformats.org/drawingml/2006/picture">
                      <pic:pic>
                        <pic:nvPicPr>
                          <pic:cNvPr id="331963586"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586699" name="Picture">
</wp:docPr>
                        <a:graphic>
                          <a:graphicData uri="http://schemas.openxmlformats.org/drawingml/2006/picture">
                            <pic:pic>
                              <pic:nvPicPr>
                                <pic:cNvPr id="10055866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13/04/1992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308314" name="Picture">
</wp:docPr>
                  <a:graphic>
                    <a:graphicData uri="http://schemas.openxmlformats.org/drawingml/2006/picture">
                      <pic:pic>
                        <pic:nvPicPr>
                          <pic:cNvPr id="194530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025455" name="Picture">
</wp:docPr>
                  <a:graphic>
                    <a:graphicData uri="http://schemas.openxmlformats.org/drawingml/2006/picture">
                      <pic:pic>
                        <pic:nvPicPr>
                          <pic:cNvPr id="58002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Dieulouard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581735" name="Picture">
</wp:docPr>
                  <a:graphic>
                    <a:graphicData uri="http://schemas.openxmlformats.org/drawingml/2006/picture">
                      <pic:pic>
                        <pic:nvPicPr>
                          <pic:cNvPr id="42058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Dieulouard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909996" name="Picture">
</wp:docPr>
                  <a:graphic>
                    <a:graphicData uri="http://schemas.openxmlformats.org/drawingml/2006/picture">
                      <pic:pic>
                        <pic:nvPicPr>
                          <pic:cNvPr id="46890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959225" name="Picture">
</wp:docPr>
                  <a:graphic>
                    <a:graphicData uri="http://schemas.openxmlformats.org/drawingml/2006/picture">
                      <pic:pic>
                        <pic:nvPicPr>
                          <pic:cNvPr id="70795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Dieulouard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007153" name="Picture">
</wp:docPr>
                  <a:graphic>
                    <a:graphicData uri="http://schemas.openxmlformats.org/drawingml/2006/picture">
                      <pic:pic>
                        <pic:nvPicPr>
                          <pic:cNvPr id="106100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Dieulouard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214260" name="Picture">
</wp:docPr>
                  <a:graphic>
                    <a:graphicData uri="http://schemas.openxmlformats.org/drawingml/2006/picture">
                      <pic:pic>
                        <pic:nvPicPr>
                          <pic:cNvPr id="1828214260"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835397" name="Picture">
</wp:docPr>
                  <a:graphic>
                    <a:graphicData uri="http://schemas.openxmlformats.org/drawingml/2006/picture">
                      <pic:pic>
                        <pic:nvPicPr>
                          <pic:cNvPr id="737835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2003174" name="Picture">
</wp:docPr>
                  <a:graphic>
                    <a:graphicData uri="http://schemas.openxmlformats.org/drawingml/2006/picture">
                      <pic:pic>
                        <pic:nvPicPr>
                          <pic:cNvPr id="64200317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559179" name="Picture">
</wp:docPr>
                        <a:graphic>
                          <a:graphicData uri="http://schemas.openxmlformats.org/drawingml/2006/picture">
                            <pic:pic>
                              <pic:nvPicPr>
                                <pic:cNvPr id="13485591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704940" name="Picture">
</wp:docPr>
                  <a:graphic>
                    <a:graphicData uri="http://schemas.openxmlformats.org/drawingml/2006/picture">
                      <pic:pic>
                        <pic:nvPicPr>
                          <pic:cNvPr id="153070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394007" name="Picture">
</wp:docPr>
                  <a:graphic>
                    <a:graphicData uri="http://schemas.openxmlformats.org/drawingml/2006/picture">
                      <pic:pic>
                        <pic:nvPicPr>
                          <pic:cNvPr id="86239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Dieulouard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937737" name="Picture">
</wp:docPr>
                  <a:graphic>
                    <a:graphicData uri="http://schemas.openxmlformats.org/drawingml/2006/picture">
                      <pic:pic>
                        <pic:nvPicPr>
                          <pic:cNvPr id="175893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Dieulouard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07323" name="Picture">
</wp:docPr>
                  <a:graphic>
                    <a:graphicData uri="http://schemas.openxmlformats.org/drawingml/2006/picture">
                      <pic:pic>
                        <pic:nvPicPr>
                          <pic:cNvPr id="1998073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87681" name="Picture">
</wp:docPr>
                  <a:graphic>
                    <a:graphicData uri="http://schemas.openxmlformats.org/drawingml/2006/picture">
                      <pic:pic>
                        <pic:nvPicPr>
                          <pic:cNvPr id="2240876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855875" name="Picture">
</wp:docPr>
                  <a:graphic>
                    <a:graphicData uri="http://schemas.openxmlformats.org/drawingml/2006/picture">
                      <pic:pic>
                        <pic:nvPicPr>
                          <pic:cNvPr id="14138558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545186" name="Picture">
</wp:docPr>
                        <a:graphic>
                          <a:graphicData uri="http://schemas.openxmlformats.org/drawingml/2006/picture">
                            <pic:pic>
                              <pic:nvPicPr>
                                <pic:cNvPr id="15285451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385376" name="Picture">
</wp:docPr>
                  <a:graphic>
                    <a:graphicData uri="http://schemas.openxmlformats.org/drawingml/2006/picture">
                      <pic:pic>
                        <pic:nvPicPr>
                          <pic:cNvPr id="58638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983755" name="Picture">
</wp:docPr>
                  <a:graphic>
                    <a:graphicData uri="http://schemas.openxmlformats.org/drawingml/2006/picture">
                      <pic:pic>
                        <pic:nvPicPr>
                          <pic:cNvPr id="134098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Dieulouard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665235" name="Picture">
</wp:docPr>
                  <a:graphic>
                    <a:graphicData uri="http://schemas.openxmlformats.org/drawingml/2006/picture">
                      <pic:pic>
                        <pic:nvPicPr>
                          <pic:cNvPr id="1921665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Dieulouard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118234" name="Picture">
</wp:docPr>
                  <a:graphic>
                    <a:graphicData uri="http://schemas.openxmlformats.org/drawingml/2006/picture">
                      <pic:pic>
                        <pic:nvPicPr>
                          <pic:cNvPr id="187511823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849681" name="Picture">
</wp:docPr>
                  <a:graphic>
                    <a:graphicData uri="http://schemas.openxmlformats.org/drawingml/2006/picture">
                      <pic:pic>
                        <pic:nvPicPr>
                          <pic:cNvPr id="6648496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5182985" name="Picture">
</wp:docPr>
                  <a:graphic>
                    <a:graphicData uri="http://schemas.openxmlformats.org/drawingml/2006/picture">
                      <pic:pic>
                        <pic:nvPicPr>
                          <pic:cNvPr id="47518298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680087" name="Picture">
</wp:docPr>
                  <a:graphic>
                    <a:graphicData uri="http://schemas.openxmlformats.org/drawingml/2006/picture">
                      <pic:pic>
                        <pic:nvPicPr>
                          <pic:cNvPr id="103568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975086" name="Picture">
</wp:docPr>
                  <a:graphic>
                    <a:graphicData uri="http://schemas.openxmlformats.org/drawingml/2006/picture">
                      <pic:pic>
                        <pic:nvPicPr>
                          <pic:cNvPr id="69297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Dieulouard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823340" name="Picture">
</wp:docPr>
                  <a:graphic>
                    <a:graphicData uri="http://schemas.openxmlformats.org/drawingml/2006/picture">
                      <pic:pic>
                        <pic:nvPicPr>
                          <pic:cNvPr id="876823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Dieulouard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325674" name="Picture">
</wp:docPr>
                  <a:graphic>
                    <a:graphicData uri="http://schemas.openxmlformats.org/drawingml/2006/picture">
                      <pic:pic>
                        <pic:nvPicPr>
                          <pic:cNvPr id="78832567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685298" name="Picture">
</wp:docPr>
                  <a:graphic>
                    <a:graphicData uri="http://schemas.openxmlformats.org/drawingml/2006/picture">
                      <pic:pic>
                        <pic:nvPicPr>
                          <pic:cNvPr id="20076852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0648441" name="Picture">
</wp:docPr>
                  <a:graphic>
                    <a:graphicData uri="http://schemas.openxmlformats.org/drawingml/2006/picture">
                      <pic:pic>
                        <pic:nvPicPr>
                          <pic:cNvPr id="950648441"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959337" name="Picture">
</wp:docPr>
                        <a:graphic>
                          <a:graphicData uri="http://schemas.openxmlformats.org/drawingml/2006/picture">
                            <pic:pic>
                              <pic:nvPicPr>
                                <pic:cNvPr id="71095933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761713" name="Picture">
</wp:docPr>
                  <a:graphic>
                    <a:graphicData uri="http://schemas.openxmlformats.org/drawingml/2006/picture">
                      <pic:pic>
                        <pic:nvPicPr>
                          <pic:cNvPr id="57676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928880" name="Picture">
</wp:docPr>
                  <a:graphic>
                    <a:graphicData uri="http://schemas.openxmlformats.org/drawingml/2006/picture">
                      <pic:pic>
                        <pic:nvPicPr>
                          <pic:cNvPr id="188092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Dieulouard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603443" name="Picture">
</wp:docPr>
                  <a:graphic>
                    <a:graphicData uri="http://schemas.openxmlformats.org/drawingml/2006/picture">
                      <pic:pic>
                        <pic:nvPicPr>
                          <pic:cNvPr id="160460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"https://fiches-risques.brgm.fr/georisques/cavite/LORAW0001814" \t "_self" </w:instrText>
            </w:r>
            <w:r>
              <w:fldChar w:fldCharType="separate"/>
            </w:r>
            <w:r>
              <w:rPr>
                <w:rFonts w:ascii="Marianne" w:hAnsi="Marianne" w:eastAsia="Marianne" w:cs="Marianne"/>
                <w:sz w:val="14"/>
              </w:rPr>
              <w:t xml:space="preserve">LORAW0001814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Chaudrupt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"https://fiches-risques.brgm.fr/georisques/cavite/LORAW0001818" \t "_self" </w:instrText>
            </w:r>
            <w:r>
              <w:fldChar w:fldCharType="separate"/>
            </w:r>
            <w:r>
              <w:rPr>
                <w:rFonts w:ascii="Marianne" w:hAnsi="Marianne" w:eastAsia="Marianne" w:cs="Marianne"/>
                <w:sz w:val="14"/>
              </w:rPr>
              <w:t xml:space="preserve">LORAW0001818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"https://fiches-risques.brgm.fr/georisques/cavite/LORAW0003034" \t "_self" </w:instrText>
            </w:r>
            <w:r>
              <w:fldChar w:fldCharType="separate"/>
            </w:r>
            <w:r>
              <w:rPr>
                <w:rFonts w:ascii="Marianne" w:hAnsi="Marianne" w:eastAsia="Marianne" w:cs="Marianne"/>
                <w:sz w:val="14"/>
              </w:rPr>
              <w:t xml:space="preserve">LORAW0003034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"https://fiches-risques.brgm.fr/georisques/cavite/LORAW0003462" \t "_self" </w:instrText>
            </w:r>
            <w:r>
              <w:fldChar w:fldCharType="separate"/>
            </w:r>
            <w:r>
              <w:rPr>
                <w:rFonts w:ascii="Marianne" w:hAnsi="Marianne" w:eastAsia="Marianne" w:cs="Marianne"/>
                <w:sz w:val="14"/>
              </w:rPr>
              <w:t xml:space="preserve">LORAW0003462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(Pré Maillot)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"https://fiches-risques.brgm.fr/georisques/cavite/LORAW0003463" \t "_self" </w:instrText>
            </w:r>
            <w:r>
              <w:fldChar w:fldCharType="separate"/>
            </w:r>
            <w:r>
              <w:rPr>
                <w:rFonts w:ascii="Marianne" w:hAnsi="Marianne" w:eastAsia="Marianne" w:cs="Marianne"/>
                <w:sz w:val="14"/>
              </w:rPr>
              <w:t xml:space="preserve">LORAW0003463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"https://fiches-risques.brgm.fr/georisques/cavite/LORAW0003464" \t "_self" </w:instrText>
            </w:r>
            <w:r>
              <w:fldChar w:fldCharType="separate"/>
            </w:r>
            <w:r>
              <w:rPr>
                <w:rFonts w:ascii="Marianne" w:hAnsi="Marianne" w:eastAsia="Marianne" w:cs="Marianne"/>
                <w:sz w:val="14"/>
              </w:rPr>
              <w:t xml:space="preserve">LORAW0003464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diaclase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"https://fiches-risques.brgm.fr/georisques/cavite/LORAW0003465" \t "_self" </w:instrText>
            </w:r>
            <w:r>
              <w:fldChar w:fldCharType="separate"/>
            </w:r>
            <w:r>
              <w:rPr>
                <w:rFonts w:ascii="Marianne" w:hAnsi="Marianne" w:eastAsia="Marianne" w:cs="Marianne"/>
                <w:sz w:val="14"/>
              </w:rPr>
              <w:t xml:space="preserve">LORAW0003465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diaclase (Le mirador)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"https://fiches-risques.brgm.fr/georisques/cavite/LORAW0003522" \t "_self" </w:instrText>
            </w:r>
            <w:r>
              <w:fldChar w:fldCharType="separate"/>
            </w:r>
            <w:r>
              <w:rPr>
                <w:rFonts w:ascii="Marianne" w:hAnsi="Marianne" w:eastAsia="Marianne" w:cs="Marianne"/>
                <w:sz w:val="14"/>
              </w:rPr>
              <w:t xml:space="preserve">LORAW0003522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ou Grotte 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"https://fiches-risques.brgm.fr/georisques/cavite/LORAW0003523" \t "_self" </w:instrText>
            </w:r>
            <w:r>
              <w:fldChar w:fldCharType="separate"/>
            </w:r>
            <w:r>
              <w:rPr>
                <w:rFonts w:ascii="Marianne" w:hAnsi="Marianne" w:eastAsia="Marianne" w:cs="Marianne"/>
                <w:sz w:val="14"/>
              </w:rPr>
              <w:t xml:space="preserve">LORAW0003523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"https://fiches-risques.brgm.fr/georisques/cavite/LORAW0006419" \t "_self" </w:instrText>
            </w:r>
            <w:r>
              <w:fldChar w:fldCharType="separate"/>
            </w:r>
            <w:r>
              <w:rPr>
                <w:rFonts w:ascii="Marianne" w:hAnsi="Marianne" w:eastAsia="Marianne" w:cs="Marianne"/>
                <w:sz w:val="14"/>
              </w:rPr>
              <w:t xml:space="preserve">LORAW0006419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"https://fiches-risques.brgm.fr/georisques/cavite/LORAW0039573" \t "_self" </w:instrText>
            </w:r>
            <w:r>
              <w:fldChar w:fldCharType="separate"/>
            </w:r>
            <w:r>
              <w:rPr>
                <w:rFonts w:ascii="Marianne" w:hAnsi="Marianne" w:eastAsia="Marianne" w:cs="Marianne"/>
                <w:sz w:val="14"/>
              </w:rPr>
              <w:t xml:space="preserve">LORAW0039573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54157012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"https://fiches-risques.brgm.fr/georisques/cavite/LORAW0041736" \t "_self" </w:instrText>
            </w:r>
            <w:r>
              <w:fldChar w:fldCharType="separate"/>
            </w:r>
            <w:r>
              <w:rPr>
                <w:rFonts w:ascii="Marianne" w:hAnsi="Marianne" w:eastAsia="Marianne" w:cs="Marianne"/>
                <w:sz w:val="14"/>
              </w:rPr>
              <w:t xml:space="preserve">LORAW0041736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"https://fiches-risques.brgm.fr/georisques/cavite/LORAW0041737" \t "_self" </w:instrText>
            </w:r>
            <w:r>
              <w:fldChar w:fldCharType="separate"/>
            </w:r>
            <w:r>
              <w:rPr>
                <w:rFonts w:ascii="Marianne" w:hAnsi="Marianne" w:eastAsia="Marianne" w:cs="Marianne"/>
                <w:sz w:val="14"/>
              </w:rPr>
              <w:t xml:space="preserve">LORAW0041737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"https://fiches-risques.brgm.fr/georisques/cavite/LORAW0041738" \t "_self" </w:instrText>
            </w:r>
            <w:r>
              <w:fldChar w:fldCharType="separate"/>
            </w:r>
            <w:r>
              <w:rPr>
                <w:rFonts w:ascii="Marianne" w:hAnsi="Marianne" w:eastAsia="Marianne" w:cs="Marianne"/>
                <w:sz w:val="14"/>
              </w:rPr>
              <w:t xml:space="preserve">LORAW0041738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"https://fiches-risques.brgm.fr/georisques/cavite/LORAW0041739" \t "_self" </w:instrText>
            </w:r>
            <w:r>
              <w:fldChar w:fldCharType="separate"/>
            </w:r>
            <w:r>
              <w:rPr>
                <w:rFonts w:ascii="Marianne" w:hAnsi="Marianne" w:eastAsia="Marianne" w:cs="Marianne"/>
                <w:sz w:val="14"/>
              </w:rPr>
              <w:t xml:space="preserve">LORAW0041739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"https://fiches-risques.brgm.fr/georisques/cavite/LORAW0041740" \t "_self" </w:instrText>
            </w:r>
            <w:r>
              <w:fldChar w:fldCharType="separate"/>
            </w:r>
            <w:r>
              <w:rPr>
                <w:rFonts w:ascii="Marianne" w:hAnsi="Marianne" w:eastAsia="Marianne" w:cs="Marianne"/>
                <w:sz w:val="14"/>
              </w:rPr>
              <w:t xml:space="preserve">LORAW0041740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"https://fiches-risques.brgm.fr/georisques/cavite/LORAW0041741" \t "_self" </w:instrText>
            </w:r>
            <w:r>
              <w:fldChar w:fldCharType="separate"/>
            </w:r>
            <w:r>
              <w:rPr>
                <w:rFonts w:ascii="Marianne" w:hAnsi="Marianne" w:eastAsia="Marianne" w:cs="Marianne"/>
                <w:sz w:val="14"/>
              </w:rPr>
              <w:t xml:space="preserve">LORAW0041741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"https://fiches-risques.brgm.fr/georisques/cavite/LORAW0041742" \t "_self" </w:instrText>
            </w:r>
            <w:r>
              <w:fldChar w:fldCharType="separate"/>
            </w:r>
            <w:r>
              <w:rPr>
                <w:rFonts w:ascii="Marianne" w:hAnsi="Marianne" w:eastAsia="Marianne" w:cs="Marianne"/>
                <w:sz w:val="14"/>
              </w:rPr>
              <w:t xml:space="preserve">LORAW0041742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543719" name="Picture">
</wp:docPr>
                  <a:graphic>
                    <a:graphicData uri="http://schemas.openxmlformats.org/drawingml/2006/picture">
                      <pic:pic>
                        <pic:nvPicPr>
                          <pic:cNvPr id="78254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024007" name="Picture">
</wp:docPr>
                  <a:graphic>
                    <a:graphicData uri="http://schemas.openxmlformats.org/drawingml/2006/picture">
                      <pic:pic>
                        <pic:nvPicPr>
                          <pic:cNvPr id="46502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Dieulouard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68205" name="Picture">
</wp:docPr>
                  <a:graphic>
                    <a:graphicData uri="http://schemas.openxmlformats.org/drawingml/2006/picture">
                      <pic:pic>
                        <pic:nvPicPr>
                          <pic:cNvPr id="17276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"https://fiches-risques.brgm.fr/georisques/infosols/instruction/SSP000249601" \t "_blank" </w:instrText>
            </w:r>
            <w:r>
              <w:fldChar w:fldCharType="separate"/>
            </w:r>
            <w:r>
              <w:rPr>
                <w:rFonts w:ascii="Marianne" w:hAnsi="Marianne" w:eastAsia="Marianne" w:cs="Marianne"/>
                <w:sz w:val="14"/>
              </w:rPr>
              <w:t xml:space="preserve">SSP000249601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UFP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"https://fiches-risques.brgm.fr/georisques/infosols/instruction/SSP000380401" \t "_blank" </w:instrText>
            </w:r>
            <w:r>
              <w:fldChar w:fldCharType="separate"/>
            </w:r>
            <w:r>
              <w:rPr>
                <w:rFonts w:ascii="Marianne" w:hAnsi="Marianne" w:eastAsia="Marianne" w:cs="Marianne"/>
                <w:sz w:val="14"/>
              </w:rPr>
              <w:t xml:space="preserve">SSP000380401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GOUVY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686299" name="Picture">
</wp:docPr>
                  <a:graphic>
                    <a:graphicData uri="http://schemas.openxmlformats.org/drawingml/2006/picture">
                      <pic:pic>
                        <pic:nvPicPr>
                          <pic:cNvPr id="193068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491237" name="Picture">
</wp:docPr>
                  <a:graphic>
                    <a:graphicData uri="http://schemas.openxmlformats.org/drawingml/2006/picture">
                      <pic:pic>
                        <pic:nvPicPr>
                          <pic:cNvPr id="163849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Dieulouard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10253" name="Picture">
</wp:docPr>
                  <a:graphic>
                    <a:graphicData uri="http://schemas.openxmlformats.org/drawingml/2006/picture">
                      <pic:pic>
                        <pic:nvPicPr>
                          <pic:cNvPr id="13091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"https://fiches-risques.brgm.fr/georisques/casias/SSP4316217" \t "_blank" </w:instrText>
            </w:r>
            <w:r>
              <w:fldChar w:fldCharType="separate"/>
            </w:r>
            <w:r>
              <w:rPr>
                <w:rFonts w:ascii="Marianne" w:hAnsi="Marianne" w:eastAsia="Marianne" w:cs="Marianne"/>
                <w:sz w:val="14"/>
              </w:rPr>
              <w:t xml:space="preserve">SSP4316217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PAROISSE DE DIEULOUARD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"https://fiches-risques.brgm.fr/georisques/casias/SSP557856" \t "_blank" </w:instrText>
            </w:r>
            <w:r>
              <w:fldChar w:fldCharType="separate"/>
            </w:r>
            <w:r>
              <w:rPr>
                <w:rFonts w:ascii="Marianne" w:hAnsi="Marianne" w:eastAsia="Marianne" w:cs="Marianne"/>
                <w:sz w:val="14"/>
              </w:rPr>
              <w:t xml:space="preserve">SSP557856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GOUVY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"https://fiches-risques.brgm.fr/georisques/casias/SSP553005" \t "_blank" </w:instrText>
            </w:r>
            <w:r>
              <w:fldChar w:fldCharType="separate"/>
            </w:r>
            <w:r>
              <w:rPr>
                <w:rFonts w:ascii="Marianne" w:hAnsi="Marianne" w:eastAsia="Marianne" w:cs="Marianne"/>
                <w:sz w:val="14"/>
              </w:rPr>
              <w:t xml:space="preserve">SSP553005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UFP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Régénération d'huiles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"https://fiches-risques.brgm.fr/georisques/casias/SSP3912449" \t "_blank" </w:instrText>
            </w:r>
            <w:r>
              <w:fldChar w:fldCharType="separate"/>
            </w:r>
            <w:r>
              <w:rPr>
                <w:rFonts w:ascii="Marianne" w:hAnsi="Marianne" w:eastAsia="Marianne" w:cs="Marianne"/>
                <w:sz w:val="14"/>
              </w:rPr>
              <w:t xml:space="preserve">SSP3912449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Compresseur au fréon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"https://fiches-risques.brgm.fr/georisques/casias/SSP3910698" \t "_blank" </w:instrText>
            </w:r>
            <w:r>
              <w:fldChar w:fldCharType="separate"/>
            </w:r>
            <w:r>
              <w:rPr>
                <w:rFonts w:ascii="Marianne" w:hAnsi="Marianne" w:eastAsia="Marianne" w:cs="Marianne"/>
                <w:sz w:val="14"/>
              </w:rPr>
              <w:t xml:space="preserve">SSP3910698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"https://fiches-risques.brgm.fr/georisques/casias/SSP3910374" \t "_blank" </w:instrText>
            </w:r>
            <w:r>
              <w:fldChar w:fldCharType="separate"/>
            </w:r>
            <w:r>
              <w:rPr>
                <w:rFonts w:ascii="Marianne" w:hAnsi="Marianne" w:eastAsia="Marianne" w:cs="Marianne"/>
                <w:sz w:val="14"/>
              </w:rPr>
              <w:t xml:space="preserve">SSP3910374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extraction de minerais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"https://fiches-risques.brgm.fr/georisques/casias/SSP3910373" \t "_blank" </w:instrText>
            </w:r>
            <w:r>
              <w:fldChar w:fldCharType="separate"/>
            </w:r>
            <w:r>
              <w:rPr>
                <w:rFonts w:ascii="Marianne" w:hAnsi="Marianne" w:eastAsia="Marianne" w:cs="Marianne"/>
                <w:sz w:val="14"/>
              </w:rPr>
              <w:t xml:space="preserve">SSP3910373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Utilisation de sources radioactives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"https://fiches-risques.brgm.fr/georisques/casias/SSP3910203" \t "_blank" </w:instrText>
            </w:r>
            <w:r>
              <w:fldChar w:fldCharType="separate"/>
            </w:r>
            <w:r>
              <w:rPr>
                <w:rFonts w:ascii="Marianne" w:hAnsi="Marianne" w:eastAsia="Marianne" w:cs="Marianne"/>
                <w:sz w:val="14"/>
              </w:rPr>
              <w:t xml:space="preserve">SSP3910203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"https://fiches-risques.brgm.fr/georisques/casias/SSP3910201" \t "_blank" </w:instrText>
            </w:r>
            <w:r>
              <w:fldChar w:fldCharType="separate"/>
            </w:r>
            <w:r>
              <w:rPr>
                <w:rFonts w:ascii="Marianne" w:hAnsi="Marianne" w:eastAsia="Marianne" w:cs="Marianne"/>
                <w:sz w:val="14"/>
              </w:rPr>
              <w:t xml:space="preserve">SSP3910201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"https://fiches-risques.brgm.fr/georisques/casias/SSP3910200" \t "_blank" </w:instrText>
            </w:r>
            <w:r>
              <w:fldChar w:fldCharType="separate"/>
            </w:r>
            <w:r>
              <w:rPr>
                <w:rFonts w:ascii="Marianne" w:hAnsi="Marianne" w:eastAsia="Marianne" w:cs="Marianne"/>
                <w:sz w:val="14"/>
              </w:rPr>
              <w:t xml:space="preserve">SSP3910200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"https://fiches-risques.brgm.fr/georisques/casias/SSP3910199" \t "_blank" </w:instrText>
            </w:r>
            <w:r>
              <w:fldChar w:fldCharType="separate"/>
            </w:r>
            <w:r>
              <w:rPr>
                <w:rFonts w:ascii="Marianne" w:hAnsi="Marianne" w:eastAsia="Marianne" w:cs="Marianne"/>
                <w:sz w:val="14"/>
              </w:rPr>
              <w:t xml:space="preserve">SSP3910199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Collège de Dieulouard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"https://fiches-risques.brgm.fr/georisques/casias/SSP3910198" \t "_blank" </w:instrText>
            </w:r>
            <w:r>
              <w:fldChar w:fldCharType="separate"/>
            </w:r>
            <w:r>
              <w:rPr>
                <w:rFonts w:ascii="Marianne" w:hAnsi="Marianne" w:eastAsia="Marianne" w:cs="Marianne"/>
                <w:sz w:val="14"/>
              </w:rPr>
              <w:t xml:space="preserve">SSP3910198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télécommunication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"https://fiches-risques.brgm.fr/georisques/casias/SSP3910197" \t "_blank" </w:instrText>
            </w:r>
            <w:r>
              <w:fldChar w:fldCharType="separate"/>
            </w:r>
            <w:r>
              <w:rPr>
                <w:rFonts w:ascii="Marianne" w:hAnsi="Marianne" w:eastAsia="Marianne" w:cs="Marianne"/>
                <w:sz w:val="14"/>
              </w:rPr>
              <w:t xml:space="preserve">SSP3910197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Armatures,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"https://fiches-risques.brgm.fr/georisques/casias/SSP3910196" \t "_blank" </w:instrText>
            </w:r>
            <w:r>
              <w:fldChar w:fldCharType="separate"/>
            </w:r>
            <w:r>
              <w:rPr>
                <w:rFonts w:ascii="Marianne" w:hAnsi="Marianne" w:eastAsia="Marianne" w:cs="Marianne"/>
                <w:sz w:val="14"/>
              </w:rPr>
              <w:t xml:space="preserve">SSP3910196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pompage de Dieulouard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"https://fiches-risques.brgm.fr/georisques/casias/SSP3910195" \t "_blank" </w:instrText>
            </w:r>
            <w:r>
              <w:fldChar w:fldCharType="separate"/>
            </w:r>
            <w:r>
              <w:rPr>
                <w:rFonts w:ascii="Marianne" w:hAnsi="Marianne" w:eastAsia="Marianne" w:cs="Marianne"/>
                <w:sz w:val="14"/>
              </w:rPr>
              <w:t xml:space="preserve">SSP3910195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"https://fiches-risques.brgm.fr/georisques/casias/SSP3910194" \t "_blank" </w:instrText>
            </w:r>
            <w:r>
              <w:fldChar w:fldCharType="separate"/>
            </w:r>
            <w:r>
              <w:rPr>
                <w:rFonts w:ascii="Marianne" w:hAnsi="Marianne" w:eastAsia="Marianne" w:cs="Marianne"/>
                <w:sz w:val="14"/>
              </w:rPr>
              <w:t xml:space="preserve">SSP3910194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"https://fiches-risques.brgm.fr/georisques/casias/SSP3910193" \t "_blank" </w:instrText>
            </w:r>
            <w:r>
              <w:fldChar w:fldCharType="separate"/>
            </w:r>
            <w:r>
              <w:rPr>
                <w:rFonts w:ascii="Marianne" w:hAnsi="Marianne" w:eastAsia="Marianne" w:cs="Marianne"/>
                <w:sz w:val="14"/>
              </w:rPr>
              <w:t xml:space="preserve">SSP3910193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tôlerie, chaudronnerie,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"https://fiches-risques.brgm.fr/georisques/casias/SSP3909802" \t "_blank" </w:instrText>
            </w:r>
            <w:r>
              <w:fldChar w:fldCharType="separate"/>
            </w:r>
            <w:r>
              <w:rPr>
                <w:rFonts w:ascii="Marianne" w:hAnsi="Marianne" w:eastAsia="Marianne" w:cs="Marianne"/>
                <w:sz w:val="14"/>
              </w:rPr>
              <w:t xml:space="preserve">SSP3909802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installations de criblage-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"https://fiches-risques.brgm.fr/georisques/casias/SSP3909517" \t "_blank" </w:instrText>
            </w:r>
            <w:r>
              <w:fldChar w:fldCharType="separate"/>
            </w:r>
            <w:r>
              <w:rPr>
                <w:rFonts w:ascii="Marianne" w:hAnsi="Marianne" w:eastAsia="Marianne" w:cs="Marianne"/>
                <w:sz w:val="14"/>
              </w:rPr>
              <w:t xml:space="preserve">SSP3909517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pièces et outils agricoles.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"https://fiches-risques.brgm.fr/georisques/casias/SSP3909406" \t "_blank" </w:instrText>
            </w:r>
            <w:r>
              <w:fldChar w:fldCharType="separate"/>
            </w:r>
            <w:r>
              <w:rPr>
                <w:rFonts w:ascii="Marianne" w:hAnsi="Marianne" w:eastAsia="Marianne" w:cs="Marianne"/>
                <w:sz w:val="14"/>
              </w:rPr>
              <w:t xml:space="preserve">SSP3909406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chaux et ciment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"https://fiches-risques.brgm.fr/georisques/casias/SSP3909311" \t "_blank" </w:instrText>
            </w:r>
            <w:r>
              <w:fldChar w:fldCharType="separate"/>
            </w:r>
            <w:r>
              <w:rPr>
                <w:rFonts w:ascii="Marianne" w:hAnsi="Marianne" w:eastAsia="Marianne" w:cs="Marianne"/>
                <w:sz w:val="14"/>
              </w:rPr>
              <w:t xml:space="preserve">SSP3909311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"https://fiches-risques.brgm.fr/georisques/casias/SSP3909272" \t "_blank" </w:instrText>
            </w:r>
            <w:r>
              <w:fldChar w:fldCharType="separate"/>
            </w:r>
            <w:r>
              <w:rPr>
                <w:rFonts w:ascii="Marianne" w:hAnsi="Marianne" w:eastAsia="Marianne" w:cs="Marianne"/>
                <w:sz w:val="14"/>
              </w:rPr>
              <w:t xml:space="preserve">SSP3909272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"https://fiches-risques.brgm.fr/georisques/casias/SSP3908958" \t "_blank" </w:instrText>
            </w:r>
            <w:r>
              <w:fldChar w:fldCharType="separate"/>
            </w:r>
            <w:r>
              <w:rPr>
                <w:rFonts w:ascii="Marianne" w:hAnsi="Marianne" w:eastAsia="Marianne" w:cs="Marianne"/>
                <w:sz w:val="14"/>
              </w:rPr>
              <w:t xml:space="preserve">SSP3908958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"https://fiches-risques.brgm.fr/georisques/casias/SSP3908873" \t "_blank" </w:instrText>
            </w:r>
            <w:r>
              <w:fldChar w:fldCharType="separate"/>
            </w:r>
            <w:r>
              <w:rPr>
                <w:rFonts w:ascii="Marianne" w:hAnsi="Marianne" w:eastAsia="Marianne" w:cs="Marianne"/>
                <w:sz w:val="14"/>
              </w:rPr>
              <w:t xml:space="preserve">SSP3908873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combustibles avec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"https://fiches-risques.brgm.fr/georisques/casias/SSP3908430" \t "_blank" </w:instrText>
            </w:r>
            <w:r>
              <w:fldChar w:fldCharType="separate"/>
            </w:r>
            <w:r>
              <w:rPr>
                <w:rFonts w:ascii="Marianne" w:hAnsi="Marianne" w:eastAsia="Marianne" w:cs="Marianne"/>
                <w:sz w:val="14"/>
              </w:rPr>
              <w:t xml:space="preserve">SSP3908430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Démontage de véhicules.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"https://fiches-risques.brgm.fr/georisques/casias/SSP3907952" \t "_blank" </w:instrText>
            </w:r>
            <w:r>
              <w:fldChar w:fldCharType="separate"/>
            </w:r>
            <w:r>
              <w:rPr>
                <w:rFonts w:ascii="Marianne" w:hAnsi="Marianne" w:eastAsia="Marianne" w:cs="Marianne"/>
                <w:sz w:val="14"/>
              </w:rPr>
              <w:t xml:space="preserve">SSP3907952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"https://fiches-risques.brgm.fr/georisques/casias/SSP3907884" \t "_blank" </w:instrText>
            </w:r>
            <w:r>
              <w:fldChar w:fldCharType="separate"/>
            </w:r>
            <w:r>
              <w:rPr>
                <w:rFonts w:ascii="Marianne" w:hAnsi="Marianne" w:eastAsia="Marianne" w:cs="Marianne"/>
                <w:sz w:val="14"/>
              </w:rPr>
              <w:t xml:space="preserve">SSP3907884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"https://fiches-risques.brgm.fr/georisques/casias/SSP3907296" \t "_blank" </w:instrText>
            </w:r>
            <w:r>
              <w:fldChar w:fldCharType="separate"/>
            </w:r>
            <w:r>
              <w:rPr>
                <w:rFonts w:ascii="Marianne" w:hAnsi="Marianne" w:eastAsia="Marianne" w:cs="Marianne"/>
                <w:sz w:val="14"/>
              </w:rPr>
              <w:t xml:space="preserve">SSP3907296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Atelier de régénération des huiles,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"https://fiches-risques.brgm.fr/georisques/casias/SSP556868" \t "_blank" </w:instrText>
            </w:r>
            <w:r>
              <w:fldChar w:fldCharType="separate"/>
            </w:r>
            <w:r>
              <w:rPr>
                <w:rFonts w:ascii="Marianne" w:hAnsi="Marianne" w:eastAsia="Marianne" w:cs="Marianne"/>
                <w:sz w:val="14"/>
              </w:rPr>
              <w:t xml:space="preserve">SSP556868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HOLCIM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"https://fiches-risques.brgm.fr/georisques/casias/SSP555355" \t "_blank" </w:instrText>
            </w:r>
            <w:r>
              <w:fldChar w:fldCharType="separate"/>
            </w:r>
            <w:r>
              <w:rPr>
                <w:rFonts w:ascii="Marianne" w:hAnsi="Marianne" w:eastAsia="Marianne" w:cs="Marianne"/>
                <w:sz w:val="14"/>
              </w:rPr>
              <w:t xml:space="preserve">SSP555355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EPILOR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"https://fiches-risques.brgm.fr/georisques/casias/SSP554542" \t "_blank" </w:instrText>
            </w:r>
            <w:r>
              <w:fldChar w:fldCharType="separate"/>
            </w:r>
            <w:r>
              <w:rPr>
                <w:rFonts w:ascii="Marianne" w:hAnsi="Marianne" w:eastAsia="Marianne" w:cs="Marianne"/>
                <w:sz w:val="14"/>
              </w:rPr>
              <w:t xml:space="preserve">SSP554542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HOLCIM GRANULATS Dieulouard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"https://fiches-risques.brgm.fr/georisques/casias/SSP554541" \t "_blank" </w:instrText>
            </w:r>
            <w:r>
              <w:fldChar w:fldCharType="separate"/>
            </w:r>
            <w:r>
              <w:rPr>
                <w:rFonts w:ascii="Marianne" w:hAnsi="Marianne" w:eastAsia="Marianne" w:cs="Marianne"/>
                <w:sz w:val="14"/>
              </w:rPr>
              <w:t xml:space="preserve">SSP554541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CSRM (le prévot)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