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004857" name="Picture">
</wp:docPr>
                  <a:graphic>
                    <a:graphicData uri="http://schemas.openxmlformats.org/drawingml/2006/picture">
                      <pic:pic>
                        <pic:nvPicPr>
                          <pic:cNvPr id="156900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4244777" name="Picture">
</wp:docPr>
                  <a:graphic>
                    <a:graphicData uri="http://schemas.openxmlformats.org/drawingml/2006/picture">
                      <pic:pic>
                        <pic:nvPicPr>
                          <pic:cNvPr id="344244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228878" name="Picture">
</wp:docPr>
                        <a:graphic>
                          <a:graphicData uri="http://schemas.openxmlformats.org/drawingml/2006/picture">
                            <pic:pic>
                              <pic:nvPicPr>
                                <pic:cNvPr id="991228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60620 Cuvergnon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4819145" name="Picture">
</wp:docPr>
                  <a:graphic>
                    <a:graphicData uri="http://schemas.openxmlformats.org/drawingml/2006/picture">
                      <pic:pic>
                        <pic:nvPicPr>
                          <pic:cNvPr id="1394819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7260390" name="Picture">
</wp:docPr>
                  <a:graphic>
                    <a:graphicData uri="http://schemas.openxmlformats.org/drawingml/2006/picture">
                      <pic:pic>
                        <pic:nvPicPr>
                          <pic:cNvPr id="977260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873807" name="Picture">
</wp:docPr>
                  <a:graphic>
                    <a:graphicData uri="http://schemas.openxmlformats.org/drawingml/2006/picture">
                      <pic:pic>
                        <pic:nvPicPr>
                          <pic:cNvPr id="67087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58553" name="Picture">
</wp:docPr>
                  <a:graphic>
                    <a:graphicData uri="http://schemas.openxmlformats.org/drawingml/2006/picture">
                      <pic:pic>
                        <pic:nvPicPr>
                          <pic:cNvPr id="175185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Cuvergnon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15030" name="Picture">
</wp:docPr>
                  <a:graphic>
                    <a:graphicData uri="http://schemas.openxmlformats.org/drawingml/2006/picture">
                      <pic:pic>
                        <pic:nvPicPr>
                          <pic:cNvPr id="62101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970699" name="Picture">
</wp:docPr>
                        <a:graphic>
                          <a:graphicData uri="http://schemas.openxmlformats.org/drawingml/2006/picture">
                            <pic:pic>
                              <pic:nvPicPr>
                                <pic:cNvPr id="1374970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46483" name="Picture">
</wp:docPr>
                        <a:graphic>
                          <a:graphicData uri="http://schemas.openxmlformats.org/drawingml/2006/picture">
                            <pic:pic>
                              <pic:nvPicPr>
                                <pic:cNvPr id="1601846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111560" name="Picture">
</wp:docPr>
                        <a:graphic>
                          <a:graphicData uri="http://schemas.openxmlformats.org/drawingml/2006/picture">
                            <pic:pic>
                              <pic:nvPicPr>
                                <pic:cNvPr id="1150111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795139" name="Picture">
</wp:docPr>
                        <a:graphic>
                          <a:graphicData uri="http://schemas.openxmlformats.org/drawingml/2006/picture">
                            <pic:pic>
                              <pic:nvPicPr>
                                <pic:cNvPr id="701795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82014" name="Picture">
</wp:docPr>
                        <a:graphic>
                          <a:graphicData uri="http://schemas.openxmlformats.org/drawingml/2006/picture">
                            <pic:pic>
                              <pic:nvPicPr>
                                <pic:cNvPr id="1785882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469623" name="Picture">
</wp:docPr>
                        <a:graphic>
                          <a:graphicData uri="http://schemas.openxmlformats.org/drawingml/2006/picture">
                            <pic:pic>
                              <pic:nvPicPr>
                                <pic:cNvPr id="12314696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60742" name="Picture">
</wp:docPr>
                        <a:graphic>
                          <a:graphicData uri="http://schemas.openxmlformats.org/drawingml/2006/picture">
                            <pic:pic>
                              <pic:nvPicPr>
                                <pic:cNvPr id="14980607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178754" name="Picture">
</wp:docPr>
                        <a:graphic>
                          <a:graphicData uri="http://schemas.openxmlformats.org/drawingml/2006/picture">
                            <pic:pic>
                              <pic:nvPicPr>
                                <pic:cNvPr id="1679178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1854" name="Picture">
</wp:docPr>
                        <a:graphic>
                          <a:graphicData uri="http://schemas.openxmlformats.org/drawingml/2006/picture">
                            <pic:pic>
                              <pic:nvPicPr>
                                <pic:cNvPr id="56518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007333" name="Picture">
</wp:docPr>
                        <a:graphic>
                          <a:graphicData uri="http://schemas.openxmlformats.org/drawingml/2006/picture">
                            <pic:pic>
                              <pic:nvPicPr>
                                <pic:cNvPr id="17660073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07853" name="Picture">
</wp:docPr>
                        <a:graphic>
                          <a:graphicData uri="http://schemas.openxmlformats.org/drawingml/2006/picture">
                            <pic:pic>
                              <pic:nvPicPr>
                                <pic:cNvPr id="1587907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44820" name="Picture">
</wp:docPr>
                        <a:graphic>
                          <a:graphicData uri="http://schemas.openxmlformats.org/drawingml/2006/picture">
                            <pic:pic>
                              <pic:nvPicPr>
                                <pic:cNvPr id="11319448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965658" name="Picture">
</wp:docPr>
                        <a:graphic>
                          <a:graphicData uri="http://schemas.openxmlformats.org/drawingml/2006/picture">
                            <pic:pic>
                              <pic:nvPicPr>
                                <pic:cNvPr id="7099656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06245" name="Picture">
</wp:docPr>
                        <a:graphic>
                          <a:graphicData uri="http://schemas.openxmlformats.org/drawingml/2006/picture">
                            <pic:pic>
                              <pic:nvPicPr>
                                <pic:cNvPr id="10276062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882560" name="Picture">
</wp:docPr>
                        <a:graphic>
                          <a:graphicData uri="http://schemas.openxmlformats.org/drawingml/2006/picture">
                            <pic:pic>
                              <pic:nvPicPr>
                                <pic:cNvPr id="3338825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20212" name="Picture">
</wp:docPr>
                  <a:graphic>
                    <a:graphicData uri="http://schemas.openxmlformats.org/drawingml/2006/picture">
                      <pic:pic>
                        <pic:nvPicPr>
                          <pic:cNvPr id="94992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891742" name="Picture">
</wp:docPr>
                  <a:graphic>
                    <a:graphicData uri="http://schemas.openxmlformats.org/drawingml/2006/picture">
                      <pic:pic>
                        <pic:nvPicPr>
                          <pic:cNvPr id="27889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Cuvergnon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01997" name="Picture">
</wp:docPr>
                  <a:graphic>
                    <a:graphicData uri="http://schemas.openxmlformats.org/drawingml/2006/picture">
                      <pic:pic>
                        <pic:nvPicPr>
                          <pic:cNvPr id="179740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Cuvergnon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619340" name="Picture">
</wp:docPr>
                  <a:graphic>
                    <a:graphicData uri="http://schemas.openxmlformats.org/drawingml/2006/picture">
                      <pic:pic>
                        <pic:nvPicPr>
                          <pic:cNvPr id="8866193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636013" name="Picture">
</wp:docPr>
                  <a:graphic>
                    <a:graphicData uri="http://schemas.openxmlformats.org/drawingml/2006/picture">
                      <pic:pic>
                        <pic:nvPicPr>
                          <pic:cNvPr id="1542636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4420148" name="Picture">
</wp:docPr>
                  <a:graphic>
                    <a:graphicData uri="http://schemas.openxmlformats.org/drawingml/2006/picture">
                      <pic:pic>
                        <pic:nvPicPr>
                          <pic:cNvPr id="8044201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89552" name="Picture">
</wp:docPr>
                        <a:graphic>
                          <a:graphicData uri="http://schemas.openxmlformats.org/drawingml/2006/picture">
                            <pic:pic>
                              <pic:nvPicPr>
                                <pic:cNvPr id="1572895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220387" name="Picture">
</wp:docPr>
                  <a:graphic>
                    <a:graphicData uri="http://schemas.openxmlformats.org/drawingml/2006/picture">
                      <pic:pic>
                        <pic:nvPicPr>
                          <pic:cNvPr id="124722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31143" name="Picture">
</wp:docPr>
                  <a:graphic>
                    <a:graphicData uri="http://schemas.openxmlformats.org/drawingml/2006/picture">
                      <pic:pic>
                        <pic:nvPicPr>
                          <pic:cNvPr id="180563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Cuvergnon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82120" name="Picture">
</wp:docPr>
                  <a:graphic>
                    <a:graphicData uri="http://schemas.openxmlformats.org/drawingml/2006/picture">
                      <pic:pic>
                        <pic:nvPicPr>
                          <pic:cNvPr id="165388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Cuvergnon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202783" name="Picture">
</wp:docPr>
                  <a:graphic>
                    <a:graphicData uri="http://schemas.openxmlformats.org/drawingml/2006/picture">
                      <pic:pic>
                        <pic:nvPicPr>
                          <pic:cNvPr id="4832027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61060" name="Picture">
</wp:docPr>
                  <a:graphic>
                    <a:graphicData uri="http://schemas.openxmlformats.org/drawingml/2006/picture">
                      <pic:pic>
                        <pic:nvPicPr>
                          <pic:cNvPr id="932061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8775778" name="Picture">
</wp:docPr>
                  <a:graphic>
                    <a:graphicData uri="http://schemas.openxmlformats.org/drawingml/2006/picture">
                      <pic:pic>
                        <pic:nvPicPr>
                          <pic:cNvPr id="14287757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890734" name="Picture">
</wp:docPr>
                        <a:graphic>
                          <a:graphicData uri="http://schemas.openxmlformats.org/drawingml/2006/picture">
                            <pic:pic>
                              <pic:nvPicPr>
                                <pic:cNvPr id="1199890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29583" name="Picture">
</wp:docPr>
                  <a:graphic>
                    <a:graphicData uri="http://schemas.openxmlformats.org/drawingml/2006/picture">
                      <pic:pic>
                        <pic:nvPicPr>
                          <pic:cNvPr id="150422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367499" name="Picture">
</wp:docPr>
                  <a:graphic>
                    <a:graphicData uri="http://schemas.openxmlformats.org/drawingml/2006/picture">
                      <pic:pic>
                        <pic:nvPicPr>
                          <pic:cNvPr id="184836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Cuvergnon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451900" name="Picture">
</wp:docPr>
                  <a:graphic>
                    <a:graphicData uri="http://schemas.openxmlformats.org/drawingml/2006/picture">
                      <pic:pic>
                        <pic:nvPicPr>
                          <pic:cNvPr id="62845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Cuvergnon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357026" name="Picture">
</wp:docPr>
                  <a:graphic>
                    <a:graphicData uri="http://schemas.openxmlformats.org/drawingml/2006/picture">
                      <pic:pic>
                        <pic:nvPicPr>
                          <pic:cNvPr id="1637357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38888" name="Picture">
</wp:docPr>
                  <a:graphic>
                    <a:graphicData uri="http://schemas.openxmlformats.org/drawingml/2006/picture">
                      <pic:pic>
                        <pic:nvPicPr>
                          <pic:cNvPr id="892638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813965" name="Picture">
</wp:docPr>
                  <a:graphic>
                    <a:graphicData uri="http://schemas.openxmlformats.org/drawingml/2006/picture">
                      <pic:pic>
                        <pic:nvPicPr>
                          <pic:cNvPr id="9368139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366520" name="Picture">
</wp:docPr>
                        <a:graphic>
                          <a:graphicData uri="http://schemas.openxmlformats.org/drawingml/2006/picture">
                            <pic:pic>
                              <pic:nvPicPr>
                                <pic:cNvPr id="532366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54767" name="Picture">
</wp:docPr>
                  <a:graphic>
                    <a:graphicData uri="http://schemas.openxmlformats.org/drawingml/2006/picture">
                      <pic:pic>
                        <pic:nvPicPr>
                          <pic:cNvPr id="49095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0434" name="Picture">
</wp:docPr>
                  <a:graphic>
                    <a:graphicData uri="http://schemas.openxmlformats.org/drawingml/2006/picture">
                      <pic:pic>
                        <pic:nvPicPr>
                          <pic:cNvPr id="21317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Cuvergnon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035945" name="Picture">
</wp:docPr>
                  <a:graphic>
                    <a:graphicData uri="http://schemas.openxmlformats.org/drawingml/2006/picture">
                      <pic:pic>
                        <pic:nvPicPr>
                          <pic:cNvPr id="97403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Cuvergnon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715819" name="Picture">
</wp:docPr>
                  <a:graphic>
                    <a:graphicData uri="http://schemas.openxmlformats.org/drawingml/2006/picture">
                      <pic:pic>
                        <pic:nvPicPr>
                          <pic:cNvPr id="12987158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64208" name="Picture">
</wp:docPr>
                  <a:graphic>
                    <a:graphicData uri="http://schemas.openxmlformats.org/drawingml/2006/picture">
                      <pic:pic>
                        <pic:nvPicPr>
                          <pic:cNvPr id="83664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093834" name="Picture">
</wp:docPr>
                  <a:graphic>
                    <a:graphicData uri="http://schemas.openxmlformats.org/drawingml/2006/picture">
                      <pic:pic>
                        <pic:nvPicPr>
                          <pic:cNvPr id="5880938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788610" name="Picture">
</wp:docPr>
                        <a:graphic>
                          <a:graphicData uri="http://schemas.openxmlformats.org/drawingml/2006/picture">
                            <pic:pic>
                              <pic:nvPicPr>
                                <pic:cNvPr id="1763788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014469" name="Picture">
</wp:docPr>
                  <a:graphic>
                    <a:graphicData uri="http://schemas.openxmlformats.org/drawingml/2006/picture">
                      <pic:pic>
                        <pic:nvPicPr>
                          <pic:cNvPr id="149501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040051" name="Picture">
</wp:docPr>
                  <a:graphic>
                    <a:graphicData uri="http://schemas.openxmlformats.org/drawingml/2006/picture">
                      <pic:pic>
                        <pic:nvPicPr>
                          <pic:cNvPr id="98804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Cuvergnon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71408" name="Picture">
</wp:docPr>
                  <a:graphic>
                    <a:graphicData uri="http://schemas.openxmlformats.org/drawingml/2006/picture">
                      <pic:pic>
                        <pic:nvPicPr>
                          <pic:cNvPr id="171167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Cuvergnon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023488" name="Picture">
</wp:docPr>
                  <a:graphic>
                    <a:graphicData uri="http://schemas.openxmlformats.org/drawingml/2006/picture">
                      <pic:pic>
                        <pic:nvPicPr>
                          <pic:cNvPr id="179302348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71852" name="Picture">
</wp:docPr>
                  <a:graphic>
                    <a:graphicData uri="http://schemas.openxmlformats.org/drawingml/2006/picture">
                      <pic:pic>
                        <pic:nvPicPr>
                          <pic:cNvPr id="3055718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5005549" name="Picture">
</wp:docPr>
                  <a:graphic>
                    <a:graphicData uri="http://schemas.openxmlformats.org/drawingml/2006/picture">
                      <pic:pic>
                        <pic:nvPicPr>
                          <pic:cNvPr id="152500554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65080" name="Picture">
</wp:docPr>
                  <a:graphic>
                    <a:graphicData uri="http://schemas.openxmlformats.org/drawingml/2006/picture">
                      <pic:pic>
                        <pic:nvPicPr>
                          <pic:cNvPr id="178326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278983" name="Picture">
</wp:docPr>
                  <a:graphic>
                    <a:graphicData uri="http://schemas.openxmlformats.org/drawingml/2006/picture">
                      <pic:pic>
                        <pic:nvPicPr>
                          <pic:cNvPr id="185127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Cuvergnon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90219" name="Picture">
</wp:docPr>
                  <a:graphic>
                    <a:graphicData uri="http://schemas.openxmlformats.org/drawingml/2006/picture">
                      <pic:pic>
                        <pic:nvPicPr>
                          <pic:cNvPr id="66759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"https://fiches-risques.brgm.fr/georisques/casias/SSP4021142" \t "_blank" </w:instrText>
            </w:r>
            <w:r>
              <w:fldChar w:fldCharType="separate"/>
            </w:r>
            <w:r>
              <w:rPr>
                <w:rFonts w:ascii="Marianne" w:hAnsi="Marianne" w:eastAsia="Marianne" w:cs="Marianne"/>
                <w:sz w:val="14"/>
              </w:rPr>
              <w:t xml:space="preserve">SSP4021142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"https://fiches-risques.brgm.fr/georisques/casias/SSP4021141" \t "_blank" </w:instrText>
            </w:r>
            <w:r>
              <w:fldChar w:fldCharType="separate"/>
            </w:r>
            <w:r>
              <w:rPr>
                <w:rFonts w:ascii="Marianne" w:hAnsi="Marianne" w:eastAsia="Marianne" w:cs="Marianne"/>
                <w:sz w:val="14"/>
              </w:rPr>
              <w:t xml:space="preserve">SSP4021141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d'Equipement de Canalisations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"https://fiches-risques.brgm.fr/georisques/casias/SSP4020515" \t "_blank" </w:instrText>
            </w:r>
            <w:r>
              <w:fldChar w:fldCharType="separate"/>
            </w:r>
            <w:r>
              <w:rPr>
                <w:rFonts w:ascii="Marianne" w:hAnsi="Marianne" w:eastAsia="Marianne" w:cs="Marianne"/>
                <w:sz w:val="14"/>
              </w:rPr>
              <w:t xml:space="preserve">SSP4020515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