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96971" name="Picture">
</wp:docPr>
                  <a:graphic>
                    <a:graphicData uri="http://schemas.openxmlformats.org/drawingml/2006/picture">
                      <pic:pic>
                        <pic:nvPicPr>
                          <pic:cNvPr id="7066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309412" name="Picture">
</wp:docPr>
                  <a:graphic>
                    <a:graphicData uri="http://schemas.openxmlformats.org/drawingml/2006/picture">
                      <pic:pic>
                        <pic:nvPicPr>
                          <pic:cNvPr id="1118309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555778" name="Picture">
</wp:docPr>
                        <a:graphic>
                          <a:graphicData uri="http://schemas.openxmlformats.org/drawingml/2006/picture">
                            <pic:pic>
                              <pic:nvPicPr>
                                <pic:cNvPr id="934555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53540 Cuillé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487216" name="Picture">
</wp:docPr>
                  <a:graphic>
                    <a:graphicData uri="http://schemas.openxmlformats.org/drawingml/2006/picture">
                      <pic:pic>
                        <pic:nvPicPr>
                          <pic:cNvPr id="1942487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997796" name="Picture">
</wp:docPr>
                  <a:graphic>
                    <a:graphicData uri="http://schemas.openxmlformats.org/drawingml/2006/picture">
                      <pic:pic>
                        <pic:nvPicPr>
                          <pic:cNvPr id="436997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02949" name="Picture">
</wp:docPr>
                  <a:graphic>
                    <a:graphicData uri="http://schemas.openxmlformats.org/drawingml/2006/picture">
                      <pic:pic>
                        <pic:nvPicPr>
                          <pic:cNvPr id="100570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22176" name="Picture">
</wp:docPr>
                  <a:graphic>
                    <a:graphicData uri="http://schemas.openxmlformats.org/drawingml/2006/picture">
                      <pic:pic>
                        <pic:nvPicPr>
                          <pic:cNvPr id="128042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1284" name="Picture">
</wp:docPr>
                  <a:graphic>
                    <a:graphicData uri="http://schemas.openxmlformats.org/drawingml/2006/picture">
                      <pic:pic>
                        <pic:nvPicPr>
                          <pic:cNvPr id="7725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59902" name="Picture">
</wp:docPr>
                        <a:graphic>
                          <a:graphicData uri="http://schemas.openxmlformats.org/drawingml/2006/picture">
                            <pic:pic>
                              <pic:nvPicPr>
                                <pic:cNvPr id="2120059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63099" name="Picture">
</wp:docPr>
                        <a:graphic>
                          <a:graphicData uri="http://schemas.openxmlformats.org/drawingml/2006/picture">
                            <pic:pic>
                              <pic:nvPicPr>
                                <pic:cNvPr id="1418563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76097" name="Picture">
</wp:docPr>
                        <a:graphic>
                          <a:graphicData uri="http://schemas.openxmlformats.org/drawingml/2006/picture">
                            <pic:pic>
                              <pic:nvPicPr>
                                <pic:cNvPr id="564676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25383" name="Picture">
</wp:docPr>
                        <a:graphic>
                          <a:graphicData uri="http://schemas.openxmlformats.org/drawingml/2006/picture">
                            <pic:pic>
                              <pic:nvPicPr>
                                <pic:cNvPr id="535225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49954" name="Picture">
</wp:docPr>
                        <a:graphic>
                          <a:graphicData uri="http://schemas.openxmlformats.org/drawingml/2006/picture">
                            <pic:pic>
                              <pic:nvPicPr>
                                <pic:cNvPr id="840049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22144" name="Picture">
</wp:docPr>
                        <a:graphic>
                          <a:graphicData uri="http://schemas.openxmlformats.org/drawingml/2006/picture">
                            <pic:pic>
                              <pic:nvPicPr>
                                <pic:cNvPr id="17549221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81684" name="Picture">
</wp:docPr>
                        <a:graphic>
                          <a:graphicData uri="http://schemas.openxmlformats.org/drawingml/2006/picture">
                            <pic:pic>
                              <pic:nvPicPr>
                                <pic:cNvPr id="21250816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89641" name="Picture">
</wp:docPr>
                        <a:graphic>
                          <a:graphicData uri="http://schemas.openxmlformats.org/drawingml/2006/picture">
                            <pic:pic>
                              <pic:nvPicPr>
                                <pic:cNvPr id="2023389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54992" name="Picture">
</wp:docPr>
                        <a:graphic>
                          <a:graphicData uri="http://schemas.openxmlformats.org/drawingml/2006/picture">
                            <pic:pic>
                              <pic:nvPicPr>
                                <pic:cNvPr id="1443254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81549" name="Picture">
</wp:docPr>
                        <a:graphic>
                          <a:graphicData uri="http://schemas.openxmlformats.org/drawingml/2006/picture">
                            <pic:pic>
                              <pic:nvPicPr>
                                <pic:cNvPr id="1882981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52587" name="Picture">
</wp:docPr>
                        <a:graphic>
                          <a:graphicData uri="http://schemas.openxmlformats.org/drawingml/2006/picture">
                            <pic:pic>
                              <pic:nvPicPr>
                                <pic:cNvPr id="876552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6307" name="Picture">
</wp:docPr>
                        <a:graphic>
                          <a:graphicData uri="http://schemas.openxmlformats.org/drawingml/2006/picture">
                            <pic:pic>
                              <pic:nvPicPr>
                                <pic:cNvPr id="667963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74751" name="Picture">
</wp:docPr>
                        <a:graphic>
                          <a:graphicData uri="http://schemas.openxmlformats.org/drawingml/2006/picture">
                            <pic:pic>
                              <pic:nvPicPr>
                                <pic:cNvPr id="10795747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98885" name="Picture">
</wp:docPr>
                        <a:graphic>
                          <a:graphicData uri="http://schemas.openxmlformats.org/drawingml/2006/picture">
                            <pic:pic>
                              <pic:nvPicPr>
                                <pic:cNvPr id="950898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536560" name="Picture">
</wp:docPr>
                        <a:graphic>
                          <a:graphicData uri="http://schemas.openxmlformats.org/drawingml/2006/picture">
                            <pic:pic>
                              <pic:nvPicPr>
                                <pic:cNvPr id="8355365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09832" name="Picture">
</wp:docPr>
                  <a:graphic>
                    <a:graphicData uri="http://schemas.openxmlformats.org/drawingml/2006/picture">
                      <pic:pic>
                        <pic:nvPicPr>
                          <pic:cNvPr id="196120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95938" name="Picture">
</wp:docPr>
                  <a:graphic>
                    <a:graphicData uri="http://schemas.openxmlformats.org/drawingml/2006/picture">
                      <pic:pic>
                        <pic:nvPicPr>
                          <pic:cNvPr id="71889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02668" name="Picture">
</wp:docPr>
                  <a:graphic>
                    <a:graphicData uri="http://schemas.openxmlformats.org/drawingml/2006/picture">
                      <pic:pic>
                        <pic:nvPicPr>
                          <pic:cNvPr id="150710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84553" name="Picture">
</wp:docPr>
                  <a:graphic>
                    <a:graphicData uri="http://schemas.openxmlformats.org/drawingml/2006/picture">
                      <pic:pic>
                        <pic:nvPicPr>
                          <pic:cNvPr id="11424845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53904" name="Picture">
</wp:docPr>
                  <a:graphic>
                    <a:graphicData uri="http://schemas.openxmlformats.org/drawingml/2006/picture">
                      <pic:pic>
                        <pic:nvPicPr>
                          <pic:cNvPr id="499053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15059" name="Picture">
</wp:docPr>
                  <a:graphic>
                    <a:graphicData uri="http://schemas.openxmlformats.org/drawingml/2006/picture">
                      <pic:pic>
                        <pic:nvPicPr>
                          <pic:cNvPr id="1876150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42345" name="Picture">
</wp:docPr>
                        <a:graphic>
                          <a:graphicData uri="http://schemas.openxmlformats.org/drawingml/2006/picture">
                            <pic:pic>
                              <pic:nvPicPr>
                                <pic:cNvPr id="979642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835016" name="Picture">
</wp:docPr>
                        <a:graphic>
                          <a:graphicData uri="http://schemas.openxmlformats.org/drawingml/2006/picture">
                            <pic:pic>
                              <pic:nvPicPr>
                                <pic:cNvPr id="9598350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45205" name="Picture">
</wp:docPr>
                  <a:graphic>
                    <a:graphicData uri="http://schemas.openxmlformats.org/drawingml/2006/picture">
                      <pic:pic>
                        <pic:nvPicPr>
                          <pic:cNvPr id="82344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76483" name="Picture">
</wp:docPr>
                  <a:graphic>
                    <a:graphicData uri="http://schemas.openxmlformats.org/drawingml/2006/picture">
                      <pic:pic>
                        <pic:nvPicPr>
                          <pic:cNvPr id="61057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51340" name="Picture">
</wp:docPr>
                  <a:graphic>
                    <a:graphicData uri="http://schemas.openxmlformats.org/drawingml/2006/picture">
                      <pic:pic>
                        <pic:nvPicPr>
                          <pic:cNvPr id="84905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95899" name="Picture">
</wp:docPr>
                  <a:graphic>
                    <a:graphicData uri="http://schemas.openxmlformats.org/drawingml/2006/picture">
                      <pic:pic>
                        <pic:nvPicPr>
                          <pic:cNvPr id="1135195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09573" name="Picture">
</wp:docPr>
                  <a:graphic>
                    <a:graphicData uri="http://schemas.openxmlformats.org/drawingml/2006/picture">
                      <pic:pic>
                        <pic:nvPicPr>
                          <pic:cNvPr id="1960509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470659" name="Picture">
</wp:docPr>
                  <a:graphic>
                    <a:graphicData uri="http://schemas.openxmlformats.org/drawingml/2006/picture">
                      <pic:pic>
                        <pic:nvPicPr>
                          <pic:cNvPr id="1844470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95443" name="Picture">
</wp:docPr>
                        <a:graphic>
                          <a:graphicData uri="http://schemas.openxmlformats.org/drawingml/2006/picture">
                            <pic:pic>
                              <pic:nvPicPr>
                                <pic:cNvPr id="16438954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21053" name="Picture">
</wp:docPr>
                        <a:graphic>
                          <a:graphicData uri="http://schemas.openxmlformats.org/drawingml/2006/picture">
                            <pic:pic>
                              <pic:nvPicPr>
                                <pic:cNvPr id="6428210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63142" name="Picture">
</wp:docPr>
                  <a:graphic>
                    <a:graphicData uri="http://schemas.openxmlformats.org/drawingml/2006/picture">
                      <pic:pic>
                        <pic:nvPicPr>
                          <pic:cNvPr id="43206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87083" name="Picture">
</wp:docPr>
                  <a:graphic>
                    <a:graphicData uri="http://schemas.openxmlformats.org/drawingml/2006/picture">
                      <pic:pic>
                        <pic:nvPicPr>
                          <pic:cNvPr id="155128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10636" name="Picture">
</wp:docPr>
                  <a:graphic>
                    <a:graphicData uri="http://schemas.openxmlformats.org/drawingml/2006/picture">
                      <pic:pic>
                        <pic:nvPicPr>
                          <pic:cNvPr id="180351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555700" name="Picture">
</wp:docPr>
                  <a:graphic>
                    <a:graphicData uri="http://schemas.openxmlformats.org/drawingml/2006/picture">
                      <pic:pic>
                        <pic:nvPicPr>
                          <pic:cNvPr id="1828555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66120" name="Picture">
</wp:docPr>
                  <a:graphic>
                    <a:graphicData uri="http://schemas.openxmlformats.org/drawingml/2006/picture">
                      <pic:pic>
                        <pic:nvPicPr>
                          <pic:cNvPr id="1356666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85119" name="Picture">
</wp:docPr>
                  <a:graphic>
                    <a:graphicData uri="http://schemas.openxmlformats.org/drawingml/2006/picture">
                      <pic:pic>
                        <pic:nvPicPr>
                          <pic:cNvPr id="977851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60411" name="Picture">
</wp:docPr>
                        <a:graphic>
                          <a:graphicData uri="http://schemas.openxmlformats.org/drawingml/2006/picture">
                            <pic:pic>
                              <pic:nvPicPr>
                                <pic:cNvPr id="1590860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18547" name="Picture">
</wp:docPr>
                  <a:graphic>
                    <a:graphicData uri="http://schemas.openxmlformats.org/drawingml/2006/picture">
                      <pic:pic>
                        <pic:nvPicPr>
                          <pic:cNvPr id="206431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54591" name="Picture">
</wp:docPr>
                  <a:graphic>
                    <a:graphicData uri="http://schemas.openxmlformats.org/drawingml/2006/picture">
                      <pic:pic>
                        <pic:nvPicPr>
                          <pic:cNvPr id="26485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67442" name="Picture">
</wp:docPr>
                  <a:graphic>
                    <a:graphicData uri="http://schemas.openxmlformats.org/drawingml/2006/picture">
                      <pic:pic>
                        <pic:nvPicPr>
                          <pic:cNvPr id="184846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975075" name="Picture">
</wp:docPr>
                  <a:graphic>
                    <a:graphicData uri="http://schemas.openxmlformats.org/drawingml/2006/picture">
                      <pic:pic>
                        <pic:nvPicPr>
                          <pic:cNvPr id="1384975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7318" name="Picture">
</wp:docPr>
                  <a:graphic>
                    <a:graphicData uri="http://schemas.openxmlformats.org/drawingml/2006/picture">
                      <pic:pic>
                        <pic:nvPicPr>
                          <pic:cNvPr id="88677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129919" name="Picture">
</wp:docPr>
                  <a:graphic>
                    <a:graphicData uri="http://schemas.openxmlformats.org/drawingml/2006/picture">
                      <pic:pic>
                        <pic:nvPicPr>
                          <pic:cNvPr id="6151299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817327" name="Picture">
</wp:docPr>
                        <a:graphic>
                          <a:graphicData uri="http://schemas.openxmlformats.org/drawingml/2006/picture">
                            <pic:pic>
                              <pic:nvPicPr>
                                <pic:cNvPr id="1361817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30134" name="Picture">
</wp:docPr>
                  <a:graphic>
                    <a:graphicData uri="http://schemas.openxmlformats.org/drawingml/2006/picture">
                      <pic:pic>
                        <pic:nvPicPr>
                          <pic:cNvPr id="190633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44795" name="Picture">
</wp:docPr>
                  <a:graphic>
                    <a:graphicData uri="http://schemas.openxmlformats.org/drawingml/2006/picture">
                      <pic:pic>
                        <pic:nvPicPr>
                          <pic:cNvPr id="21045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03415" name="Picture">
</wp:docPr>
                  <a:graphic>
                    <a:graphicData uri="http://schemas.openxmlformats.org/drawingml/2006/picture">
                      <pic:pic>
                        <pic:nvPicPr>
                          <pic:cNvPr id="93470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584494" name="Picture">
</wp:docPr>
                  <a:graphic>
                    <a:graphicData uri="http://schemas.openxmlformats.org/drawingml/2006/picture">
                      <pic:pic>
                        <pic:nvPicPr>
                          <pic:cNvPr id="17105844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83394" name="Picture">
</wp:docPr>
                  <a:graphic>
                    <a:graphicData uri="http://schemas.openxmlformats.org/drawingml/2006/picture">
                      <pic:pic>
                        <pic:nvPicPr>
                          <pic:cNvPr id="271483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439505" name="Picture">
</wp:docPr>
                  <a:graphic>
                    <a:graphicData uri="http://schemas.openxmlformats.org/drawingml/2006/picture">
                      <pic:pic>
                        <pic:nvPicPr>
                          <pic:cNvPr id="3484395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94519" name="Picture">
</wp:docPr>
                  <a:graphic>
                    <a:graphicData uri="http://schemas.openxmlformats.org/drawingml/2006/picture">
                      <pic:pic>
                        <pic:nvPicPr>
                          <pic:cNvPr id="197589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36638" name="Picture">
</wp:docPr>
                  <a:graphic>
                    <a:graphicData uri="http://schemas.openxmlformats.org/drawingml/2006/picture">
                      <pic:pic>
                        <pic:nvPicPr>
                          <pic:cNvPr id="188233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Cuillé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33502" name="Picture">
</wp:docPr>
                  <a:graphic>
                    <a:graphicData uri="http://schemas.openxmlformats.org/drawingml/2006/picture">
                      <pic:pic>
                        <pic:nvPicPr>
                          <pic:cNvPr id="143683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"https://fiches-risques.brgm.fr/georisques/casias/SSP4008086" \t "_blank" </w:instrText>
            </w:r>
            <w:r>
              <w:fldChar w:fldCharType="separate"/>
            </w:r>
            <w:r>
              <w:rPr>
                <w:rFonts w:ascii="Marianne" w:hAnsi="Marianne" w:eastAsia="Marianne" w:cs="Marianne"/>
                <w:sz w:val="14"/>
              </w:rPr>
              <w:t xml:space="preserve">SSP4008086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"https://fiches-risques.brgm.fr/georisques/casias/SSP4008085" \t "_blank" </w:instrText>
            </w:r>
            <w:r>
              <w:fldChar w:fldCharType="separate"/>
            </w:r>
            <w:r>
              <w:rPr>
                <w:rFonts w:ascii="Marianne" w:hAnsi="Marianne" w:eastAsia="Marianne" w:cs="Marianne"/>
                <w:sz w:val="14"/>
              </w:rPr>
              <w:t xml:space="preserve">SSP4008085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"https://fiches-risques.brgm.fr/georisques/casias/SSP4007437" \t "_blank" </w:instrText>
            </w:r>
            <w:r>
              <w:fldChar w:fldCharType="separate"/>
            </w:r>
            <w:r>
              <w:rPr>
                <w:rFonts w:ascii="Marianne" w:hAnsi="Marianne" w:eastAsia="Marianne" w:cs="Marianne"/>
                <w:sz w:val="14"/>
              </w:rPr>
              <w:t xml:space="preserve">SSP4007437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"https://fiches-risques.brgm.fr/georisques/casias/SSP4007436" \t "_blank" </w:instrText>
            </w:r>
            <w:r>
              <w:fldChar w:fldCharType="separate"/>
            </w:r>
            <w:r>
              <w:rPr>
                <w:rFonts w:ascii="Marianne" w:hAnsi="Marianne" w:eastAsia="Marianne" w:cs="Marianne"/>
                <w:sz w:val="14"/>
              </w:rPr>
              <w:t xml:space="preserve">SSP4007436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"https://fiches-risques.brgm.fr/georisques/casias/SSP4007435" \t "_blank" </w:instrText>
            </w:r>
            <w:r>
              <w:fldChar w:fldCharType="separate"/>
            </w:r>
            <w:r>
              <w:rPr>
                <w:rFonts w:ascii="Marianne" w:hAnsi="Marianne" w:eastAsia="Marianne" w:cs="Marianne"/>
                <w:sz w:val="14"/>
              </w:rPr>
              <w:t xml:space="preserve">SSP4007435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"https://fiches-risques.brgm.fr/georisques/casias/SSP4007434" \t "_blank" </w:instrText>
            </w:r>
            <w:r>
              <w:fldChar w:fldCharType="separate"/>
            </w:r>
            <w:r>
              <w:rPr>
                <w:rFonts w:ascii="Marianne" w:hAnsi="Marianne" w:eastAsia="Marianne" w:cs="Marianne"/>
                <w:sz w:val="14"/>
              </w:rPr>
              <w:t xml:space="preserve">SSP4007434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"https://fiches-risques.brgm.fr/georisques/casias/SSP585316" \t "_blank" </w:instrText>
            </w:r>
            <w:r>
              <w:fldChar w:fldCharType="separate"/>
            </w:r>
            <w:r>
              <w:rPr>
                <w:rFonts w:ascii="Marianne" w:hAnsi="Marianne" w:eastAsia="Marianne" w:cs="Marianne"/>
                <w:sz w:val="14"/>
              </w:rPr>
              <w:t xml:space="preserve">SSP585316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BASLE BEAUDOIN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