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30172" name="Picture">
</wp:docPr>
                  <a:graphic>
                    <a:graphicData uri="http://schemas.openxmlformats.org/drawingml/2006/picture">
                      <pic:pic>
                        <pic:nvPicPr>
                          <pic:cNvPr id="32793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062783" name="Picture">
</wp:docPr>
                  <a:graphic>
                    <a:graphicData uri="http://schemas.openxmlformats.org/drawingml/2006/picture">
                      <pic:pic>
                        <pic:nvPicPr>
                          <pic:cNvPr id="1751062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304570" name="Picture">
</wp:docPr>
                        <a:graphic>
                          <a:graphicData uri="http://schemas.openxmlformats.org/drawingml/2006/picture">
                            <pic:pic>
                              <pic:nvPicPr>
                                <pic:cNvPr id="1314304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61300 Crulai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7905353" name="Picture">
</wp:docPr>
                  <a:graphic>
                    <a:graphicData uri="http://schemas.openxmlformats.org/drawingml/2006/picture">
                      <pic:pic>
                        <pic:nvPicPr>
                          <pic:cNvPr id="637905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140635" name="Picture">
</wp:docPr>
                  <a:graphic>
                    <a:graphicData uri="http://schemas.openxmlformats.org/drawingml/2006/picture">
                      <pic:pic>
                        <pic:nvPicPr>
                          <pic:cNvPr id="859140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114726" name="Picture">
</wp:docPr>
                  <a:graphic>
                    <a:graphicData uri="http://schemas.openxmlformats.org/drawingml/2006/picture">
                      <pic:pic>
                        <pic:nvPicPr>
                          <pic:cNvPr id="189311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22181" name="Picture">
</wp:docPr>
                  <a:graphic>
                    <a:graphicData uri="http://schemas.openxmlformats.org/drawingml/2006/picture">
                      <pic:pic>
                        <pic:nvPicPr>
                          <pic:cNvPr id="85032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67167" name="Picture">
</wp:docPr>
                  <a:graphic>
                    <a:graphicData uri="http://schemas.openxmlformats.org/drawingml/2006/picture">
                      <pic:pic>
                        <pic:nvPicPr>
                          <pic:cNvPr id="154216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047654" name="Picture">
</wp:docPr>
                        <a:graphic>
                          <a:graphicData uri="http://schemas.openxmlformats.org/drawingml/2006/picture">
                            <pic:pic>
                              <pic:nvPicPr>
                                <pic:cNvPr id="6120476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13961" name="Picture">
</wp:docPr>
                        <a:graphic>
                          <a:graphicData uri="http://schemas.openxmlformats.org/drawingml/2006/picture">
                            <pic:pic>
                              <pic:nvPicPr>
                                <pic:cNvPr id="1914313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827763" name="Picture">
</wp:docPr>
                        <a:graphic>
                          <a:graphicData uri="http://schemas.openxmlformats.org/drawingml/2006/picture">
                            <pic:pic>
                              <pic:nvPicPr>
                                <pic:cNvPr id="1394827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96035" name="Picture">
</wp:docPr>
                        <a:graphic>
                          <a:graphicData uri="http://schemas.openxmlformats.org/drawingml/2006/picture">
                            <pic:pic>
                              <pic:nvPicPr>
                                <pic:cNvPr id="1451596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01265" name="Picture">
</wp:docPr>
                        <a:graphic>
                          <a:graphicData uri="http://schemas.openxmlformats.org/drawingml/2006/picture">
                            <pic:pic>
                              <pic:nvPicPr>
                                <pic:cNvPr id="767601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561835" name="Picture">
</wp:docPr>
                        <a:graphic>
                          <a:graphicData uri="http://schemas.openxmlformats.org/drawingml/2006/picture">
                            <pic:pic>
                              <pic:nvPicPr>
                                <pic:cNvPr id="3215618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630015" name="Picture">
</wp:docPr>
                        <a:graphic>
                          <a:graphicData uri="http://schemas.openxmlformats.org/drawingml/2006/picture">
                            <pic:pic>
                              <pic:nvPicPr>
                                <pic:cNvPr id="826630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21344" name="Picture">
</wp:docPr>
                        <a:graphic>
                          <a:graphicData uri="http://schemas.openxmlformats.org/drawingml/2006/picture">
                            <pic:pic>
                              <pic:nvPicPr>
                                <pic:cNvPr id="300021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950168" name="Picture">
</wp:docPr>
                        <a:graphic>
                          <a:graphicData uri="http://schemas.openxmlformats.org/drawingml/2006/picture">
                            <pic:pic>
                              <pic:nvPicPr>
                                <pic:cNvPr id="1601950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642756" name="Picture">
</wp:docPr>
                        <a:graphic>
                          <a:graphicData uri="http://schemas.openxmlformats.org/drawingml/2006/picture">
                            <pic:pic>
                              <pic:nvPicPr>
                                <pic:cNvPr id="8746427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84516" name="Picture">
</wp:docPr>
                        <a:graphic>
                          <a:graphicData uri="http://schemas.openxmlformats.org/drawingml/2006/picture">
                            <pic:pic>
                              <pic:nvPicPr>
                                <pic:cNvPr id="868084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156763" name="Picture">
</wp:docPr>
                        <a:graphic>
                          <a:graphicData uri="http://schemas.openxmlformats.org/drawingml/2006/picture">
                            <pic:pic>
                              <pic:nvPicPr>
                                <pic:cNvPr id="8701567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348837" name="Picture">
</wp:docPr>
                        <a:graphic>
                          <a:graphicData uri="http://schemas.openxmlformats.org/drawingml/2006/picture">
                            <pic:pic>
                              <pic:nvPicPr>
                                <pic:cNvPr id="1964348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64281" name="Picture">
</wp:docPr>
                        <a:graphic>
                          <a:graphicData uri="http://schemas.openxmlformats.org/drawingml/2006/picture">
                            <pic:pic>
                              <pic:nvPicPr>
                                <pic:cNvPr id="1757664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81521" name="Picture">
</wp:docPr>
                        <a:graphic>
                          <a:graphicData uri="http://schemas.openxmlformats.org/drawingml/2006/picture">
                            <pic:pic>
                              <pic:nvPicPr>
                                <pic:cNvPr id="15137815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982021" name="Picture">
</wp:docPr>
                        <a:graphic>
                          <a:graphicData uri="http://schemas.openxmlformats.org/drawingml/2006/picture">
                            <pic:pic>
                              <pic:nvPicPr>
                                <pic:cNvPr id="16359820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32956" name="Picture">
</wp:docPr>
                        <a:graphic>
                          <a:graphicData uri="http://schemas.openxmlformats.org/drawingml/2006/picture">
                            <pic:pic>
                              <pic:nvPicPr>
                                <pic:cNvPr id="16363329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419545" name="Picture">
</wp:docPr>
                        <a:graphic>
                          <a:graphicData uri="http://schemas.openxmlformats.org/drawingml/2006/picture">
                            <pic:pic>
                              <pic:nvPicPr>
                                <pic:cNvPr id="11074195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24498" name="Picture">
</wp:docPr>
                  <a:graphic>
                    <a:graphicData uri="http://schemas.openxmlformats.org/drawingml/2006/picture">
                      <pic:pic>
                        <pic:nvPicPr>
                          <pic:cNvPr id="76492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588028" name="Picture">
</wp:docPr>
                  <a:graphic>
                    <a:graphicData uri="http://schemas.openxmlformats.org/drawingml/2006/picture">
                      <pic:pic>
                        <pic:nvPicPr>
                          <pic:cNvPr id="106958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034076" name="Picture">
</wp:docPr>
                  <a:graphic>
                    <a:graphicData uri="http://schemas.openxmlformats.org/drawingml/2006/picture">
                      <pic:pic>
                        <pic:nvPicPr>
                          <pic:cNvPr id="90103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Crulai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251451" name="Picture">
</wp:docPr>
                  <a:graphic>
                    <a:graphicData uri="http://schemas.openxmlformats.org/drawingml/2006/picture">
                      <pic:pic>
                        <pic:nvPicPr>
                          <pic:cNvPr id="8462514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22584" name="Picture">
</wp:docPr>
                  <a:graphic>
                    <a:graphicData uri="http://schemas.openxmlformats.org/drawingml/2006/picture">
                      <pic:pic>
                        <pic:nvPicPr>
                          <pic:cNvPr id="1615422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2567028" name="Picture">
</wp:docPr>
                  <a:graphic>
                    <a:graphicData uri="http://schemas.openxmlformats.org/drawingml/2006/picture">
                      <pic:pic>
                        <pic:nvPicPr>
                          <pic:cNvPr id="9625670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034151" name="Picture">
</wp:docPr>
                        <a:graphic>
                          <a:graphicData uri="http://schemas.openxmlformats.org/drawingml/2006/picture">
                            <pic:pic>
                              <pic:nvPicPr>
                                <pic:cNvPr id="696034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735180" name="Picture">
</wp:docPr>
                  <a:graphic>
                    <a:graphicData uri="http://schemas.openxmlformats.org/drawingml/2006/picture">
                      <pic:pic>
                        <pic:nvPicPr>
                          <pic:cNvPr id="163873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89298" name="Picture">
</wp:docPr>
                  <a:graphic>
                    <a:graphicData uri="http://schemas.openxmlformats.org/drawingml/2006/picture">
                      <pic:pic>
                        <pic:nvPicPr>
                          <pic:cNvPr id="106698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18461" name="Picture">
</wp:docPr>
                  <a:graphic>
                    <a:graphicData uri="http://schemas.openxmlformats.org/drawingml/2006/picture">
                      <pic:pic>
                        <pic:nvPicPr>
                          <pic:cNvPr id="194111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Crulai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54287" name="Picture">
</wp:docPr>
                  <a:graphic>
                    <a:graphicData uri="http://schemas.openxmlformats.org/drawingml/2006/picture">
                      <pic:pic>
                        <pic:nvPicPr>
                          <pic:cNvPr id="711054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97425" name="Picture">
</wp:docPr>
                  <a:graphic>
                    <a:graphicData uri="http://schemas.openxmlformats.org/drawingml/2006/picture">
                      <pic:pic>
                        <pic:nvPicPr>
                          <pic:cNvPr id="1619497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6349176" name="Picture">
</wp:docPr>
                  <a:graphic>
                    <a:graphicData uri="http://schemas.openxmlformats.org/drawingml/2006/picture">
                      <pic:pic>
                        <pic:nvPicPr>
                          <pic:cNvPr id="9063491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836711" name="Picture">
</wp:docPr>
                        <a:graphic>
                          <a:graphicData uri="http://schemas.openxmlformats.org/drawingml/2006/picture">
                            <pic:pic>
                              <pic:nvPicPr>
                                <pic:cNvPr id="1160836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40078" name="Picture">
</wp:docPr>
                  <a:graphic>
                    <a:graphicData uri="http://schemas.openxmlformats.org/drawingml/2006/picture">
                      <pic:pic>
                        <pic:nvPicPr>
                          <pic:cNvPr id="184704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186375" name="Picture">
</wp:docPr>
                  <a:graphic>
                    <a:graphicData uri="http://schemas.openxmlformats.org/drawingml/2006/picture">
                      <pic:pic>
                        <pic:nvPicPr>
                          <pic:cNvPr id="111518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77552" name="Picture">
</wp:docPr>
                  <a:graphic>
                    <a:graphicData uri="http://schemas.openxmlformats.org/drawingml/2006/picture">
                      <pic:pic>
                        <pic:nvPicPr>
                          <pic:cNvPr id="154987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Crulai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313633" name="Picture">
</wp:docPr>
                  <a:graphic>
                    <a:graphicData uri="http://schemas.openxmlformats.org/drawingml/2006/picture">
                      <pic:pic>
                        <pic:nvPicPr>
                          <pic:cNvPr id="11293136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06551" name="Picture">
</wp:docPr>
                  <a:graphic>
                    <a:graphicData uri="http://schemas.openxmlformats.org/drawingml/2006/picture">
                      <pic:pic>
                        <pic:nvPicPr>
                          <pic:cNvPr id="830406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7055415" name="Picture">
</wp:docPr>
                  <a:graphic>
                    <a:graphicData uri="http://schemas.openxmlformats.org/drawingml/2006/picture">
                      <pic:pic>
                        <pic:nvPicPr>
                          <pic:cNvPr id="55705541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554574" name="Picture">
</wp:docPr>
                        <a:graphic>
                          <a:graphicData uri="http://schemas.openxmlformats.org/drawingml/2006/picture">
                            <pic:pic>
                              <pic:nvPicPr>
                                <pic:cNvPr id="17265545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867384" name="Picture">
</wp:docPr>
                  <a:graphic>
                    <a:graphicData uri="http://schemas.openxmlformats.org/drawingml/2006/picture">
                      <pic:pic>
                        <pic:nvPicPr>
                          <pic:cNvPr id="154986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15707" name="Picture">
</wp:docPr>
                  <a:graphic>
                    <a:graphicData uri="http://schemas.openxmlformats.org/drawingml/2006/picture">
                      <pic:pic>
                        <pic:nvPicPr>
                          <pic:cNvPr id="57361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975426" name="Picture">
</wp:docPr>
                  <a:graphic>
                    <a:graphicData uri="http://schemas.openxmlformats.org/drawingml/2006/picture">
                      <pic:pic>
                        <pic:nvPicPr>
                          <pic:cNvPr id="22597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Crulai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88521" name="Picture">
</wp:docPr>
                  <a:graphic>
                    <a:graphicData uri="http://schemas.openxmlformats.org/drawingml/2006/picture">
                      <pic:pic>
                        <pic:nvPicPr>
                          <pic:cNvPr id="157588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43577" name="Picture">
</wp:docPr>
                  <a:graphic>
                    <a:graphicData uri="http://schemas.openxmlformats.org/drawingml/2006/picture">
                      <pic:pic>
                        <pic:nvPicPr>
                          <pic:cNvPr id="204754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72342" name="Picture">
</wp:docPr>
                  <a:graphic>
                    <a:graphicData uri="http://schemas.openxmlformats.org/drawingml/2006/picture">
                      <pic:pic>
                        <pic:nvPicPr>
                          <pic:cNvPr id="93707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Crulai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289292" name="Picture">
</wp:docPr>
                  <a:graphic>
                    <a:graphicData uri="http://schemas.openxmlformats.org/drawingml/2006/picture">
                      <pic:pic>
                        <pic:nvPicPr>
                          <pic:cNvPr id="1678289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36937" name="Picture">
</wp:docPr>
                  <a:graphic>
                    <a:graphicData uri="http://schemas.openxmlformats.org/drawingml/2006/picture">
                      <pic:pic>
                        <pic:nvPicPr>
                          <pic:cNvPr id="1375636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474137" name="Picture">
</wp:docPr>
                  <a:graphic>
                    <a:graphicData uri="http://schemas.openxmlformats.org/drawingml/2006/picture">
                      <pic:pic>
                        <pic:nvPicPr>
                          <pic:cNvPr id="2804741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760641" name="Picture">
</wp:docPr>
                        <a:graphic>
                          <a:graphicData uri="http://schemas.openxmlformats.org/drawingml/2006/picture">
                            <pic:pic>
                              <pic:nvPicPr>
                                <pic:cNvPr id="8017606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2363" name="Picture">
</wp:docPr>
                  <a:graphic>
                    <a:graphicData uri="http://schemas.openxmlformats.org/drawingml/2006/picture">
                      <pic:pic>
                        <pic:nvPicPr>
                          <pic:cNvPr id="4638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06125" name="Picture">
</wp:docPr>
                  <a:graphic>
                    <a:graphicData uri="http://schemas.openxmlformats.org/drawingml/2006/picture">
                      <pic:pic>
                        <pic:nvPicPr>
                          <pic:cNvPr id="55020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09721" name="Picture">
</wp:docPr>
                  <a:graphic>
                    <a:graphicData uri="http://schemas.openxmlformats.org/drawingml/2006/picture">
                      <pic:pic>
                        <pic:nvPicPr>
                          <pic:cNvPr id="41810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Crulai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995249" name="Picture">
</wp:docPr>
                  <a:graphic>
                    <a:graphicData uri="http://schemas.openxmlformats.org/drawingml/2006/picture">
                      <pic:pic>
                        <pic:nvPicPr>
                          <pic:cNvPr id="14119952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7818" name="Picture">
</wp:docPr>
                  <a:graphic>
                    <a:graphicData uri="http://schemas.openxmlformats.org/drawingml/2006/picture">
                      <pic:pic>
                        <pic:nvPicPr>
                          <pic:cNvPr id="1487978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229057" name="Picture">
</wp:docPr>
                  <a:graphic>
                    <a:graphicData uri="http://schemas.openxmlformats.org/drawingml/2006/picture">
                      <pic:pic>
                        <pic:nvPicPr>
                          <pic:cNvPr id="14892290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29965" name="Picture">
</wp:docPr>
                        <a:graphic>
                          <a:graphicData uri="http://schemas.openxmlformats.org/drawingml/2006/picture">
                            <pic:pic>
                              <pic:nvPicPr>
                                <pic:cNvPr id="577529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422012" name="Picture">
</wp:docPr>
                  <a:graphic>
                    <a:graphicData uri="http://schemas.openxmlformats.org/drawingml/2006/picture">
                      <pic:pic>
                        <pic:nvPicPr>
                          <pic:cNvPr id="169042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98764" name="Picture">
</wp:docPr>
                  <a:graphic>
                    <a:graphicData uri="http://schemas.openxmlformats.org/drawingml/2006/picture">
                      <pic:pic>
                        <pic:nvPicPr>
                          <pic:cNvPr id="74149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741385" name="Picture">
</wp:docPr>
                  <a:graphic>
                    <a:graphicData uri="http://schemas.openxmlformats.org/drawingml/2006/picture">
                      <pic:pic>
                        <pic:nvPicPr>
                          <pic:cNvPr id="202174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Crulai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79382" name="Picture">
</wp:docPr>
                  <a:graphic>
                    <a:graphicData uri="http://schemas.openxmlformats.org/drawingml/2006/picture">
                      <pic:pic>
                        <pic:nvPicPr>
                          <pic:cNvPr id="15643793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47836" name="Picture">
</wp:docPr>
                  <a:graphic>
                    <a:graphicData uri="http://schemas.openxmlformats.org/drawingml/2006/picture">
                      <pic:pic>
                        <pic:nvPicPr>
                          <pic:cNvPr id="706347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5838832" name="Picture">
</wp:docPr>
                  <a:graphic>
                    <a:graphicData uri="http://schemas.openxmlformats.org/drawingml/2006/picture">
                      <pic:pic>
                        <pic:nvPicPr>
                          <pic:cNvPr id="18858388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02891" name="Picture">
</wp:docPr>
                  <a:graphic>
                    <a:graphicData uri="http://schemas.openxmlformats.org/drawingml/2006/picture">
                      <pic:pic>
                        <pic:nvPicPr>
                          <pic:cNvPr id="62040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34646" name="Picture">
</wp:docPr>
                  <a:graphic>
                    <a:graphicData uri="http://schemas.openxmlformats.org/drawingml/2006/picture">
                      <pic:pic>
                        <pic:nvPicPr>
                          <pic:cNvPr id="35953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83099" name="Picture">
</wp:docPr>
                  <a:graphic>
                    <a:graphicData uri="http://schemas.openxmlformats.org/drawingml/2006/picture">
                      <pic:pic>
                        <pic:nvPicPr>
                          <pic:cNvPr id="174258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"https://fiches-risques.brgm.fr/georisques/cavite/BNOAA0000318" \t "_self" </w:instrText>
            </w:r>
            <w:r>
              <w:fldChar w:fldCharType="separate"/>
            </w:r>
            <w:r>
              <w:rPr>
                <w:rFonts w:ascii="Marianne" w:hAnsi="Marianne" w:eastAsia="Marianne" w:cs="Marianne"/>
                <w:sz w:val="14"/>
              </w:rPr>
              <w:t xml:space="preserve">BNOAA0000318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"https://fiches-risques.brgm.fr/georisques/cavite/BNOAA0000319" \t "_self" </w:instrText>
            </w:r>
            <w:r>
              <w:fldChar w:fldCharType="separate"/>
            </w:r>
            <w:r>
              <w:rPr>
                <w:rFonts w:ascii="Marianne" w:hAnsi="Marianne" w:eastAsia="Marianne" w:cs="Marianne"/>
                <w:sz w:val="14"/>
              </w:rPr>
              <w:t xml:space="preserve">BNOAA0000319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"https://fiches-risques.brgm.fr/georisques/cavite/BNOAA0000320" \t "_self" </w:instrText>
            </w:r>
            <w:r>
              <w:fldChar w:fldCharType="separate"/>
            </w:r>
            <w:r>
              <w:rPr>
                <w:rFonts w:ascii="Marianne" w:hAnsi="Marianne" w:eastAsia="Marianne" w:cs="Marianne"/>
                <w:sz w:val="14"/>
              </w:rPr>
              <w:t xml:space="preserve">BNOAA0000320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"https://fiches-risques.brgm.fr/georisques/cavite/BNOAA0000321" \t "_self" </w:instrText>
            </w:r>
            <w:r>
              <w:fldChar w:fldCharType="separate"/>
            </w:r>
            <w:r>
              <w:rPr>
                <w:rFonts w:ascii="Marianne" w:hAnsi="Marianne" w:eastAsia="Marianne" w:cs="Marianne"/>
                <w:sz w:val="14"/>
              </w:rPr>
              <w:t xml:space="preserve">BNOAA0000321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"https://fiches-risques.brgm.fr/georisques/cavite/BNOAA0000322" \t "_self" </w:instrText>
            </w:r>
            <w:r>
              <w:fldChar w:fldCharType="separate"/>
            </w:r>
            <w:r>
              <w:rPr>
                <w:rFonts w:ascii="Marianne" w:hAnsi="Marianne" w:eastAsia="Marianne" w:cs="Marianne"/>
                <w:sz w:val="14"/>
              </w:rPr>
              <w:t xml:space="preserve">BNOAA0000322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"https://fiches-risques.brgm.fr/georisques/cavite/BNOAA0000323" \t "_self" </w:instrText>
            </w:r>
            <w:r>
              <w:fldChar w:fldCharType="separate"/>
            </w:r>
            <w:r>
              <w:rPr>
                <w:rFonts w:ascii="Marianne" w:hAnsi="Marianne" w:eastAsia="Marianne" w:cs="Marianne"/>
                <w:sz w:val="14"/>
              </w:rPr>
              <w:t xml:space="preserve">BNOAA0000323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"https://fiches-risques.brgm.fr/georisques/cavite/BNOAA0000324" \t "_self" </w:instrText>
            </w:r>
            <w:r>
              <w:fldChar w:fldCharType="separate"/>
            </w:r>
            <w:r>
              <w:rPr>
                <w:rFonts w:ascii="Marianne" w:hAnsi="Marianne" w:eastAsia="Marianne" w:cs="Marianne"/>
                <w:sz w:val="14"/>
              </w:rPr>
              <w:t xml:space="preserve">BNOAA0000324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"https://fiches-risques.brgm.fr/georisques/cavite/BNOAA0000325" \t "_self" </w:instrText>
            </w:r>
            <w:r>
              <w:fldChar w:fldCharType="separate"/>
            </w:r>
            <w:r>
              <w:rPr>
                <w:rFonts w:ascii="Marianne" w:hAnsi="Marianne" w:eastAsia="Marianne" w:cs="Marianne"/>
                <w:sz w:val="14"/>
              </w:rPr>
              <w:t xml:space="preserve">BNOAA0000325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"https://fiches-risques.brgm.fr/georisques/cavite/BNOAA0000326" \t "_self" </w:instrText>
            </w:r>
            <w:r>
              <w:fldChar w:fldCharType="separate"/>
            </w:r>
            <w:r>
              <w:rPr>
                <w:rFonts w:ascii="Marianne" w:hAnsi="Marianne" w:eastAsia="Marianne" w:cs="Marianne"/>
                <w:sz w:val="14"/>
              </w:rPr>
              <w:t xml:space="preserve">BNOAA0000326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"https://fiches-risques.brgm.fr/georisques/cavite/BNOAA0000327" \t "_self" </w:instrText>
            </w:r>
            <w:r>
              <w:fldChar w:fldCharType="separate"/>
            </w:r>
            <w:r>
              <w:rPr>
                <w:rFonts w:ascii="Marianne" w:hAnsi="Marianne" w:eastAsia="Marianne" w:cs="Marianne"/>
                <w:sz w:val="14"/>
              </w:rPr>
              <w:t xml:space="preserve">BNOAA0000327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"https://fiches-risques.brgm.fr/georisques/cavite/BNOAA0000328" \t "_self" </w:instrText>
            </w:r>
            <w:r>
              <w:fldChar w:fldCharType="separate"/>
            </w:r>
            <w:r>
              <w:rPr>
                <w:rFonts w:ascii="Marianne" w:hAnsi="Marianne" w:eastAsia="Marianne" w:cs="Marianne"/>
                <w:sz w:val="14"/>
              </w:rPr>
              <w:t xml:space="preserve">BNOAA0000328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"https://fiches-risques.brgm.fr/georisques/cavite/BNOAA0000329" \t "_self" </w:instrText>
            </w:r>
            <w:r>
              <w:fldChar w:fldCharType="separate"/>
            </w:r>
            <w:r>
              <w:rPr>
                <w:rFonts w:ascii="Marianne" w:hAnsi="Marianne" w:eastAsia="Marianne" w:cs="Marianne"/>
                <w:sz w:val="14"/>
              </w:rPr>
              <w:t xml:space="preserve">BNOAA0000329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"https://fiches-risques.brgm.fr/georisques/cavite/BNOAA0000330" \t "_self" </w:instrText>
            </w:r>
            <w:r>
              <w:fldChar w:fldCharType="separate"/>
            </w:r>
            <w:r>
              <w:rPr>
                <w:rFonts w:ascii="Marianne" w:hAnsi="Marianne" w:eastAsia="Marianne" w:cs="Marianne"/>
                <w:sz w:val="14"/>
              </w:rPr>
              <w:t xml:space="preserve">BNOAA0000330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"https://fiches-risques.brgm.fr/georisques/cavite/BNOAA0000331" \t "_self" </w:instrText>
            </w:r>
            <w:r>
              <w:fldChar w:fldCharType="separate"/>
            </w:r>
            <w:r>
              <w:rPr>
                <w:rFonts w:ascii="Marianne" w:hAnsi="Marianne" w:eastAsia="Marianne" w:cs="Marianne"/>
                <w:sz w:val="14"/>
              </w:rPr>
              <w:t xml:space="preserve">BNOAA0000331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"https://fiches-risques.brgm.fr/georisques/cavite/BNOAA0000332" \t "_self" </w:instrText>
            </w:r>
            <w:r>
              <w:fldChar w:fldCharType="separate"/>
            </w:r>
            <w:r>
              <w:rPr>
                <w:rFonts w:ascii="Marianne" w:hAnsi="Marianne" w:eastAsia="Marianne" w:cs="Marianne"/>
                <w:sz w:val="14"/>
              </w:rPr>
              <w:t xml:space="preserve">BNOAA0000332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"https://fiches-risques.brgm.fr/georisques/cavite/BNOAA0000333" \t "_self" </w:instrText>
            </w:r>
            <w:r>
              <w:fldChar w:fldCharType="separate"/>
            </w:r>
            <w:r>
              <w:rPr>
                <w:rFonts w:ascii="Marianne" w:hAnsi="Marianne" w:eastAsia="Marianne" w:cs="Marianne"/>
                <w:sz w:val="14"/>
              </w:rPr>
              <w:t xml:space="preserve">BNOAA0000333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"https://fiches-risques.brgm.fr/georisques/cavite/BNOAA0000334" \t "_self" </w:instrText>
            </w:r>
            <w:r>
              <w:fldChar w:fldCharType="separate"/>
            </w:r>
            <w:r>
              <w:rPr>
                <w:rFonts w:ascii="Marianne" w:hAnsi="Marianne" w:eastAsia="Marianne" w:cs="Marianne"/>
                <w:sz w:val="14"/>
              </w:rPr>
              <w:t xml:space="preserve">BNOAA0000334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"https://fiches-risques.brgm.fr/georisques/cavite/BNOAA0000335" \t "_self" </w:instrText>
            </w:r>
            <w:r>
              <w:fldChar w:fldCharType="separate"/>
            </w:r>
            <w:r>
              <w:rPr>
                <w:rFonts w:ascii="Marianne" w:hAnsi="Marianne" w:eastAsia="Marianne" w:cs="Marianne"/>
                <w:sz w:val="14"/>
              </w:rPr>
              <w:t xml:space="preserve">BNOAA0000335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"https://fiches-risques.brgm.fr/georisques/cavite/BNOAA0000336" \t "_self" </w:instrText>
            </w:r>
            <w:r>
              <w:fldChar w:fldCharType="separate"/>
            </w:r>
            <w:r>
              <w:rPr>
                <w:rFonts w:ascii="Marianne" w:hAnsi="Marianne" w:eastAsia="Marianne" w:cs="Marianne"/>
                <w:sz w:val="14"/>
              </w:rPr>
              <w:t xml:space="preserve">BNOAA0000336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"https://fiches-risques.brgm.fr/georisques/cavite/BNOAA0000337" \t "_self" </w:instrText>
            </w:r>
            <w:r>
              <w:fldChar w:fldCharType="separate"/>
            </w:r>
            <w:r>
              <w:rPr>
                <w:rFonts w:ascii="Marianne" w:hAnsi="Marianne" w:eastAsia="Marianne" w:cs="Marianne"/>
                <w:sz w:val="14"/>
              </w:rPr>
              <w:t xml:space="preserve">BNOAA0000337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"https://fiches-risques.brgm.fr/georisques/cavite/BNOAA0000338" \t "_self" </w:instrText>
            </w:r>
            <w:r>
              <w:fldChar w:fldCharType="separate"/>
            </w:r>
            <w:r>
              <w:rPr>
                <w:rFonts w:ascii="Marianne" w:hAnsi="Marianne" w:eastAsia="Marianne" w:cs="Marianne"/>
                <w:sz w:val="14"/>
              </w:rPr>
              <w:t xml:space="preserve">BNOAA0000338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"https://fiches-risques.brgm.fr/georisques/cavite/BNOAA0000339" \t "_self" </w:instrText>
            </w:r>
            <w:r>
              <w:fldChar w:fldCharType="separate"/>
            </w:r>
            <w:r>
              <w:rPr>
                <w:rFonts w:ascii="Marianne" w:hAnsi="Marianne" w:eastAsia="Marianne" w:cs="Marianne"/>
                <w:sz w:val="14"/>
              </w:rPr>
              <w:t xml:space="preserve">BNOAA0000339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"https://fiches-risques.brgm.fr/georisques/cavite/BNOAA0000340" \t "_self" </w:instrText>
            </w:r>
            <w:r>
              <w:fldChar w:fldCharType="separate"/>
            </w:r>
            <w:r>
              <w:rPr>
                <w:rFonts w:ascii="Marianne" w:hAnsi="Marianne" w:eastAsia="Marianne" w:cs="Marianne"/>
                <w:sz w:val="14"/>
              </w:rPr>
              <w:t xml:space="preserve">BNOAA0000340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"https://fiches-risques.brgm.fr/georisques/cavite/BNOAA0000341" \t "_self" </w:instrText>
            </w:r>
            <w:r>
              <w:fldChar w:fldCharType="separate"/>
            </w:r>
            <w:r>
              <w:rPr>
                <w:rFonts w:ascii="Marianne" w:hAnsi="Marianne" w:eastAsia="Marianne" w:cs="Marianne"/>
                <w:sz w:val="14"/>
              </w:rPr>
              <w:t xml:space="preserve">BNOAA0000341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"https://fiches-risques.brgm.fr/georisques/cavite/BNOAA0000342" \t "_self" </w:instrText>
            </w:r>
            <w:r>
              <w:fldChar w:fldCharType="separate"/>
            </w:r>
            <w:r>
              <w:rPr>
                <w:rFonts w:ascii="Marianne" w:hAnsi="Marianne" w:eastAsia="Marianne" w:cs="Marianne"/>
                <w:sz w:val="14"/>
              </w:rPr>
              <w:t xml:space="preserve">BNOAA0000342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"https://fiches-risques.brgm.fr/georisques/cavite/BNOAA0000343" \t "_self" </w:instrText>
            </w:r>
            <w:r>
              <w:fldChar w:fldCharType="separate"/>
            </w:r>
            <w:r>
              <w:rPr>
                <w:rFonts w:ascii="Marianne" w:hAnsi="Marianne" w:eastAsia="Marianne" w:cs="Marianne"/>
                <w:sz w:val="14"/>
              </w:rPr>
              <w:t xml:space="preserve">BNOAA0000343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"https://fiches-risques.brgm.fr/georisques/cavite/BNOAA0000344" \t "_self" </w:instrText>
            </w:r>
            <w:r>
              <w:fldChar w:fldCharType="separate"/>
            </w:r>
            <w:r>
              <w:rPr>
                <w:rFonts w:ascii="Marianne" w:hAnsi="Marianne" w:eastAsia="Marianne" w:cs="Marianne"/>
                <w:sz w:val="14"/>
              </w:rPr>
              <w:t xml:space="preserve">BNOAA0000344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"https://fiches-risques.brgm.fr/georisques/cavite/BNOAA0000345" \t "_self" </w:instrText>
            </w:r>
            <w:r>
              <w:fldChar w:fldCharType="separate"/>
            </w:r>
            <w:r>
              <w:rPr>
                <w:rFonts w:ascii="Marianne" w:hAnsi="Marianne" w:eastAsia="Marianne" w:cs="Marianne"/>
                <w:sz w:val="14"/>
              </w:rPr>
              <w:t xml:space="preserve">BNOAA0000345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"https://fiches-risques.brgm.fr/georisques/cavite/BNOAA0000346" \t "_self" </w:instrText>
            </w:r>
            <w:r>
              <w:fldChar w:fldCharType="separate"/>
            </w:r>
            <w:r>
              <w:rPr>
                <w:rFonts w:ascii="Marianne" w:hAnsi="Marianne" w:eastAsia="Marianne" w:cs="Marianne"/>
                <w:sz w:val="14"/>
              </w:rPr>
              <w:t xml:space="preserve">BNOAA0000346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"https://fiches-risques.brgm.fr/georisques/cavite/BNOAA0000347" \t "_self" </w:instrText>
            </w:r>
            <w:r>
              <w:fldChar w:fldCharType="separate"/>
            </w:r>
            <w:r>
              <w:rPr>
                <w:rFonts w:ascii="Marianne" w:hAnsi="Marianne" w:eastAsia="Marianne" w:cs="Marianne"/>
                <w:sz w:val="14"/>
              </w:rPr>
              <w:t xml:space="preserve">BNOAA0000347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"https://fiches-risques.brgm.fr/georisques/cavite/BNOAA0000348" \t "_self" </w:instrText>
            </w:r>
            <w:r>
              <w:fldChar w:fldCharType="separate"/>
            </w:r>
            <w:r>
              <w:rPr>
                <w:rFonts w:ascii="Marianne" w:hAnsi="Marianne" w:eastAsia="Marianne" w:cs="Marianne"/>
                <w:sz w:val="14"/>
              </w:rPr>
              <w:t xml:space="preserve">BNOAA0000348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"https://fiches-risques.brgm.fr/georisques/cavite/BNOAA0000349" \t "_self" </w:instrText>
            </w:r>
            <w:r>
              <w:fldChar w:fldCharType="separate"/>
            </w:r>
            <w:r>
              <w:rPr>
                <w:rFonts w:ascii="Marianne" w:hAnsi="Marianne" w:eastAsia="Marianne" w:cs="Marianne"/>
                <w:sz w:val="14"/>
              </w:rPr>
              <w:t xml:space="preserve">BNOAA0000349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"https://fiches-risques.brgm.fr/georisques/cavite/BNOAA0000350" \t "_self" </w:instrText>
            </w:r>
            <w:r>
              <w:fldChar w:fldCharType="separate"/>
            </w:r>
            <w:r>
              <w:rPr>
                <w:rFonts w:ascii="Marianne" w:hAnsi="Marianne" w:eastAsia="Marianne" w:cs="Marianne"/>
                <w:sz w:val="14"/>
              </w:rPr>
              <w:t xml:space="preserve">BNOAA0000350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"https://fiches-risques.brgm.fr/georisques/cavite/BNOAA0000351" \t "_self" </w:instrText>
            </w:r>
            <w:r>
              <w:fldChar w:fldCharType="separate"/>
            </w:r>
            <w:r>
              <w:rPr>
                <w:rFonts w:ascii="Marianne" w:hAnsi="Marianne" w:eastAsia="Marianne" w:cs="Marianne"/>
                <w:sz w:val="14"/>
              </w:rPr>
              <w:t xml:space="preserve">BNOAA0000351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"https://fiches-risques.brgm.fr/georisques/cavite/BNOAA0000352" \t "_self" </w:instrText>
            </w:r>
            <w:r>
              <w:fldChar w:fldCharType="separate"/>
            </w:r>
            <w:r>
              <w:rPr>
                <w:rFonts w:ascii="Marianne" w:hAnsi="Marianne" w:eastAsia="Marianne" w:cs="Marianne"/>
                <w:sz w:val="14"/>
              </w:rPr>
              <w:t xml:space="preserve">BNOAA0000352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(karst ou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"https://fiches-risques.brgm.fr/georisques/cavite/BNOAA0000358" \t "_self" </w:instrText>
            </w:r>
            <w:r>
              <w:fldChar w:fldCharType="separate"/>
            </w:r>
            <w:r>
              <w:rPr>
                <w:rFonts w:ascii="Marianne" w:hAnsi="Marianne" w:eastAsia="Marianne" w:cs="Marianne"/>
                <w:sz w:val="14"/>
              </w:rPr>
              <w:t xml:space="preserve">BNOAA0000358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"https://fiches-risques.brgm.fr/georisques/cavite/BNOIE0000825" \t "_self" </w:instrText>
            </w:r>
            <w:r>
              <w:fldChar w:fldCharType="separate"/>
            </w:r>
            <w:r>
              <w:rPr>
                <w:rFonts w:ascii="Marianne" w:hAnsi="Marianne" w:eastAsia="Marianne" w:cs="Marianne"/>
                <w:sz w:val="14"/>
              </w:rPr>
              <w:t xml:space="preserve">BNOIE0000825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"https://fiches-risques.brgm.fr/georisques/cavite/BNOIE0000826" \t "_self" </w:instrText>
            </w:r>
            <w:r>
              <w:fldChar w:fldCharType="separate"/>
            </w:r>
            <w:r>
              <w:rPr>
                <w:rFonts w:ascii="Marianne" w:hAnsi="Marianne" w:eastAsia="Marianne" w:cs="Marianne"/>
                <w:sz w:val="14"/>
              </w:rPr>
              <w:t xml:space="preserve">BNOIE0000826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"https://fiches-risques.brgm.fr/georisques/cavite/BNOIE0000827" \t "_self" </w:instrText>
            </w:r>
            <w:r>
              <w:fldChar w:fldCharType="separate"/>
            </w:r>
            <w:r>
              <w:rPr>
                <w:rFonts w:ascii="Marianne" w:hAnsi="Marianne" w:eastAsia="Marianne" w:cs="Marianne"/>
                <w:sz w:val="14"/>
              </w:rPr>
              <w:t xml:space="preserve">BNOIE0000827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61140-047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63266" name="Picture">
</wp:docPr>
                  <a:graphic>
                    <a:graphicData uri="http://schemas.openxmlformats.org/drawingml/2006/picture">
                      <pic:pic>
                        <pic:nvPicPr>
                          <pic:cNvPr id="177946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76182" name="Picture">
</wp:docPr>
                  <a:graphic>
                    <a:graphicData uri="http://schemas.openxmlformats.org/drawingml/2006/picture">
                      <pic:pic>
                        <pic:nvPicPr>
                          <pic:cNvPr id="25337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55555" name="Picture">
</wp:docPr>
                  <a:graphic>
                    <a:graphicData uri="http://schemas.openxmlformats.org/drawingml/2006/picture">
                      <pic:pic>
                        <pic:nvPicPr>
                          <pic:cNvPr id="9045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"https://fiches-risques.brgm.fr/georisques/cavite/BNOIE0000828" \t "_self" </w:instrText>
            </w:r>
            <w:r>
              <w:fldChar w:fldCharType="separate"/>
            </w:r>
            <w:r>
              <w:rPr>
                <w:rFonts w:ascii="Marianne" w:hAnsi="Marianne" w:eastAsia="Marianne" w:cs="Marianne"/>
                <w:sz w:val="14"/>
              </w:rPr>
              <w:t xml:space="preserve">BNOIE0000828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"https://fiches-risques.brgm.fr/georisques/cavite/BNOIE0000829" \t "_self" </w:instrText>
            </w:r>
            <w:r>
              <w:fldChar w:fldCharType="separate"/>
            </w:r>
            <w:r>
              <w:rPr>
                <w:rFonts w:ascii="Marianne" w:hAnsi="Marianne" w:eastAsia="Marianne" w:cs="Marianne"/>
                <w:sz w:val="14"/>
              </w:rPr>
              <w:t xml:space="preserve">BNOIE0000829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"https://fiches-risques.brgm.fr/georisques/cavite/BNOIE0000830" \t "_self" </w:instrText>
            </w:r>
            <w:r>
              <w:fldChar w:fldCharType="separate"/>
            </w:r>
            <w:r>
              <w:rPr>
                <w:rFonts w:ascii="Marianne" w:hAnsi="Marianne" w:eastAsia="Marianne" w:cs="Marianne"/>
                <w:sz w:val="14"/>
              </w:rPr>
              <w:t xml:space="preserve">BNOIE0000830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"https://fiches-risques.brgm.fr/georisques/cavite/BNOIE0000831" \t "_self" </w:instrText>
            </w:r>
            <w:r>
              <w:fldChar w:fldCharType="separate"/>
            </w:r>
            <w:r>
              <w:rPr>
                <w:rFonts w:ascii="Marianne" w:hAnsi="Marianne" w:eastAsia="Marianne" w:cs="Marianne"/>
                <w:sz w:val="14"/>
              </w:rPr>
              <w:t xml:space="preserve">BNOIE0000831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"https://fiches-risques.brgm.fr/georisques/cavite/BNOIE0000832" \t "_self" </w:instrText>
            </w:r>
            <w:r>
              <w:fldChar w:fldCharType="separate"/>
            </w:r>
            <w:r>
              <w:rPr>
                <w:rFonts w:ascii="Marianne" w:hAnsi="Marianne" w:eastAsia="Marianne" w:cs="Marianne"/>
                <w:sz w:val="14"/>
              </w:rPr>
              <w:t xml:space="preserve">BNOIE0000832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"https://fiches-risques.brgm.fr/georisques/cavite/BNOIE0000833" \t "_self" </w:instrText>
            </w:r>
            <w:r>
              <w:fldChar w:fldCharType="separate"/>
            </w:r>
            <w:r>
              <w:rPr>
                <w:rFonts w:ascii="Marianne" w:hAnsi="Marianne" w:eastAsia="Marianne" w:cs="Marianne"/>
                <w:sz w:val="14"/>
              </w:rPr>
              <w:t xml:space="preserve">BNOIE0000833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"https://fiches-risques.brgm.fr/georisques/cavite/BNOIE0000834" \t "_self" </w:instrText>
            </w:r>
            <w:r>
              <w:fldChar w:fldCharType="separate"/>
            </w:r>
            <w:r>
              <w:rPr>
                <w:rFonts w:ascii="Marianne" w:hAnsi="Marianne" w:eastAsia="Marianne" w:cs="Marianne"/>
                <w:sz w:val="14"/>
              </w:rPr>
              <w:t xml:space="preserve">BNOIE0000834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"https://fiches-risques.brgm.fr/georisques/cavite/BNOIE0000835" \t "_self" </w:instrText>
            </w:r>
            <w:r>
              <w:fldChar w:fldCharType="separate"/>
            </w:r>
            <w:r>
              <w:rPr>
                <w:rFonts w:ascii="Marianne" w:hAnsi="Marianne" w:eastAsia="Marianne" w:cs="Marianne"/>
                <w:sz w:val="14"/>
              </w:rPr>
              <w:t xml:space="preserve">BNOIE0000835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"https://fiches-risques.brgm.fr/georisques/cavite/BNOIE0000836" \t "_self" </w:instrText>
            </w:r>
            <w:r>
              <w:fldChar w:fldCharType="separate"/>
            </w:r>
            <w:r>
              <w:rPr>
                <w:rFonts w:ascii="Marianne" w:hAnsi="Marianne" w:eastAsia="Marianne" w:cs="Marianne"/>
                <w:sz w:val="14"/>
              </w:rPr>
              <w:t xml:space="preserve">BNOIE0000836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"https://fiches-risques.brgm.fr/georisques/cavite/BNOIE0000837" \t "_self" </w:instrText>
            </w:r>
            <w:r>
              <w:fldChar w:fldCharType="separate"/>
            </w:r>
            <w:r>
              <w:rPr>
                <w:rFonts w:ascii="Marianne" w:hAnsi="Marianne" w:eastAsia="Marianne" w:cs="Marianne"/>
                <w:sz w:val="14"/>
              </w:rPr>
              <w:t xml:space="preserve">BNOIE0000837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"https://fiches-risques.brgm.fr/georisques/cavite/BNOIE0000838" \t "_self" </w:instrText>
            </w:r>
            <w:r>
              <w:fldChar w:fldCharType="separate"/>
            </w:r>
            <w:r>
              <w:rPr>
                <w:rFonts w:ascii="Marianne" w:hAnsi="Marianne" w:eastAsia="Marianne" w:cs="Marianne"/>
                <w:sz w:val="14"/>
              </w:rPr>
              <w:t xml:space="preserve">BNOIE0000838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"https://fiches-risques.brgm.fr/georisques/cavite/BNOIE0000839" \t "_self" </w:instrText>
            </w:r>
            <w:r>
              <w:fldChar w:fldCharType="separate"/>
            </w:r>
            <w:r>
              <w:rPr>
                <w:rFonts w:ascii="Marianne" w:hAnsi="Marianne" w:eastAsia="Marianne" w:cs="Marianne"/>
                <w:sz w:val="14"/>
              </w:rPr>
              <w:t xml:space="preserve">BNOIE0000839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"https://fiches-risques.brgm.fr/georisques/cavite/BNOIE0000840" \t "_self" </w:instrText>
            </w:r>
            <w:r>
              <w:fldChar w:fldCharType="separate"/>
            </w:r>
            <w:r>
              <w:rPr>
                <w:rFonts w:ascii="Marianne" w:hAnsi="Marianne" w:eastAsia="Marianne" w:cs="Marianne"/>
                <w:sz w:val="14"/>
              </w:rPr>
              <w:t xml:space="preserve">BNOIE0000840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"https://fiches-risques.brgm.fr/georisques/cavite/BNOIE0000841" \t "_self" </w:instrText>
            </w:r>
            <w:r>
              <w:fldChar w:fldCharType="separate"/>
            </w:r>
            <w:r>
              <w:rPr>
                <w:rFonts w:ascii="Marianne" w:hAnsi="Marianne" w:eastAsia="Marianne" w:cs="Marianne"/>
                <w:sz w:val="14"/>
              </w:rPr>
              <w:t xml:space="preserve">BNOIE0000841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"https://fiches-risques.brgm.fr/georisques/cavite/BNOIE0000842" \t "_self" </w:instrText>
            </w:r>
            <w:r>
              <w:fldChar w:fldCharType="separate"/>
            </w:r>
            <w:r>
              <w:rPr>
                <w:rFonts w:ascii="Marianne" w:hAnsi="Marianne" w:eastAsia="Marianne" w:cs="Marianne"/>
                <w:sz w:val="14"/>
              </w:rPr>
              <w:t xml:space="preserve">BNOIE0000842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"https://fiches-risques.brgm.fr/georisques/cavite/BNOIE0000843" \t "_self" </w:instrText>
            </w:r>
            <w:r>
              <w:fldChar w:fldCharType="separate"/>
            </w:r>
            <w:r>
              <w:rPr>
                <w:rFonts w:ascii="Marianne" w:hAnsi="Marianne" w:eastAsia="Marianne" w:cs="Marianne"/>
                <w:sz w:val="14"/>
              </w:rPr>
              <w:t xml:space="preserve">BNOIE0000843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"https://fiches-risques.brgm.fr/georisques/cavite/BNOIE0000844" \t "_self" </w:instrText>
            </w:r>
            <w:r>
              <w:fldChar w:fldCharType="separate"/>
            </w:r>
            <w:r>
              <w:rPr>
                <w:rFonts w:ascii="Marianne" w:hAnsi="Marianne" w:eastAsia="Marianne" w:cs="Marianne"/>
                <w:sz w:val="14"/>
              </w:rPr>
              <w:t xml:space="preserve">BNOIE0000844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"https://fiches-risques.brgm.fr/georisques/cavite/BNOIE0000845" \t "_self" </w:instrText>
            </w:r>
            <w:r>
              <w:fldChar w:fldCharType="separate"/>
            </w:r>
            <w:r>
              <w:rPr>
                <w:rFonts w:ascii="Marianne" w:hAnsi="Marianne" w:eastAsia="Marianne" w:cs="Marianne"/>
                <w:sz w:val="14"/>
              </w:rPr>
              <w:t xml:space="preserve">BNOIE0000845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"https://fiches-risques.brgm.fr/georisques/cavite/BNOIE0000846" \t "_self" </w:instrText>
            </w:r>
            <w:r>
              <w:fldChar w:fldCharType="separate"/>
            </w:r>
            <w:r>
              <w:rPr>
                <w:rFonts w:ascii="Marianne" w:hAnsi="Marianne" w:eastAsia="Marianne" w:cs="Marianne"/>
                <w:sz w:val="14"/>
              </w:rPr>
              <w:t xml:space="preserve">BNOIE0000846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"https://fiches-risques.brgm.fr/georisques/cavite/BNOIE0000847" \t "_self" </w:instrText>
            </w:r>
            <w:r>
              <w:fldChar w:fldCharType="separate"/>
            </w:r>
            <w:r>
              <w:rPr>
                <w:rFonts w:ascii="Marianne" w:hAnsi="Marianne" w:eastAsia="Marianne" w:cs="Marianne"/>
                <w:sz w:val="14"/>
              </w:rPr>
              <w:t xml:space="preserve">BNOIE0000847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"https://fiches-risques.brgm.fr/georisques/cavite/BNOIE0000848" \t "_self" </w:instrText>
            </w:r>
            <w:r>
              <w:fldChar w:fldCharType="separate"/>
            </w:r>
            <w:r>
              <w:rPr>
                <w:rFonts w:ascii="Marianne" w:hAnsi="Marianne" w:eastAsia="Marianne" w:cs="Marianne"/>
                <w:sz w:val="14"/>
              </w:rPr>
              <w:t xml:space="preserve">BNOIE0000848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"https://fiches-risques.brgm.fr/georisques/cavite/BNOIE0000849" \t "_self" </w:instrText>
            </w:r>
            <w:r>
              <w:fldChar w:fldCharType="separate"/>
            </w:r>
            <w:r>
              <w:rPr>
                <w:rFonts w:ascii="Marianne" w:hAnsi="Marianne" w:eastAsia="Marianne" w:cs="Marianne"/>
                <w:sz w:val="14"/>
              </w:rPr>
              <w:t xml:space="preserve">BNOIE0000849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"https://fiches-risques.brgm.fr/georisques/cavite/BNOIE0000850" \t "_self" </w:instrText>
            </w:r>
            <w:r>
              <w:fldChar w:fldCharType="separate"/>
            </w:r>
            <w:r>
              <w:rPr>
                <w:rFonts w:ascii="Marianne" w:hAnsi="Marianne" w:eastAsia="Marianne" w:cs="Marianne"/>
                <w:sz w:val="14"/>
              </w:rPr>
              <w:t xml:space="preserve">BNOIE0000850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"https://fiches-risques.brgm.fr/georisques/cavite/BNOIE0000851" \t "_self" </w:instrText>
            </w:r>
            <w:r>
              <w:fldChar w:fldCharType="separate"/>
            </w:r>
            <w:r>
              <w:rPr>
                <w:rFonts w:ascii="Marianne" w:hAnsi="Marianne" w:eastAsia="Marianne" w:cs="Marianne"/>
                <w:sz w:val="14"/>
              </w:rPr>
              <w:t xml:space="preserve">BNOIE0000851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"https://fiches-risques.brgm.fr/georisques/cavite/BNOIE0000852" \t "_self" </w:instrText>
            </w:r>
            <w:r>
              <w:fldChar w:fldCharType="separate"/>
            </w:r>
            <w:r>
              <w:rPr>
                <w:rFonts w:ascii="Marianne" w:hAnsi="Marianne" w:eastAsia="Marianne" w:cs="Marianne"/>
                <w:sz w:val="14"/>
              </w:rPr>
              <w:t xml:space="preserve">BNOIE0000852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"https://fiches-risques.brgm.fr/georisques/cavite/BNOIE0000853" \t "_self" </w:instrText>
            </w:r>
            <w:r>
              <w:fldChar w:fldCharType="separate"/>
            </w:r>
            <w:r>
              <w:rPr>
                <w:rFonts w:ascii="Marianne" w:hAnsi="Marianne" w:eastAsia="Marianne" w:cs="Marianne"/>
                <w:sz w:val="14"/>
              </w:rPr>
              <w:t xml:space="preserve">BNOIE0000853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"https://fiches-risques.brgm.fr/georisques/cavite/BNOIE0000854" \t "_self" </w:instrText>
            </w:r>
            <w:r>
              <w:fldChar w:fldCharType="separate"/>
            </w:r>
            <w:r>
              <w:rPr>
                <w:rFonts w:ascii="Marianne" w:hAnsi="Marianne" w:eastAsia="Marianne" w:cs="Marianne"/>
                <w:sz w:val="14"/>
              </w:rPr>
              <w:t xml:space="preserve">BNOIE0000854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"https://fiches-risques.brgm.fr/georisques/cavite/BNOIE0000855" \t "_self" </w:instrText>
            </w:r>
            <w:r>
              <w:fldChar w:fldCharType="separate"/>
            </w:r>
            <w:r>
              <w:rPr>
                <w:rFonts w:ascii="Marianne" w:hAnsi="Marianne" w:eastAsia="Marianne" w:cs="Marianne"/>
                <w:sz w:val="14"/>
              </w:rPr>
              <w:t xml:space="preserve">BNOIE0000855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"https://fiches-risques.brgm.fr/georisques/cavite/BNOIE0000856" \t "_self" </w:instrText>
            </w:r>
            <w:r>
              <w:fldChar w:fldCharType="separate"/>
            </w:r>
            <w:r>
              <w:rPr>
                <w:rFonts w:ascii="Marianne" w:hAnsi="Marianne" w:eastAsia="Marianne" w:cs="Marianne"/>
                <w:sz w:val="14"/>
              </w:rPr>
              <w:t xml:space="preserve">BNOIE0000856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"https://fiches-risques.brgm.fr/georisques/cavite/BNOIE0000857" \t "_self" </w:instrText>
            </w:r>
            <w:r>
              <w:fldChar w:fldCharType="separate"/>
            </w:r>
            <w:r>
              <w:rPr>
                <w:rFonts w:ascii="Marianne" w:hAnsi="Marianne" w:eastAsia="Marianne" w:cs="Marianne"/>
                <w:sz w:val="14"/>
              </w:rPr>
              <w:t xml:space="preserve">BNOIE0000857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"https://fiches-risques.brgm.fr/georisques/cavite/BNOIE0000858" \t "_self" </w:instrText>
            </w:r>
            <w:r>
              <w:fldChar w:fldCharType="separate"/>
            </w:r>
            <w:r>
              <w:rPr>
                <w:rFonts w:ascii="Marianne" w:hAnsi="Marianne" w:eastAsia="Marianne" w:cs="Marianne"/>
                <w:sz w:val="14"/>
              </w:rPr>
              <w:t xml:space="preserve">BNOIE0000858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61140-088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"https://fiches-risques.brgm.fr/georisques/cavite/BNOIE0000859" \t "_self" </w:instrText>
            </w:r>
            <w:r>
              <w:fldChar w:fldCharType="separate"/>
            </w:r>
            <w:r>
              <w:rPr>
                <w:rFonts w:ascii="Marianne" w:hAnsi="Marianne" w:eastAsia="Marianne" w:cs="Marianne"/>
                <w:sz w:val="14"/>
              </w:rPr>
              <w:t xml:space="preserve">BNOIE0000859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61140-089</w:t>
            </w: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41478" name="Picture">
</wp:docPr>
                  <a:graphic>
                    <a:graphicData uri="http://schemas.openxmlformats.org/drawingml/2006/picture">
                      <pic:pic>
                        <pic:nvPicPr>
                          <pic:cNvPr id="198694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243163" name="Picture">
</wp:docPr>
                  <a:graphic>
                    <a:graphicData uri="http://schemas.openxmlformats.org/drawingml/2006/picture">
                      <pic:pic>
                        <pic:nvPicPr>
                          <pic:cNvPr id="193824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61300 Crulai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640932" name="Picture">
</wp:docPr>
                  <a:graphic>
                    <a:graphicData uri="http://schemas.openxmlformats.org/drawingml/2006/picture">
                      <pic:pic>
                        <pic:nvPicPr>
                          <pic:cNvPr id="820640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"https://fiches-risques.brgm.fr/georisques/casias/SSP4091220" \t "_blank" </w:instrText>
            </w:r>
            <w:r>
              <w:fldChar w:fldCharType="separate"/>
            </w:r>
            <w:r>
              <w:rPr>
                <w:rFonts w:ascii="Marianne" w:hAnsi="Marianne" w:eastAsia="Marianne" w:cs="Marianne"/>
                <w:sz w:val="14"/>
              </w:rPr>
              <w:t xml:space="preserve">SSP4091220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MASURIER Régine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"https://fiches-risques.brgm.fr/georisques/casias/SSP3797615" \t "_blank" </w:instrText>
            </w:r>
            <w:r>
              <w:fldChar w:fldCharType="separate"/>
            </w:r>
            <w:r>
              <w:rPr>
                <w:rFonts w:ascii="Marianne" w:hAnsi="Marianne" w:eastAsia="Marianne" w:cs="Marianne"/>
                <w:sz w:val="14"/>
              </w:rPr>
              <w:t xml:space="preserve">SSP3797615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MARECHAL GUY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"https://fiches-risques.brgm.fr/georisques/casias/SSP3797481" \t "_blank" </w:instrText>
            </w:r>
            <w:r>
              <w:fldChar w:fldCharType="separate"/>
            </w:r>
            <w:r>
              <w:rPr>
                <w:rFonts w:ascii="Marianne" w:hAnsi="Marianne" w:eastAsia="Marianne" w:cs="Marianne"/>
                <w:sz w:val="14"/>
              </w:rPr>
              <w:t xml:space="preserve">SSP3797481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"https://fiches-risques.brgm.fr/georisques/casias/SSP3796171" \t "_blank" </w:instrText>
            </w:r>
            <w:r>
              <w:fldChar w:fldCharType="separate"/>
            </w:r>
            <w:r>
              <w:rPr>
                <w:rFonts w:ascii="Marianne" w:hAnsi="Marianne" w:eastAsia="Marianne" w:cs="Marianne"/>
                <w:sz w:val="14"/>
              </w:rPr>
              <w:t xml:space="preserve">SSP3796171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D'EXPLOITATION DU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