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283074" name="Picture">
</wp:docPr>
                  <a:graphic>
                    <a:graphicData uri="http://schemas.openxmlformats.org/drawingml/2006/picture">
                      <pic:pic>
                        <pic:nvPicPr>
                          <pic:cNvPr id="1392283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1631459" name="Picture">
</wp:docPr>
                  <a:graphic>
                    <a:graphicData uri="http://schemas.openxmlformats.org/drawingml/2006/picture">
                      <pic:pic>
                        <pic:nvPicPr>
                          <pic:cNvPr id="9516314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2777016" name="Picture">
</wp:docPr>
                        <a:graphic>
                          <a:graphicData uri="http://schemas.openxmlformats.org/drawingml/2006/picture">
                            <pic:pic>
                              <pic:nvPicPr>
                                <pic:cNvPr id="8427770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02110 Croix-Fonsomme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4889005" name="Picture">
</wp:docPr>
                  <a:graphic>
                    <a:graphicData uri="http://schemas.openxmlformats.org/drawingml/2006/picture">
                      <pic:pic>
                        <pic:nvPicPr>
                          <pic:cNvPr id="10448890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5489747" name="Picture">
</wp:docPr>
                  <a:graphic>
                    <a:graphicData uri="http://schemas.openxmlformats.org/drawingml/2006/picture">
                      <pic:pic>
                        <pic:nvPicPr>
                          <pic:cNvPr id="15654897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983238" name="Picture">
</wp:docPr>
                  <a:graphic>
                    <a:graphicData uri="http://schemas.openxmlformats.org/drawingml/2006/picture">
                      <pic:pic>
                        <pic:nvPicPr>
                          <pic:cNvPr id="1948983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048528" name="Picture">
</wp:docPr>
                  <a:graphic>
                    <a:graphicData uri="http://schemas.openxmlformats.org/drawingml/2006/picture">
                      <pic:pic>
                        <pic:nvPicPr>
                          <pic:cNvPr id="582048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Croix-Fonsomme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252251" name="Picture">
</wp:docPr>
                  <a:graphic>
                    <a:graphicData uri="http://schemas.openxmlformats.org/drawingml/2006/picture">
                      <pic:pic>
                        <pic:nvPicPr>
                          <pic:cNvPr id="1371252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6884308" name="Picture">
</wp:docPr>
                        <a:graphic>
                          <a:graphicData uri="http://schemas.openxmlformats.org/drawingml/2006/picture">
                            <pic:pic>
                              <pic:nvPicPr>
                                <pic:cNvPr id="7268843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54313" name="Picture">
</wp:docPr>
                        <a:graphic>
                          <a:graphicData uri="http://schemas.openxmlformats.org/drawingml/2006/picture">
                            <pic:pic>
                              <pic:nvPicPr>
                                <pic:cNvPr id="2037543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5647845" name="Picture">
</wp:docPr>
                        <a:graphic>
                          <a:graphicData uri="http://schemas.openxmlformats.org/drawingml/2006/picture">
                            <pic:pic>
                              <pic:nvPicPr>
                                <pic:cNvPr id="4356478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3937970" name="Picture">
</wp:docPr>
                        <a:graphic>
                          <a:graphicData uri="http://schemas.openxmlformats.org/drawingml/2006/picture">
                            <pic:pic>
                              <pic:nvPicPr>
                                <pic:cNvPr id="3939379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387507" name="Picture">
</wp:docPr>
                        <a:graphic>
                          <a:graphicData uri="http://schemas.openxmlformats.org/drawingml/2006/picture">
                            <pic:pic>
                              <pic:nvPicPr>
                                <pic:cNvPr id="2473875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5172791" name="Picture">
</wp:docPr>
                        <a:graphic>
                          <a:graphicData uri="http://schemas.openxmlformats.org/drawingml/2006/picture">
                            <pic:pic>
                              <pic:nvPicPr>
                                <pic:cNvPr id="3951727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2415054" name="Picture">
</wp:docPr>
                        <a:graphic>
                          <a:graphicData uri="http://schemas.openxmlformats.org/drawingml/2006/picture">
                            <pic:pic>
                              <pic:nvPicPr>
                                <pic:cNvPr id="12424150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932499" name="Picture">
</wp:docPr>
                        <a:graphic>
                          <a:graphicData uri="http://schemas.openxmlformats.org/drawingml/2006/picture">
                            <pic:pic>
                              <pic:nvPicPr>
                                <pic:cNvPr id="10349324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368605" name="Picture">
</wp:docPr>
                        <a:graphic>
                          <a:graphicData uri="http://schemas.openxmlformats.org/drawingml/2006/picture">
                            <pic:pic>
                              <pic:nvPicPr>
                                <pic:cNvPr id="196236860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811893" name="Picture">
</wp:docPr>
                        <a:graphic>
                          <a:graphicData uri="http://schemas.openxmlformats.org/drawingml/2006/picture">
                            <pic:pic>
                              <pic:nvPicPr>
                                <pic:cNvPr id="185081189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236808" name="Picture">
</wp:docPr>
                        <a:graphic>
                          <a:graphicData uri="http://schemas.openxmlformats.org/drawingml/2006/picture">
                            <pic:pic>
                              <pic:nvPicPr>
                                <pic:cNvPr id="9772368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847400" name="Picture">
</wp:docPr>
                        <a:graphic>
                          <a:graphicData uri="http://schemas.openxmlformats.org/drawingml/2006/picture">
                            <pic:pic>
                              <pic:nvPicPr>
                                <pic:cNvPr id="106784740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562286" name="Picture">
</wp:docPr>
                        <a:graphic>
                          <a:graphicData uri="http://schemas.openxmlformats.org/drawingml/2006/picture">
                            <pic:pic>
                              <pic:nvPicPr>
                                <pic:cNvPr id="1535622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465883" name="Picture">
</wp:docPr>
                        <a:graphic>
                          <a:graphicData uri="http://schemas.openxmlformats.org/drawingml/2006/picture">
                            <pic:pic>
                              <pic:nvPicPr>
                                <pic:cNvPr id="12444658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98689" name="Picture">
</wp:docPr>
                        <a:graphic>
                          <a:graphicData uri="http://schemas.openxmlformats.org/drawingml/2006/picture">
                            <pic:pic>
                              <pic:nvPicPr>
                                <pic:cNvPr id="20199868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435335" name="Picture">
</wp:docPr>
                        <a:graphic>
                          <a:graphicData uri="http://schemas.openxmlformats.org/drawingml/2006/picture">
                            <pic:pic>
                              <pic:nvPicPr>
                                <pic:cNvPr id="202243533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585604" name="Picture">
</wp:docPr>
                        <a:graphic>
                          <a:graphicData uri="http://schemas.openxmlformats.org/drawingml/2006/picture">
                            <pic:pic>
                              <pic:nvPicPr>
                                <pic:cNvPr id="3135856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413259" name="Picture">
</wp:docPr>
                        <a:graphic>
                          <a:graphicData uri="http://schemas.openxmlformats.org/drawingml/2006/picture">
                            <pic:pic>
                              <pic:nvPicPr>
                                <pic:cNvPr id="177741325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512544" name="Picture">
</wp:docPr>
                  <a:graphic>
                    <a:graphicData uri="http://schemas.openxmlformats.org/drawingml/2006/picture">
                      <pic:pic>
                        <pic:nvPicPr>
                          <pic:cNvPr id="2097512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68963" name="Picture">
</wp:docPr>
                  <a:graphic>
                    <a:graphicData uri="http://schemas.openxmlformats.org/drawingml/2006/picture">
                      <pic:pic>
                        <pic:nvPicPr>
                          <pic:cNvPr id="100268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Croix-Fonsomme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359539" name="Picture">
</wp:docPr>
                  <a:graphic>
                    <a:graphicData uri="http://schemas.openxmlformats.org/drawingml/2006/picture">
                      <pic:pic>
                        <pic:nvPicPr>
                          <pic:cNvPr id="856359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Croix-fonsomme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0653408" name="Picture">
</wp:docPr>
                  <a:graphic>
                    <a:graphicData uri="http://schemas.openxmlformats.org/drawingml/2006/picture">
                      <pic:pic>
                        <pic:nvPicPr>
                          <pic:cNvPr id="148065340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549363" name="Picture">
</wp:docPr>
                  <a:graphic>
                    <a:graphicData uri="http://schemas.openxmlformats.org/drawingml/2006/picture">
                      <pic:pic>
                        <pic:nvPicPr>
                          <pic:cNvPr id="6025493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6117438" name="Picture">
</wp:docPr>
                  <a:graphic>
                    <a:graphicData uri="http://schemas.openxmlformats.org/drawingml/2006/picture">
                      <pic:pic>
                        <pic:nvPicPr>
                          <pic:cNvPr id="37611743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638875" name="Picture">
</wp:docPr>
                        <a:graphic>
                          <a:graphicData uri="http://schemas.openxmlformats.org/drawingml/2006/picture">
                            <pic:pic>
                              <pic:nvPicPr>
                                <pic:cNvPr id="16486388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6643092" name="Picture">
</wp:docPr>
                        <a:graphic>
                          <a:graphicData uri="http://schemas.openxmlformats.org/drawingml/2006/picture">
                            <pic:pic>
                              <pic:nvPicPr>
                                <pic:cNvPr id="188664309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300428" name="Picture">
</wp:docPr>
                  <a:graphic>
                    <a:graphicData uri="http://schemas.openxmlformats.org/drawingml/2006/picture">
                      <pic:pic>
                        <pic:nvPicPr>
                          <pic:cNvPr id="431300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900201" name="Picture">
</wp:docPr>
                  <a:graphic>
                    <a:graphicData uri="http://schemas.openxmlformats.org/drawingml/2006/picture">
                      <pic:pic>
                        <pic:nvPicPr>
                          <pic:cNvPr id="879900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Croix-Fonsomme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205040" name="Picture">
</wp:docPr>
                  <a:graphic>
                    <a:graphicData uri="http://schemas.openxmlformats.org/drawingml/2006/picture">
                      <pic:pic>
                        <pic:nvPicPr>
                          <pic:cNvPr id="1534205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Croix-fonsomme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8445928" name="Picture">
</wp:docPr>
                  <a:graphic>
                    <a:graphicData uri="http://schemas.openxmlformats.org/drawingml/2006/picture">
                      <pic:pic>
                        <pic:nvPicPr>
                          <pic:cNvPr id="53844592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447627" name="Picture">
</wp:docPr>
                  <a:graphic>
                    <a:graphicData uri="http://schemas.openxmlformats.org/drawingml/2006/picture">
                      <pic:pic>
                        <pic:nvPicPr>
                          <pic:cNvPr id="10984476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7600772" name="Picture">
</wp:docPr>
                  <a:graphic>
                    <a:graphicData uri="http://schemas.openxmlformats.org/drawingml/2006/picture">
                      <pic:pic>
                        <pic:nvPicPr>
                          <pic:cNvPr id="191760077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541621" name="Picture">
</wp:docPr>
                        <a:graphic>
                          <a:graphicData uri="http://schemas.openxmlformats.org/drawingml/2006/picture">
                            <pic:pic>
                              <pic:nvPicPr>
                                <pic:cNvPr id="15085416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817451" name="Picture">
</wp:docPr>
                  <a:graphic>
                    <a:graphicData uri="http://schemas.openxmlformats.org/drawingml/2006/picture">
                      <pic:pic>
                        <pic:nvPicPr>
                          <pic:cNvPr id="1071817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460413" name="Picture">
</wp:docPr>
                  <a:graphic>
                    <a:graphicData uri="http://schemas.openxmlformats.org/drawingml/2006/picture">
                      <pic:pic>
                        <pic:nvPicPr>
                          <pic:cNvPr id="1876460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Croix-Fonsomme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500214" name="Picture">
</wp:docPr>
                  <a:graphic>
                    <a:graphicData uri="http://schemas.openxmlformats.org/drawingml/2006/picture">
                      <pic:pic>
                        <pic:nvPicPr>
                          <pic:cNvPr id="623500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Croix-fonsomme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398169" name="Picture">
</wp:docPr>
                  <a:graphic>
                    <a:graphicData uri="http://schemas.openxmlformats.org/drawingml/2006/picture">
                      <pic:pic>
                        <pic:nvPicPr>
                          <pic:cNvPr id="116039816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209121" name="Picture">
</wp:docPr>
                  <a:graphic>
                    <a:graphicData uri="http://schemas.openxmlformats.org/drawingml/2006/picture">
                      <pic:pic>
                        <pic:nvPicPr>
                          <pic:cNvPr id="4372091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4241078" name="Picture">
</wp:docPr>
                  <a:graphic>
                    <a:graphicData uri="http://schemas.openxmlformats.org/drawingml/2006/picture">
                      <pic:pic>
                        <pic:nvPicPr>
                          <pic:cNvPr id="148424107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859400" name="Picture">
</wp:docPr>
                  <a:graphic>
                    <a:graphicData uri="http://schemas.openxmlformats.org/drawingml/2006/picture">
                      <pic:pic>
                        <pic:nvPicPr>
                          <pic:cNvPr id="329859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417411" name="Picture">
</wp:docPr>
                  <a:graphic>
                    <a:graphicData uri="http://schemas.openxmlformats.org/drawingml/2006/picture">
                      <pic:pic>
                        <pic:nvPicPr>
                          <pic:cNvPr id="1996417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Croix-Fonsomme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62128" name="Picture">
</wp:docPr>
                  <a:graphic>
                    <a:graphicData uri="http://schemas.openxmlformats.org/drawingml/2006/picture">
                      <pic:pic>
                        <pic:nvPicPr>
                          <pic:cNvPr id="62662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Croix-fonsomme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313244" name="Picture">
</wp:docPr>
                  <a:graphic>
                    <a:graphicData uri="http://schemas.openxmlformats.org/drawingml/2006/picture">
                      <pic:pic>
                        <pic:nvPicPr>
                          <pic:cNvPr id="5573132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982989" name="Picture">
</wp:docPr>
                  <a:graphic>
                    <a:graphicData uri="http://schemas.openxmlformats.org/drawingml/2006/picture">
                      <pic:pic>
                        <pic:nvPicPr>
                          <pic:cNvPr id="14459829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9866460" name="Picture">
</wp:docPr>
                  <a:graphic>
                    <a:graphicData uri="http://schemas.openxmlformats.org/drawingml/2006/picture">
                      <pic:pic>
                        <pic:nvPicPr>
                          <pic:cNvPr id="152986646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545610" name="Picture">
</wp:docPr>
                        <a:graphic>
                          <a:graphicData uri="http://schemas.openxmlformats.org/drawingml/2006/picture">
                            <pic:pic>
                              <pic:nvPicPr>
                                <pic:cNvPr id="18295456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052671" name="Picture">
</wp:docPr>
                  <a:graphic>
                    <a:graphicData uri="http://schemas.openxmlformats.org/drawingml/2006/picture">
                      <pic:pic>
                        <pic:nvPicPr>
                          <pic:cNvPr id="1229052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875599" name="Picture">
</wp:docPr>
                  <a:graphic>
                    <a:graphicData uri="http://schemas.openxmlformats.org/drawingml/2006/picture">
                      <pic:pic>
                        <pic:nvPicPr>
                          <pic:cNvPr id="896875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Croix-Fonsomme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514345" name="Picture">
</wp:docPr>
                  <a:graphic>
                    <a:graphicData uri="http://schemas.openxmlformats.org/drawingml/2006/picture">
                      <pic:pic>
                        <pic:nvPicPr>
                          <pic:cNvPr id="1832514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Croix-fonsomme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2875342" name="Picture">
</wp:docPr>
                  <a:graphic>
                    <a:graphicData uri="http://schemas.openxmlformats.org/drawingml/2006/picture">
                      <pic:pic>
                        <pic:nvPicPr>
                          <pic:cNvPr id="81287534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087475" name="Picture">
</wp:docPr>
                  <a:graphic>
                    <a:graphicData uri="http://schemas.openxmlformats.org/drawingml/2006/picture">
                      <pic:pic>
                        <pic:nvPicPr>
                          <pic:cNvPr id="16920874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9645470" name="Picture">
</wp:docPr>
                  <a:graphic>
                    <a:graphicData uri="http://schemas.openxmlformats.org/drawingml/2006/picture">
                      <pic:pic>
                        <pic:nvPicPr>
                          <pic:cNvPr id="65964547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9842215" name="Picture">
</wp:docPr>
                        <a:graphic>
                          <a:graphicData uri="http://schemas.openxmlformats.org/drawingml/2006/picture">
                            <pic:pic>
                              <pic:nvPicPr>
                                <pic:cNvPr id="3798422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245111" name="Picture">
</wp:docPr>
                  <a:graphic>
                    <a:graphicData uri="http://schemas.openxmlformats.org/drawingml/2006/picture">
                      <pic:pic>
                        <pic:nvPicPr>
                          <pic:cNvPr id="905245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881219" name="Picture">
</wp:docPr>
                  <a:graphic>
                    <a:graphicData uri="http://schemas.openxmlformats.org/drawingml/2006/picture">
                      <pic:pic>
                        <pic:nvPicPr>
                          <pic:cNvPr id="1023881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Croix-Fonsomme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192594" name="Picture">
</wp:docPr>
                  <a:graphic>
                    <a:graphicData uri="http://schemas.openxmlformats.org/drawingml/2006/picture">
                      <pic:pic>
                        <pic:nvPicPr>
                          <pic:cNvPr id="878192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Croix-fonsomme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6651142" name="Picture">
</wp:docPr>
                  <a:graphic>
                    <a:graphicData uri="http://schemas.openxmlformats.org/drawingml/2006/picture">
                      <pic:pic>
                        <pic:nvPicPr>
                          <pic:cNvPr id="210665114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546714" name="Picture">
</wp:docPr>
                  <a:graphic>
                    <a:graphicData uri="http://schemas.openxmlformats.org/drawingml/2006/picture">
                      <pic:pic>
                        <pic:nvPicPr>
                          <pic:cNvPr id="10335467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53489236" name="Picture">
</wp:docPr>
                  <a:graphic>
                    <a:graphicData uri="http://schemas.openxmlformats.org/drawingml/2006/picture">
                      <pic:pic>
                        <pic:nvPicPr>
                          <pic:cNvPr id="175348923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729410" name="Picture">
</wp:docPr>
                  <a:graphic>
                    <a:graphicData uri="http://schemas.openxmlformats.org/drawingml/2006/picture">
                      <pic:pic>
                        <pic:nvPicPr>
                          <pic:cNvPr id="621729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815026" name="Picture">
</wp:docPr>
                  <a:graphic>
                    <a:graphicData uri="http://schemas.openxmlformats.org/drawingml/2006/picture">
                      <pic:pic>
                        <pic:nvPicPr>
                          <pic:cNvPr id="1307815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Croix-Fonsomme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722431" name="Picture">
</wp:docPr>
                  <a:graphic>
                    <a:graphicData uri="http://schemas.openxmlformats.org/drawingml/2006/picture">
                      <pic:pic>
                        <pic:nvPicPr>
                          <pic:cNvPr id="2004722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"https://fiches-risques.brgm.fr/georisques/cavite/PICAW0017916" \t "_self" </w:instrText>
            </w:r>
            <w:r>
              <w:fldChar w:fldCharType="separate"/>
            </w:r>
            <w:r>
              <w:rPr>
                <w:rFonts w:ascii="Marianne" w:hAnsi="Marianne" w:eastAsia="Marianne" w:cs="Marianne"/>
                <w:sz w:val="14"/>
              </w:rPr>
              <w:t xml:space="preserve">PICAW0017916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Sape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"https://fiches-risques.brgm.fr/georisques/cavite/PICAW0017917" \t "_self" </w:instrText>
            </w:r>
            <w:r>
              <w:fldChar w:fldCharType="separate"/>
            </w:r>
            <w:r>
              <w:rPr>
                <w:rFonts w:ascii="Marianne" w:hAnsi="Marianne" w:eastAsia="Marianne" w:cs="Marianne"/>
                <w:sz w:val="14"/>
              </w:rPr>
              <w:t xml:space="preserve">PICAW0017917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Sape 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577753" name="Picture">
</wp:docPr>
                  <a:graphic>
                    <a:graphicData uri="http://schemas.openxmlformats.org/drawingml/2006/picture">
                      <pic:pic>
                        <pic:nvPicPr>
                          <pic:cNvPr id="527577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096997" name="Picture">
</wp:docPr>
                  <a:graphic>
                    <a:graphicData uri="http://schemas.openxmlformats.org/drawingml/2006/picture">
                      <pic:pic>
                        <pic:nvPicPr>
                          <pic:cNvPr id="258096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Croix-Fonsomme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495086" name="Picture">
</wp:docPr>
                  <a:graphic>
                    <a:graphicData uri="http://schemas.openxmlformats.org/drawingml/2006/picture">
                      <pic:pic>
                        <pic:nvPicPr>
                          <pic:cNvPr id="1581495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"https://fiches-risques.brgm.fr/georisques/casias/SSP4015734" \t "_blank" </w:instrText>
            </w:r>
            <w:r>
              <w:fldChar w:fldCharType="separate"/>
            </w:r>
            <w:r>
              <w:rPr>
                <w:rFonts w:ascii="Marianne" w:hAnsi="Marianne" w:eastAsia="Marianne" w:cs="Marianne"/>
                <w:sz w:val="14"/>
              </w:rPr>
              <w:t xml:space="preserve">SSP4015734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Grains et engrais Dépôt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"https://fiches-risques.brgm.fr/georisques/casias/SSP4014663" \t "_blank" </w:instrText>
            </w:r>
            <w:r>
              <w:fldChar w:fldCharType="separate"/>
            </w:r>
            <w:r>
              <w:rPr>
                <w:rFonts w:ascii="Marianne" w:hAnsi="Marianne" w:eastAsia="Marianne" w:cs="Marianne"/>
                <w:sz w:val="14"/>
              </w:rPr>
              <w:t xml:space="preserve">SSP4014663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"https://fiches-risques.brgm.fr/georisques/casias/SSP4014662" \t "_blank" </w:instrText>
            </w:r>
            <w:r>
              <w:fldChar w:fldCharType="separate"/>
            </w:r>
            <w:r>
              <w:rPr>
                <w:rFonts w:ascii="Marianne" w:hAnsi="Marianne" w:eastAsia="Marianne" w:cs="Marianne"/>
                <w:sz w:val="14"/>
              </w:rPr>
              <w:t xml:space="preserve">SSP4014662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