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27277" name="Picture">
</wp:docPr>
                  <a:graphic>
                    <a:graphicData uri="http://schemas.openxmlformats.org/drawingml/2006/picture">
                      <pic:pic>
                        <pic:nvPicPr>
                          <pic:cNvPr id="28712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73490" name="Picture">
</wp:docPr>
                  <a:graphic>
                    <a:graphicData uri="http://schemas.openxmlformats.org/drawingml/2006/picture">
                      <pic:pic>
                        <pic:nvPicPr>
                          <pic:cNvPr id="100473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82298" name="Picture">
</wp:docPr>
                        <a:graphic>
                          <a:graphicData uri="http://schemas.openxmlformats.org/drawingml/2006/picture">
                            <pic:pic>
                              <pic:nvPicPr>
                                <pic:cNvPr id="88782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73120 Courchevel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006663" name="Picture">
</wp:docPr>
                  <a:graphic>
                    <a:graphicData uri="http://schemas.openxmlformats.org/drawingml/2006/picture">
                      <pic:pic>
                        <pic:nvPicPr>
                          <pic:cNvPr id="2028006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045781" name="Picture">
</wp:docPr>
                  <a:graphic>
                    <a:graphicData uri="http://schemas.openxmlformats.org/drawingml/2006/picture">
                      <pic:pic>
                        <pic:nvPicPr>
                          <pic:cNvPr id="642045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38899" name="Picture">
</wp:docPr>
                  <a:graphic>
                    <a:graphicData uri="http://schemas.openxmlformats.org/drawingml/2006/picture">
                      <pic:pic>
                        <pic:nvPicPr>
                          <pic:cNvPr id="89183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18027" name="Picture">
</wp:docPr>
                  <a:graphic>
                    <a:graphicData uri="http://schemas.openxmlformats.org/drawingml/2006/picture">
                      <pic:pic>
                        <pic:nvPicPr>
                          <pic:cNvPr id="38071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32603" name="Picture">
</wp:docPr>
                  <a:graphic>
                    <a:graphicData uri="http://schemas.openxmlformats.org/drawingml/2006/picture">
                      <pic:pic>
                        <pic:nvPicPr>
                          <pic:cNvPr id="107793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8436" name="Picture">
</wp:docPr>
                        <a:graphic>
                          <a:graphicData uri="http://schemas.openxmlformats.org/drawingml/2006/picture">
                            <pic:pic>
                              <pic:nvPicPr>
                                <pic:cNvPr id="33868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81397" name="Picture">
</wp:docPr>
                        <a:graphic>
                          <a:graphicData uri="http://schemas.openxmlformats.org/drawingml/2006/picture">
                            <pic:pic>
                              <pic:nvPicPr>
                                <pic:cNvPr id="618181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437809" name="Picture">
</wp:docPr>
                        <a:graphic>
                          <a:graphicData uri="http://schemas.openxmlformats.org/drawingml/2006/picture">
                            <pic:pic>
                              <pic:nvPicPr>
                                <pic:cNvPr id="1770437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029932" name="Picture">
</wp:docPr>
                        <a:graphic>
                          <a:graphicData uri="http://schemas.openxmlformats.org/drawingml/2006/picture">
                            <pic:pic>
                              <pic:nvPicPr>
                                <pic:cNvPr id="1080029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719264" name="Picture">
</wp:docPr>
                        <a:graphic>
                          <a:graphicData uri="http://schemas.openxmlformats.org/drawingml/2006/picture">
                            <pic:pic>
                              <pic:nvPicPr>
                                <pic:cNvPr id="1717719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19515" name="Picture">
</wp:docPr>
                        <a:graphic>
                          <a:graphicData uri="http://schemas.openxmlformats.org/drawingml/2006/picture">
                            <pic:pic>
                              <pic:nvPicPr>
                                <pic:cNvPr id="1230319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99379" name="Picture">
</wp:docPr>
                        <a:graphic>
                          <a:graphicData uri="http://schemas.openxmlformats.org/drawingml/2006/picture">
                            <pic:pic>
                              <pic:nvPicPr>
                                <pic:cNvPr id="825599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97931" name="Picture">
</wp:docPr>
                        <a:graphic>
                          <a:graphicData uri="http://schemas.openxmlformats.org/drawingml/2006/picture">
                            <pic:pic>
                              <pic:nvPicPr>
                                <pic:cNvPr id="291097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37338" name="Picture">
</wp:docPr>
                        <a:graphic>
                          <a:graphicData uri="http://schemas.openxmlformats.org/drawingml/2006/picture">
                            <pic:pic>
                              <pic:nvPicPr>
                                <pic:cNvPr id="10532373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87192" name="Picture">
</wp:docPr>
                        <a:graphic>
                          <a:graphicData uri="http://schemas.openxmlformats.org/drawingml/2006/picture">
                            <pic:pic>
                              <pic:nvPicPr>
                                <pic:cNvPr id="1376687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95509" name="Picture">
</wp:docPr>
                        <a:graphic>
                          <a:graphicData uri="http://schemas.openxmlformats.org/drawingml/2006/picture">
                            <pic:pic>
                              <pic:nvPicPr>
                                <pic:cNvPr id="2133195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6807" name="Picture">
</wp:docPr>
                        <a:graphic>
                          <a:graphicData uri="http://schemas.openxmlformats.org/drawingml/2006/picture">
                            <pic:pic>
                              <pic:nvPicPr>
                                <pic:cNvPr id="104376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34671" name="Picture">
</wp:docPr>
                        <a:graphic>
                          <a:graphicData uri="http://schemas.openxmlformats.org/drawingml/2006/picture">
                            <pic:pic>
                              <pic:nvPicPr>
                                <pic:cNvPr id="1800134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95041" name="Picture">
</wp:docPr>
                        <a:graphic>
                          <a:graphicData uri="http://schemas.openxmlformats.org/drawingml/2006/picture">
                            <pic:pic>
                              <pic:nvPicPr>
                                <pic:cNvPr id="944295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061074" name="Picture">
</wp:docPr>
                        <a:graphic>
                          <a:graphicData uri="http://schemas.openxmlformats.org/drawingml/2006/picture">
                            <pic:pic>
                              <pic:nvPicPr>
                                <pic:cNvPr id="2340610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16457" name="Picture">
</wp:docPr>
                        <a:graphic>
                          <a:graphicData uri="http://schemas.openxmlformats.org/drawingml/2006/picture">
                            <pic:pic>
                              <pic:nvPicPr>
                                <pic:cNvPr id="450316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92313" name="Picture">
</wp:docPr>
                        <a:graphic>
                          <a:graphicData uri="http://schemas.openxmlformats.org/drawingml/2006/picture">
                            <pic:pic>
                              <pic:nvPicPr>
                                <pic:cNvPr id="620592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22983" name="Picture">
</wp:docPr>
                        <a:graphic>
                          <a:graphicData uri="http://schemas.openxmlformats.org/drawingml/2006/picture">
                            <pic:pic>
                              <pic:nvPicPr>
                                <pic:cNvPr id="895122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50698" name="Picture">
</wp:docPr>
                        <a:graphic>
                          <a:graphicData uri="http://schemas.openxmlformats.org/drawingml/2006/picture">
                            <pic:pic>
                              <pic:nvPicPr>
                                <pic:cNvPr id="2023650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95445" name="Picture">
</wp:docPr>
                        <a:graphic>
                          <a:graphicData uri="http://schemas.openxmlformats.org/drawingml/2006/picture">
                            <pic:pic>
                              <pic:nvPicPr>
                                <pic:cNvPr id="1710895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751057" name="Picture">
</wp:docPr>
                        <a:graphic>
                          <a:graphicData uri="http://schemas.openxmlformats.org/drawingml/2006/picture">
                            <pic:pic>
                              <pic:nvPicPr>
                                <pic:cNvPr id="2887510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74494" name="Picture">
</wp:docPr>
                        <a:graphic>
                          <a:graphicData uri="http://schemas.openxmlformats.org/drawingml/2006/picture">
                            <pic:pic>
                              <pic:nvPicPr>
                                <pic:cNvPr id="14574744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37562" name="Picture">
</wp:docPr>
                        <a:graphic>
                          <a:graphicData uri="http://schemas.openxmlformats.org/drawingml/2006/picture">
                            <pic:pic>
                              <pic:nvPicPr>
                                <pic:cNvPr id="7993375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45669" name="Picture">
</wp:docPr>
                        <a:graphic>
                          <a:graphicData uri="http://schemas.openxmlformats.org/drawingml/2006/picture">
                            <pic:pic>
                              <pic:nvPicPr>
                                <pic:cNvPr id="11110456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092979" name="Picture">
</wp:docPr>
                        <a:graphic>
                          <a:graphicData uri="http://schemas.openxmlformats.org/drawingml/2006/picture">
                            <pic:pic>
                              <pic:nvPicPr>
                                <pic:cNvPr id="6870929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10233" name="Picture">
</wp:docPr>
                        <a:graphic>
                          <a:graphicData uri="http://schemas.openxmlformats.org/drawingml/2006/picture">
                            <pic:pic>
                              <pic:nvPicPr>
                                <pic:cNvPr id="5767102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254814" name="Picture">
</wp:docPr>
                        <a:graphic>
                          <a:graphicData uri="http://schemas.openxmlformats.org/drawingml/2006/picture">
                            <pic:pic>
                              <pic:nvPicPr>
                                <pic:cNvPr id="11822548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62695" name="Picture">
</wp:docPr>
                  <a:graphic>
                    <a:graphicData uri="http://schemas.openxmlformats.org/drawingml/2006/picture">
                      <pic:pic>
                        <pic:nvPicPr>
                          <pic:cNvPr id="46606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05063" name="Picture">
</wp:docPr>
                  <a:graphic>
                    <a:graphicData uri="http://schemas.openxmlformats.org/drawingml/2006/picture">
                      <pic:pic>
                        <pic:nvPicPr>
                          <pic:cNvPr id="40550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00264" name="Picture">
</wp:docPr>
                  <a:graphic>
                    <a:graphicData uri="http://schemas.openxmlformats.org/drawingml/2006/picture">
                      <pic:pic>
                        <pic:nvPicPr>
                          <pic:cNvPr id="106390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484459" name="Picture">
</wp:docPr>
                        <a:graphic>
                          <a:graphicData uri="http://schemas.openxmlformats.org/drawingml/2006/picture">
                            <pic:pic>
                              <pic:nvPicPr>
                                <pic:cNvPr id="143748445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64412" name="Picture">
</wp:docPr>
                        <a:graphic>
                          <a:graphicData uri="http://schemas.openxmlformats.org/drawingml/2006/picture">
                            <pic:pic>
                              <pic:nvPicPr>
                                <pic:cNvPr id="6409644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95551" name="Picture">
</wp:docPr>
                        <a:graphic>
                          <a:graphicData uri="http://schemas.openxmlformats.org/drawingml/2006/picture">
                            <pic:pic>
                              <pic:nvPicPr>
                                <pic:cNvPr id="160139555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38403" name="Picture">
</wp:docPr>
                  <a:graphic>
                    <a:graphicData uri="http://schemas.openxmlformats.org/drawingml/2006/picture">
                      <pic:pic>
                        <pic:nvPicPr>
                          <pic:cNvPr id="31933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31348" name="Picture">
</wp:docPr>
                  <a:graphic>
                    <a:graphicData uri="http://schemas.openxmlformats.org/drawingml/2006/picture">
                      <pic:pic>
                        <pic:nvPicPr>
                          <pic:cNvPr id="82623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73541" name="Picture">
</wp:docPr>
                  <a:graphic>
                    <a:graphicData uri="http://schemas.openxmlformats.org/drawingml/2006/picture">
                      <pic:pic>
                        <pic:nvPicPr>
                          <pic:cNvPr id="78777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Courchevel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8141" name="Picture">
</wp:docPr>
                  <a:graphic>
                    <a:graphicData uri="http://schemas.openxmlformats.org/drawingml/2006/picture">
                      <pic:pic>
                        <pic:nvPicPr>
                          <pic:cNvPr id="2034181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83759" name="Picture">
</wp:docPr>
                  <a:graphic>
                    <a:graphicData uri="http://schemas.openxmlformats.org/drawingml/2006/picture">
                      <pic:pic>
                        <pic:nvPicPr>
                          <pic:cNvPr id="1958883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7911796" name="Picture">
</wp:docPr>
                  <a:graphic>
                    <a:graphicData uri="http://schemas.openxmlformats.org/drawingml/2006/picture">
                      <pic:pic>
                        <pic:nvPicPr>
                          <pic:cNvPr id="102791179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Bon Tarentaise (73PREF20150003)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41972" name="Picture">
</wp:docPr>
                        <a:graphic>
                          <a:graphicData uri="http://schemas.openxmlformats.org/drawingml/2006/picture">
                            <pic:pic>
                              <pic:nvPicPr>
                                <pic:cNvPr id="184854197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Bon Tarentaise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- 99 : Non Identifié</w:t>
                    <w:br/>
                    <w:t xml:space="preserve">Date de prescription : 13/02/2015</w:t>
                    <w:br/>
                    <w:t xml:space="preserve">Date d'approbation : 21/12/2016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33767" name="Picture">
</wp:docPr>
                  <a:graphic>
                    <a:graphicData uri="http://schemas.openxmlformats.org/drawingml/2006/picture">
                      <pic:pic>
                        <pic:nvPicPr>
                          <pic:cNvPr id="137453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67950" name="Picture">
</wp:docPr>
                  <a:graphic>
                    <a:graphicData uri="http://schemas.openxmlformats.org/drawingml/2006/picture">
                      <pic:pic>
                        <pic:nvPicPr>
                          <pic:cNvPr id="99136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21620" name="Picture">
</wp:docPr>
                  <a:graphic>
                    <a:graphicData uri="http://schemas.openxmlformats.org/drawingml/2006/picture">
                      <pic:pic>
                        <pic:nvPicPr>
                          <pic:cNvPr id="7251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Courchevel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 Perrière (73PREF20150002)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65077" name="Picture">
</wp:docPr>
                        <a:graphic>
                          <a:graphicData uri="http://schemas.openxmlformats.org/drawingml/2006/picture">
                            <pic:pic>
                              <pic:nvPicPr>
                                <pic:cNvPr id="96656507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Multi-La Perrière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78857" name="Picture">
</wp:docPr>
                        <a:graphic>
                          <a:graphicData uri="http://schemas.openxmlformats.org/drawingml/2006/picture">
                            <pic:pic>
                              <pic:nvPicPr>
                                <pic:cNvPr id="2133788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28770" name="Picture">
</wp:docPr>
                  <a:graphic>
                    <a:graphicData uri="http://schemas.openxmlformats.org/drawingml/2006/picture">
                      <pic:pic>
                        <pic:nvPicPr>
                          <pic:cNvPr id="132542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53019" name="Picture">
</wp:docPr>
                  <a:graphic>
                    <a:graphicData uri="http://schemas.openxmlformats.org/drawingml/2006/picture">
                      <pic:pic>
                        <pic:nvPicPr>
                          <pic:cNvPr id="38025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52936" name="Picture">
</wp:docPr>
                  <a:graphic>
                    <a:graphicData uri="http://schemas.openxmlformats.org/drawingml/2006/picture">
                      <pic:pic>
                        <pic:nvPicPr>
                          <pic:cNvPr id="63065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699564" name="Picture">
</wp:docPr>
                  <a:graphic>
                    <a:graphicData uri="http://schemas.openxmlformats.org/drawingml/2006/picture">
                      <pic:pic>
                        <pic:nvPicPr>
                          <pic:cNvPr id="5156995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40151" name="Picture">
</wp:docPr>
                  <a:graphic>
                    <a:graphicData uri="http://schemas.openxmlformats.org/drawingml/2006/picture">
                      <pic:pic>
                        <pic:nvPicPr>
                          <pic:cNvPr id="263540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508907" name="Picture">
</wp:docPr>
                  <a:graphic>
                    <a:graphicData uri="http://schemas.openxmlformats.org/drawingml/2006/picture">
                      <pic:pic>
                        <pic:nvPicPr>
                          <pic:cNvPr id="167550890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46604" name="Picture">
</wp:docPr>
                        <a:graphic>
                          <a:graphicData uri="http://schemas.openxmlformats.org/drawingml/2006/picture">
                            <pic:pic>
                              <pic:nvPicPr>
                                <pic:cNvPr id="1380746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54217" name="Picture">
</wp:docPr>
                  <a:graphic>
                    <a:graphicData uri="http://schemas.openxmlformats.org/drawingml/2006/picture">
                      <pic:pic>
                        <pic:nvPicPr>
                          <pic:cNvPr id="51095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39796" name="Picture">
</wp:docPr>
                  <a:graphic>
                    <a:graphicData uri="http://schemas.openxmlformats.org/drawingml/2006/picture">
                      <pic:pic>
                        <pic:nvPicPr>
                          <pic:cNvPr id="141803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674733" name="Picture">
</wp:docPr>
                  <a:graphic>
                    <a:graphicData uri="http://schemas.openxmlformats.org/drawingml/2006/picture">
                      <pic:pic>
                        <pic:nvPicPr>
                          <pic:cNvPr id="164967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861685" name="Picture">
</wp:docPr>
                  <a:graphic>
                    <a:graphicData uri="http://schemas.openxmlformats.org/drawingml/2006/picture">
                      <pic:pic>
                        <pic:nvPicPr>
                          <pic:cNvPr id="11368616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75856" name="Picture">
</wp:docPr>
                  <a:graphic>
                    <a:graphicData uri="http://schemas.openxmlformats.org/drawingml/2006/picture">
                      <pic:pic>
                        <pic:nvPicPr>
                          <pic:cNvPr id="1892275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263485" name="Picture">
</wp:docPr>
                  <a:graphic>
                    <a:graphicData uri="http://schemas.openxmlformats.org/drawingml/2006/picture">
                      <pic:pic>
                        <pic:nvPicPr>
                          <pic:cNvPr id="14982634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35077" name="Picture">
</wp:docPr>
                        <a:graphic>
                          <a:graphicData uri="http://schemas.openxmlformats.org/drawingml/2006/picture">
                            <pic:pic>
                              <pic:nvPicPr>
                                <pic:cNvPr id="863635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943040" name="Picture">
</wp:docPr>
                        <a:graphic>
                          <a:graphicData uri="http://schemas.openxmlformats.org/drawingml/2006/picture">
                            <pic:pic>
                              <pic:nvPicPr>
                                <pic:cNvPr id="17629430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3945" name="Picture">
</wp:docPr>
                  <a:graphic>
                    <a:graphicData uri="http://schemas.openxmlformats.org/drawingml/2006/picture">
                      <pic:pic>
                        <pic:nvPicPr>
                          <pic:cNvPr id="17990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50361" name="Picture">
</wp:docPr>
                  <a:graphic>
                    <a:graphicData uri="http://schemas.openxmlformats.org/drawingml/2006/picture">
                      <pic:pic>
                        <pic:nvPicPr>
                          <pic:cNvPr id="21230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56309" name="Picture">
</wp:docPr>
                  <a:graphic>
                    <a:graphicData uri="http://schemas.openxmlformats.org/drawingml/2006/picture">
                      <pic:pic>
                        <pic:nvPicPr>
                          <pic:cNvPr id="109055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950848" name="Picture">
</wp:docPr>
                  <a:graphic>
                    <a:graphicData uri="http://schemas.openxmlformats.org/drawingml/2006/picture">
                      <pic:pic>
                        <pic:nvPicPr>
                          <pic:cNvPr id="1191950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10080" name="Picture">
</wp:docPr>
                  <a:graphic>
                    <a:graphicData uri="http://schemas.openxmlformats.org/drawingml/2006/picture">
                      <pic:pic>
                        <pic:nvPicPr>
                          <pic:cNvPr id="1227210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6304394" name="Picture">
</wp:docPr>
                  <a:graphic>
                    <a:graphicData uri="http://schemas.openxmlformats.org/drawingml/2006/picture">
                      <pic:pic>
                        <pic:nvPicPr>
                          <pic:cNvPr id="107630439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92593" name="Picture">
</wp:docPr>
                  <a:graphic>
                    <a:graphicData uri="http://schemas.openxmlformats.org/drawingml/2006/picture">
                      <pic:pic>
                        <pic:nvPicPr>
                          <pic:cNvPr id="23999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58264" name="Picture">
</wp:docPr>
                  <a:graphic>
                    <a:graphicData uri="http://schemas.openxmlformats.org/drawingml/2006/picture">
                      <pic:pic>
                        <pic:nvPicPr>
                          <pic:cNvPr id="198405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21610" name="Picture">
</wp:docPr>
                  <a:graphic>
                    <a:graphicData uri="http://schemas.openxmlformats.org/drawingml/2006/picture">
                      <pic:pic>
                        <pic:nvPicPr>
                          <pic:cNvPr id="96562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Bon Tarentaise (73PREF20150003)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80227" name="Picture">
</wp:docPr>
                        <a:graphic>
                          <a:graphicData uri="http://schemas.openxmlformats.org/drawingml/2006/picture">
                            <pic:pic>
                              <pic:nvPicPr>
                                <pic:cNvPr id="96048022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Bon Tarentaise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- 99 : Non Identifié</w:t>
                    <w:br/>
                    <w:t xml:space="preserve">Date de prescription : 13/02/2015</w:t>
                    <w:br/>
                    <w:t xml:space="preserve">Date d'approbation : 21/12/2016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 Perrière (73PREF20150002)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568063" name="Picture">
</wp:docPr>
                        <a:graphic>
                          <a:graphicData uri="http://schemas.openxmlformats.org/drawingml/2006/picture">
                            <pic:pic>
                              <pic:nvPicPr>
                                <pic:cNvPr id="46256806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Multi-La Perrière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00167" name="Picture">
</wp:docPr>
                        <a:graphic>
                          <a:graphicData uri="http://schemas.openxmlformats.org/drawingml/2006/picture">
                            <pic:pic>
                              <pic:nvPicPr>
                                <pic:cNvPr id="1320900167"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47085" name="Picture">
</wp:docPr>
                  <a:graphic>
                    <a:graphicData uri="http://schemas.openxmlformats.org/drawingml/2006/picture">
                      <pic:pic>
                        <pic:nvPicPr>
                          <pic:cNvPr id="114824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73532" name="Picture">
</wp:docPr>
                  <a:graphic>
                    <a:graphicData uri="http://schemas.openxmlformats.org/drawingml/2006/picture">
                      <pic:pic>
                        <pic:nvPicPr>
                          <pic:cNvPr id="91267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961138" name="Picture">
</wp:docPr>
                  <a:graphic>
                    <a:graphicData uri="http://schemas.openxmlformats.org/drawingml/2006/picture">
                      <pic:pic>
                        <pic:nvPicPr>
                          <pic:cNvPr id="195496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959368" name="Picture">
</wp:docPr>
                  <a:graphic>
                    <a:graphicData uri="http://schemas.openxmlformats.org/drawingml/2006/picture">
                      <pic:pic>
                        <pic:nvPicPr>
                          <pic:cNvPr id="15069593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71698" name="Picture">
</wp:docPr>
                  <a:graphic>
                    <a:graphicData uri="http://schemas.openxmlformats.org/drawingml/2006/picture">
                      <pic:pic>
                        <pic:nvPicPr>
                          <pic:cNvPr id="1113571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95449" name="Picture">
</wp:docPr>
                  <a:graphic>
                    <a:graphicData uri="http://schemas.openxmlformats.org/drawingml/2006/picture">
                      <pic:pic>
                        <pic:nvPicPr>
                          <pic:cNvPr id="139495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4100" name="Picture">
</wp:docPr>
                        <a:graphic>
                          <a:graphicData uri="http://schemas.openxmlformats.org/drawingml/2006/picture">
                            <pic:pic>
                              <pic:nvPicPr>
                                <pic:cNvPr id="140684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6321" name="Picture">
</wp:docPr>
                  <a:graphic>
                    <a:graphicData uri="http://schemas.openxmlformats.org/drawingml/2006/picture">
                      <pic:pic>
                        <pic:nvPicPr>
                          <pic:cNvPr id="7542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96370" name="Picture">
</wp:docPr>
                  <a:graphic>
                    <a:graphicData uri="http://schemas.openxmlformats.org/drawingml/2006/picture">
                      <pic:pic>
                        <pic:nvPicPr>
                          <pic:cNvPr id="19602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01619" name="Picture">
</wp:docPr>
                  <a:graphic>
                    <a:graphicData uri="http://schemas.openxmlformats.org/drawingml/2006/picture">
                      <pic:pic>
                        <pic:nvPicPr>
                          <pic:cNvPr id="115350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18125" name="Picture">
</wp:docPr>
                  <a:graphic>
                    <a:graphicData uri="http://schemas.openxmlformats.org/drawingml/2006/picture">
                      <pic:pic>
                        <pic:nvPicPr>
                          <pic:cNvPr id="13939181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56785" name="Picture">
</wp:docPr>
                  <a:graphic>
                    <a:graphicData uri="http://schemas.openxmlformats.org/drawingml/2006/picture">
                      <pic:pic>
                        <pic:nvPicPr>
                          <pic:cNvPr id="2053256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95111807" name="Picture">
</wp:docPr>
                  <a:graphic>
                    <a:graphicData uri="http://schemas.openxmlformats.org/drawingml/2006/picture">
                      <pic:pic>
                        <pic:nvPicPr>
                          <pic:cNvPr id="49511180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Bon Tarentaise (73PREF20150003)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14355" name="Picture">
</wp:docPr>
                        <a:graphic>
                          <a:graphicData uri="http://schemas.openxmlformats.org/drawingml/2006/picture">
                            <pic:pic>
                              <pic:nvPicPr>
                                <pic:cNvPr id="2270143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Bon Tarentaise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- 99 : Non Identifié</w:t>
                    <w:br/>
                    <w:t xml:space="preserve">Date de prescription : 13/02/2015</w:t>
                    <w:br/>
                    <w:t xml:space="preserve">Date d'approbation : 21/12/2016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7626" name="Picture">
</wp:docPr>
                  <a:graphic>
                    <a:graphicData uri="http://schemas.openxmlformats.org/drawingml/2006/picture">
                      <pic:pic>
                        <pic:nvPicPr>
                          <pic:cNvPr id="10886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96614" name="Picture">
</wp:docPr>
                  <a:graphic>
                    <a:graphicData uri="http://schemas.openxmlformats.org/drawingml/2006/picture">
                      <pic:pic>
                        <pic:nvPicPr>
                          <pic:cNvPr id="103849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08351" name="Picture">
</wp:docPr>
                  <a:graphic>
                    <a:graphicData uri="http://schemas.openxmlformats.org/drawingml/2006/picture">
                      <pic:pic>
                        <pic:nvPicPr>
                          <pic:cNvPr id="16530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Courchevel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Multi-La Perrière (73PREF20150002)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0083" name="Picture">
</wp:docPr>
                        <a:graphic>
                          <a:graphicData uri="http://schemas.openxmlformats.org/drawingml/2006/picture">
                            <pic:pic>
                              <pic:nvPicPr>
                                <pic:cNvPr id="3399008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Multi-La Perrière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89128" name="Picture">
</wp:docPr>
                        <a:graphic>
                          <a:graphicData uri="http://schemas.openxmlformats.org/drawingml/2006/picture">
                            <pic:pic>
                              <pic:nvPicPr>
                                <pic:cNvPr id="2008389128"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08866" name="Picture">
</wp:docPr>
                  <a:graphic>
                    <a:graphicData uri="http://schemas.openxmlformats.org/drawingml/2006/picture">
                      <pic:pic>
                        <pic:nvPicPr>
                          <pic:cNvPr id="38130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84082" name="Picture">
</wp:docPr>
                  <a:graphic>
                    <a:graphicData uri="http://schemas.openxmlformats.org/drawingml/2006/picture">
                      <pic:pic>
                        <pic:nvPicPr>
                          <pic:cNvPr id="40468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79535" name="Picture">
</wp:docPr>
                  <a:graphic>
                    <a:graphicData uri="http://schemas.openxmlformats.org/drawingml/2006/picture">
                      <pic:pic>
                        <pic:nvPicPr>
                          <pic:cNvPr id="112827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621067" name="Picture">
</wp:docPr>
                  <a:graphic>
                    <a:graphicData uri="http://schemas.openxmlformats.org/drawingml/2006/picture">
                      <pic:pic>
                        <pic:nvPicPr>
                          <pic:cNvPr id="151662106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36164" name="Picture">
</wp:docPr>
                  <a:graphic>
                    <a:graphicData uri="http://schemas.openxmlformats.org/drawingml/2006/picture">
                      <pic:pic>
                        <pic:nvPicPr>
                          <pic:cNvPr id="13970361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588266" name="Picture">
</wp:docPr>
                  <a:graphic>
                    <a:graphicData uri="http://schemas.openxmlformats.org/drawingml/2006/picture">
                      <pic:pic>
                        <pic:nvPicPr>
                          <pic:cNvPr id="134358826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604828" name="Picture">
</wp:docPr>
                        <a:graphic>
                          <a:graphicData uri="http://schemas.openxmlformats.org/drawingml/2006/picture">
                            <pic:pic>
                              <pic:nvPicPr>
                                <pic:cNvPr id="59660482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23888" name="Picture">
</wp:docPr>
                  <a:graphic>
                    <a:graphicData uri="http://schemas.openxmlformats.org/drawingml/2006/picture">
                      <pic:pic>
                        <pic:nvPicPr>
                          <pic:cNvPr id="160822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41019" name="Picture">
</wp:docPr>
                  <a:graphic>
                    <a:graphicData uri="http://schemas.openxmlformats.org/drawingml/2006/picture">
                      <pic:pic>
                        <pic:nvPicPr>
                          <pic:cNvPr id="24784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08866" name="Picture">
</wp:docPr>
                  <a:graphic>
                    <a:graphicData uri="http://schemas.openxmlformats.org/drawingml/2006/picture">
                      <pic:pic>
                        <pic:nvPicPr>
                          <pic:cNvPr id="209430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Courchevel</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7974" name="Picture">
</wp:docPr>
                  <a:graphic>
                    <a:graphicData uri="http://schemas.openxmlformats.org/drawingml/2006/picture">
                      <pic:pic>
                        <pic:nvPicPr>
                          <pic:cNvPr id="39047974"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8349" name="Picture">
</wp:docPr>
                  <a:graphic>
                    <a:graphicData uri="http://schemas.openxmlformats.org/drawingml/2006/picture">
                      <pic:pic>
                        <pic:nvPicPr>
                          <pic:cNvPr id="826783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9373330" name="Picture">
</wp:docPr>
                  <a:graphic>
                    <a:graphicData uri="http://schemas.openxmlformats.org/drawingml/2006/picture">
                      <pic:pic>
                        <pic:nvPicPr>
                          <pic:cNvPr id="1439373330"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67700" name="Picture">
</wp:docPr>
                        <a:graphic>
                          <a:graphicData uri="http://schemas.openxmlformats.org/drawingml/2006/picture">
                            <pic:pic>
                              <pic:nvPicPr>
                                <pic:cNvPr id="77536770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66065" name="Picture">
</wp:docPr>
                  <a:graphic>
                    <a:graphicData uri="http://schemas.openxmlformats.org/drawingml/2006/picture">
                      <pic:pic>
                        <pic:nvPicPr>
                          <pic:cNvPr id="155806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73065" name="Picture">
</wp:docPr>
                  <a:graphic>
                    <a:graphicData uri="http://schemas.openxmlformats.org/drawingml/2006/picture">
                      <pic:pic>
                        <pic:nvPicPr>
                          <pic:cNvPr id="192297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22754" name="Picture">
</wp:docPr>
                  <a:graphic>
                    <a:graphicData uri="http://schemas.openxmlformats.org/drawingml/2006/picture">
                      <pic:pic>
                        <pic:nvPicPr>
                          <pic:cNvPr id="170072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712905" name="Picture">
</wp:docPr>
                  <a:graphic>
                    <a:graphicData uri="http://schemas.openxmlformats.org/drawingml/2006/picture">
                      <pic:pic>
                        <pic:nvPicPr>
                          <pic:cNvPr id="57071290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11604" name="Picture">
</wp:docPr>
                  <a:graphic>
                    <a:graphicData uri="http://schemas.openxmlformats.org/drawingml/2006/picture">
                      <pic:pic>
                        <pic:nvPicPr>
                          <pic:cNvPr id="121031160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862175" name="Picture">
</wp:docPr>
                  <a:graphic>
                    <a:graphicData uri="http://schemas.openxmlformats.org/drawingml/2006/picture">
                      <pic:pic>
                        <pic:nvPicPr>
                          <pic:cNvPr id="187786217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49737" name="Picture">
</wp:docPr>
                  <a:graphic>
                    <a:graphicData uri="http://schemas.openxmlformats.org/drawingml/2006/picture">
                      <pic:pic>
                        <pic:nvPicPr>
                          <pic:cNvPr id="57734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06209" name="Picture">
</wp:docPr>
                  <a:graphic>
                    <a:graphicData uri="http://schemas.openxmlformats.org/drawingml/2006/picture">
                      <pic:pic>
                        <pic:nvPicPr>
                          <pic:cNvPr id="203370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37063" name="Picture">
</wp:docPr>
                  <a:graphic>
                    <a:graphicData uri="http://schemas.openxmlformats.org/drawingml/2006/picture">
                      <pic:pic>
                        <pic:nvPicPr>
                          <pic:cNvPr id="105513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Courchevel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970996" name="Picture">
</wp:docPr>
                  <a:graphic>
                    <a:graphicData uri="http://schemas.openxmlformats.org/drawingml/2006/picture">
                      <pic:pic>
                        <pic:nvPicPr>
                          <pic:cNvPr id="95997099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40168" name="Picture">
</wp:docPr>
                  <a:graphic>
                    <a:graphicData uri="http://schemas.openxmlformats.org/drawingml/2006/picture">
                      <pic:pic>
                        <pic:nvPicPr>
                          <pic:cNvPr id="132724016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55584690" name="Picture">
</wp:docPr>
                  <a:graphic>
                    <a:graphicData uri="http://schemas.openxmlformats.org/drawingml/2006/picture">
                      <pic:pic>
                        <pic:nvPicPr>
                          <pic:cNvPr id="955584690"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16041" name="Picture">
</wp:docPr>
                        <a:graphic>
                          <a:graphicData uri="http://schemas.openxmlformats.org/drawingml/2006/picture">
                            <pic:pic>
                              <pic:nvPicPr>
                                <pic:cNvPr id="73991604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68952" name="Picture">
</wp:docPr>
                  <a:graphic>
                    <a:graphicData uri="http://schemas.openxmlformats.org/drawingml/2006/picture">
                      <pic:pic>
                        <pic:nvPicPr>
                          <pic:cNvPr id="118786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72973" name="Picture">
</wp:docPr>
                  <a:graphic>
                    <a:graphicData uri="http://schemas.openxmlformats.org/drawingml/2006/picture">
                      <pic:pic>
                        <pic:nvPicPr>
                          <pic:cNvPr id="190577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20250" name="Picture">
</wp:docPr>
                  <a:graphic>
                    <a:graphicData uri="http://schemas.openxmlformats.org/drawingml/2006/picture">
                      <pic:pic>
                        <pic:nvPicPr>
                          <pic:cNvPr id="186892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"https://fiches-risques.brgm.fr/fr/georisques/mvt-synthetique/50002485" \t "_self" </w:instrText>
            </w:r>
            <w:r>
              <w:fldChar w:fldCharType="separate"/>
            </w:r>
            <w:r>
              <w:rPr>
                <w:rFonts w:ascii="Marianne" w:hAnsi="Marianne" w:eastAsia="Marianne" w:cs="Marianne"/>
                <w:sz w:val="14"/>
              </w:rPr>
              <w:t xml:space="preserve">50002485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"https://fiches-risques.brgm.fr/fr/georisques/mvt-synthetique/50002486" \t "_self" </w:instrText>
            </w:r>
            <w:r>
              <w:fldChar w:fldCharType="separate"/>
            </w:r>
            <w:r>
              <w:rPr>
                <w:rFonts w:ascii="Marianne" w:hAnsi="Marianne" w:eastAsia="Marianne" w:cs="Marianne"/>
                <w:sz w:val="14"/>
              </w:rPr>
              <w:t xml:space="preserve">50002486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"https://fiches-risques.brgm.fr/fr/georisques/mvt-synthetique/50002487" \t "_self" </w:instrText>
            </w:r>
            <w:r>
              <w:fldChar w:fldCharType="separate"/>
            </w:r>
            <w:r>
              <w:rPr>
                <w:rFonts w:ascii="Marianne" w:hAnsi="Marianne" w:eastAsia="Marianne" w:cs="Marianne"/>
                <w:sz w:val="14"/>
              </w:rPr>
              <w:t xml:space="preserve">50002487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GRAVELLES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2524" name="Picture">
</wp:docPr>
                  <a:graphic>
                    <a:graphicData uri="http://schemas.openxmlformats.org/drawingml/2006/picture">
                      <pic:pic>
                        <pic:nvPicPr>
                          <pic:cNvPr id="7070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1141" name="Picture">
</wp:docPr>
                  <a:graphic>
                    <a:graphicData uri="http://schemas.openxmlformats.org/drawingml/2006/picture">
                      <pic:pic>
                        <pic:nvPicPr>
                          <pic:cNvPr id="14057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34424" name="Picture">
</wp:docPr>
                  <a:graphic>
                    <a:graphicData uri="http://schemas.openxmlformats.org/drawingml/2006/picture">
                      <pic:pic>
                        <pic:nvPicPr>
                          <pic:cNvPr id="180473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"https://fiches-risques.brgm.fr/georisques/cavite/RHAAA1003000" \t "_self" </w:instrText>
            </w:r>
            <w:r>
              <w:fldChar w:fldCharType="separate"/>
            </w:r>
            <w:r>
              <w:rPr>
                <w:rFonts w:ascii="Marianne" w:hAnsi="Marianne" w:eastAsia="Marianne" w:cs="Marianne"/>
                <w:sz w:val="14"/>
              </w:rPr>
              <w:t xml:space="preserve">RHAAA1003000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Les Glacerets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"https://fiches-risques.brgm.fr/georisques/cavite/RHAAA1003001" \t "_self" </w:instrText>
            </w:r>
            <w:r>
              <w:fldChar w:fldCharType="separate"/>
            </w:r>
            <w:r>
              <w:rPr>
                <w:rFonts w:ascii="Marianne" w:hAnsi="Marianne" w:eastAsia="Marianne" w:cs="Marianne"/>
                <w:sz w:val="14"/>
              </w:rPr>
              <w:t xml:space="preserve">RHAAA1003001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"https://fiches-risques.brgm.fr/georisques/cavite/RHAAA1003002" \t "_self" </w:instrText>
            </w:r>
            <w:r>
              <w:fldChar w:fldCharType="separate"/>
            </w:r>
            <w:r>
              <w:rPr>
                <w:rFonts w:ascii="Marianne" w:hAnsi="Marianne" w:eastAsia="Marianne" w:cs="Marianne"/>
                <w:sz w:val="14"/>
              </w:rPr>
              <w:t xml:space="preserve">RHAAA1003002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près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"https://fiches-risques.brgm.fr/georisques/cavite/RHAAA1003004" \t "_self" </w:instrText>
            </w:r>
            <w:r>
              <w:fldChar w:fldCharType="separate"/>
            </w:r>
            <w:r>
              <w:rPr>
                <w:rFonts w:ascii="Marianne" w:hAnsi="Marianne" w:eastAsia="Marianne" w:cs="Marianne"/>
                <w:sz w:val="14"/>
              </w:rPr>
              <w:t xml:space="preserve">RHAAA1003004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"https://fiches-risques.brgm.fr/georisques/cavite/RHAAA1003005" \t "_self" </w:instrText>
            </w:r>
            <w:r>
              <w:fldChar w:fldCharType="separate"/>
            </w:r>
            <w:r>
              <w:rPr>
                <w:rFonts w:ascii="Marianne" w:hAnsi="Marianne" w:eastAsia="Marianne" w:cs="Marianne"/>
                <w:sz w:val="14"/>
              </w:rPr>
              <w:t xml:space="preserve">RHAAA1003005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Plan des 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"https://fiches-risques.brgm.fr/georisques/cavite/RHAAA1003006" \t "_self" </w:instrText>
            </w:r>
            <w:r>
              <w:fldChar w:fldCharType="separate"/>
            </w:r>
            <w:r>
              <w:rPr>
                <w:rFonts w:ascii="Marianne" w:hAnsi="Marianne" w:eastAsia="Marianne" w:cs="Marianne"/>
                <w:sz w:val="14"/>
              </w:rPr>
              <w:t xml:space="preserve">RHAAA1003006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Col des Saulces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"https://fiches-risques.brgm.fr/georisques/cavite/RHAAA1003225" \t "_self" </w:instrText>
            </w:r>
            <w:r>
              <w:fldChar w:fldCharType="separate"/>
            </w:r>
            <w:r>
              <w:rPr>
                <w:rFonts w:ascii="Marianne" w:hAnsi="Marianne" w:eastAsia="Marianne" w:cs="Marianne"/>
                <w:sz w:val="14"/>
              </w:rPr>
              <w:t xml:space="preserve">RHAAA1003225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des Glacerets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"https://fiches-risques.brgm.fr/georisques/cavite/RHAAA1004260" \t "_self" </w:instrText>
            </w:r>
            <w:r>
              <w:fldChar w:fldCharType="separate"/>
            </w:r>
            <w:r>
              <w:rPr>
                <w:rFonts w:ascii="Marianne" w:hAnsi="Marianne" w:eastAsia="Marianne" w:cs="Marianne"/>
                <w:sz w:val="14"/>
              </w:rPr>
              <w:t xml:space="preserve">RHAAA1004260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CASCADE DES POUX - Rés.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"https://fiches-risques.brgm.fr/georisques/cavite/RHAAA1004261" \t "_self" </w:instrText>
            </w:r>
            <w:r>
              <w:fldChar w:fldCharType="separate"/>
            </w:r>
            <w:r>
              <w:rPr>
                <w:rFonts w:ascii="Marianne" w:hAnsi="Marianne" w:eastAsia="Marianne" w:cs="Marianne"/>
                <w:sz w:val="14"/>
              </w:rPr>
              <w:t xml:space="preserve">RHAAA1004261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 de la PORTE -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"https://fiches-risques.brgm.fr/georisques/cavite/RHAAA1004262" \t "_self" </w:instrText>
            </w:r>
            <w:r>
              <w:fldChar w:fldCharType="separate"/>
            </w:r>
            <w:r>
              <w:rPr>
                <w:rFonts w:ascii="Marianne" w:hAnsi="Marianne" w:eastAsia="Marianne" w:cs="Marianne"/>
                <w:sz w:val="14"/>
              </w:rPr>
              <w:t xml:space="preserve">RHAAA1004262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 CHANROUGE -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"https://fiches-risques.brgm.fr/georisques/cavite/RHAAA1004263" \t "_self" </w:instrText>
            </w:r>
            <w:r>
              <w:fldChar w:fldCharType="separate"/>
            </w:r>
            <w:r>
              <w:rPr>
                <w:rFonts w:ascii="Marianne" w:hAnsi="Marianne" w:eastAsia="Marianne" w:cs="Marianne"/>
                <w:sz w:val="14"/>
              </w:rPr>
              <w:t xml:space="preserve">RHAAA1004263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POUX -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"https://fiches-risques.brgm.fr/georisques/cavite/RHAAA1004264" \t "_self" </w:instrText>
            </w:r>
            <w:r>
              <w:fldChar w:fldCharType="separate"/>
            </w:r>
            <w:r>
              <w:rPr>
                <w:rFonts w:ascii="Marianne" w:hAnsi="Marianne" w:eastAsia="Marianne" w:cs="Marianne"/>
                <w:sz w:val="14"/>
              </w:rPr>
              <w:t xml:space="preserve">RHAAA1004264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POUX -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"https://fiches-risques.brgm.fr/georisques/cavite/RHAAA1004265" \t "_self" </w:instrText>
            </w:r>
            <w:r>
              <w:fldChar w:fldCharType="separate"/>
            </w:r>
            <w:r>
              <w:rPr>
                <w:rFonts w:ascii="Marianne" w:hAnsi="Marianne" w:eastAsia="Marianne" w:cs="Marianne"/>
                <w:sz w:val="14"/>
              </w:rPr>
              <w:t xml:space="preserve">RHAAA1004265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L'ANE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"https://fiches-risques.brgm.fr/georisques/cavite/RHACS00007573" \t "_self" </w:instrText>
            </w:r>
            <w:r>
              <w:fldChar w:fldCharType="separate"/>
            </w:r>
            <w:r>
              <w:rPr>
                <w:rFonts w:ascii="Marianne" w:hAnsi="Marianne" w:eastAsia="Marianne" w:cs="Marianne"/>
                <w:sz w:val="14"/>
              </w:rPr>
              <w:t xml:space="preserve">RHACS00007573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"https://fiches-risques.brgm.fr/georisques/cavite/RHACS00007615" \t "_self" </w:instrText>
            </w:r>
            <w:r>
              <w:fldChar w:fldCharType="separate"/>
            </w:r>
            <w:r>
              <w:rPr>
                <w:rFonts w:ascii="Marianne" w:hAnsi="Marianne" w:eastAsia="Marianne" w:cs="Marianne"/>
                <w:sz w:val="14"/>
              </w:rPr>
              <w:t xml:space="preserve">RHACS00007615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"https://fiches-risques.brgm.fr/georisques/cavite/RHACS00007616" \t "_self" </w:instrText>
            </w:r>
            <w:r>
              <w:fldChar w:fldCharType="separate"/>
            </w:r>
            <w:r>
              <w:rPr>
                <w:rFonts w:ascii="Marianne" w:hAnsi="Marianne" w:eastAsia="Marianne" w:cs="Marianne"/>
                <w:sz w:val="14"/>
              </w:rPr>
              <w:t xml:space="preserve">RHACS00007616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"https://fiches-risques.brgm.fr/georisques/cavite/RHACS00007617" \t "_self" </w:instrText>
            </w:r>
            <w:r>
              <w:fldChar w:fldCharType="separate"/>
            </w:r>
            <w:r>
              <w:rPr>
                <w:rFonts w:ascii="Marianne" w:hAnsi="Marianne" w:eastAsia="Marianne" w:cs="Marianne"/>
                <w:sz w:val="14"/>
              </w:rPr>
              <w:t xml:space="preserve">RHACS00007617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18454" name="Picture">
</wp:docPr>
                  <a:graphic>
                    <a:graphicData uri="http://schemas.openxmlformats.org/drawingml/2006/picture">
                      <pic:pic>
                        <pic:nvPicPr>
                          <pic:cNvPr id="201541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51037" name="Picture">
</wp:docPr>
                  <a:graphic>
                    <a:graphicData uri="http://schemas.openxmlformats.org/drawingml/2006/picture">
                      <pic:pic>
                        <pic:nvPicPr>
                          <pic:cNvPr id="56485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30245" name="Picture">
</wp:docPr>
                  <a:graphic>
                    <a:graphicData uri="http://schemas.openxmlformats.org/drawingml/2006/picture">
                      <pic:pic>
                        <pic:nvPicPr>
                          <pic:cNvPr id="29903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"https://fiches-risques.brgm.fr/georisques/infosols/instruction/SSP001164901" \t "_blank" </w:instrText>
            </w:r>
            <w:r>
              <w:fldChar w:fldCharType="separate"/>
            </w:r>
            <w:r>
              <w:rPr>
                <w:rFonts w:ascii="Marianne" w:hAnsi="Marianne" w:eastAsia="Marianne" w:cs="Marianne"/>
                <w:sz w:val="14"/>
              </w:rPr>
              <w:t xml:space="preserve">SSP001164901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Carrey (SIVOM de Bozel)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65084" name="Picture">
</wp:docPr>
                  <a:graphic>
                    <a:graphicData uri="http://schemas.openxmlformats.org/drawingml/2006/picture">
                      <pic:pic>
                        <pic:nvPicPr>
                          <pic:cNvPr id="200076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2649" name="Picture">
</wp:docPr>
                  <a:graphic>
                    <a:graphicData uri="http://schemas.openxmlformats.org/drawingml/2006/picture">
                      <pic:pic>
                        <pic:nvPicPr>
                          <pic:cNvPr id="20179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73120 Courchevel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02197" name="Picture">
</wp:docPr>
                  <a:graphic>
                    <a:graphicData uri="http://schemas.openxmlformats.org/drawingml/2006/picture">
                      <pic:pic>
                        <pic:nvPicPr>
                          <pic:cNvPr id="169140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"https://fiches-risques.brgm.fr/georisques/casias/SSP4257744" \t "_blank" </w:instrText>
            </w:r>
            <w:r>
              <w:fldChar w:fldCharType="separate"/>
            </w:r>
            <w:r>
              <w:rPr>
                <w:rFonts w:ascii="Marianne" w:hAnsi="Marianne" w:eastAsia="Marianne" w:cs="Marianne"/>
                <w:sz w:val="14"/>
              </w:rPr>
              <w:t xml:space="preserve">SSP4257744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URBANIA RESEAU CHAMBERY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"https://fiches-risques.brgm.fr/georisques/casias/SSP4076467" \t "_blank" </w:instrText>
            </w:r>
            <w:r>
              <w:fldChar w:fldCharType="separate"/>
            </w:r>
            <w:r>
              <w:rPr>
                <w:rFonts w:ascii="Marianne" w:hAnsi="Marianne" w:eastAsia="Marianne" w:cs="Marianne"/>
                <w:sz w:val="14"/>
              </w:rPr>
              <w:t xml:space="preserve">SSP4076467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et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"https://fiches-risques.brgm.fr/georisques/casias/SSP4076466" \t "_blank" </w:instrText>
            </w:r>
            <w:r>
              <w:fldChar w:fldCharType="separate"/>
            </w:r>
            <w:r>
              <w:rPr>
                <w:rFonts w:ascii="Marianne" w:hAnsi="Marianne" w:eastAsia="Marianne" w:cs="Marianne"/>
                <w:sz w:val="14"/>
              </w:rPr>
              <w:t xml:space="preserve">SSP4076466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"https://fiches-risques.brgm.fr/georisques/casias/SSP4076465" \t "_blank" </w:instrText>
            </w:r>
            <w:r>
              <w:fldChar w:fldCharType="separate"/>
            </w:r>
            <w:r>
              <w:rPr>
                <w:rFonts w:ascii="Marianne" w:hAnsi="Marianne" w:eastAsia="Marianne" w:cs="Marianne"/>
                <w:sz w:val="14"/>
              </w:rPr>
              <w:t xml:space="preserve">SSP4076465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Rôtisserie "La Fine Fourchette"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"https://fiches-risques.brgm.fr/georisques/casias/SSP4076464" \t "_blank" </w:instrText>
            </w:r>
            <w:r>
              <w:fldChar w:fldCharType="separate"/>
            </w:r>
            <w:r>
              <w:rPr>
                <w:rFonts w:ascii="Marianne" w:hAnsi="Marianne" w:eastAsia="Marianne" w:cs="Marianne"/>
                <w:sz w:val="14"/>
              </w:rPr>
              <w:t xml:space="preserve">SSP4076464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"https://fiches-risques.brgm.fr/georisques/casias/SSP4076463" \t "_blank" </w:instrText>
            </w:r>
            <w:r>
              <w:fldChar w:fldCharType="separate"/>
            </w:r>
            <w:r>
              <w:rPr>
                <w:rFonts w:ascii="Marianne" w:hAnsi="Marianne" w:eastAsia="Marianne" w:cs="Marianne"/>
                <w:sz w:val="14"/>
              </w:rPr>
              <w:t xml:space="preserve">SSP4076463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"https://fiches-risques.brgm.fr/georisques/casias/SSP4076462" \t "_blank" </w:instrText>
            </w:r>
            <w:r>
              <w:fldChar w:fldCharType="separate"/>
            </w:r>
            <w:r>
              <w:rPr>
                <w:rFonts w:ascii="Marianne" w:hAnsi="Marianne" w:eastAsia="Marianne" w:cs="Marianne"/>
                <w:sz w:val="14"/>
              </w:rPr>
              <w:t xml:space="preserve">SSP4076462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Généraux de la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"https://fiches-risques.brgm.fr/georisques/casias/SSP4076461" \t "_blank" </w:instrText>
            </w:r>
            <w:r>
              <w:fldChar w:fldCharType="separate"/>
            </w:r>
            <w:r>
              <w:rPr>
                <w:rFonts w:ascii="Marianne" w:hAnsi="Marianne" w:eastAsia="Marianne" w:cs="Marianne"/>
                <w:sz w:val="14"/>
              </w:rPr>
              <w:t xml:space="preserve">SSP4076461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"https://fiches-risques.brgm.fr/georisques/casias/SSP4076460" \t "_blank" </w:instrText>
            </w:r>
            <w:r>
              <w:fldChar w:fldCharType="separate"/>
            </w:r>
            <w:r>
              <w:rPr>
                <w:rFonts w:ascii="Marianne" w:hAnsi="Marianne" w:eastAsia="Marianne" w:cs="Marianne"/>
                <w:sz w:val="14"/>
              </w:rPr>
              <w:t xml:space="preserve">SSP4076460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Portetta"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"https://fiches-risques.brgm.fr/georisques/casias/SSP4076459" \t "_blank" </w:instrText>
            </w:r>
            <w:r>
              <w:fldChar w:fldCharType="separate"/>
            </w:r>
            <w:r>
              <w:rPr>
                <w:rFonts w:ascii="Marianne" w:hAnsi="Marianne" w:eastAsia="Marianne" w:cs="Marianne"/>
                <w:sz w:val="14"/>
              </w:rPr>
              <w:t xml:space="preserve">SSP4076459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"https://fiches-risques.brgm.fr/georisques/casias/SSP4076458" \t "_blank" </w:instrText>
            </w:r>
            <w:r>
              <w:fldChar w:fldCharType="separate"/>
            </w:r>
            <w:r>
              <w:rPr>
                <w:rFonts w:ascii="Marianne" w:hAnsi="Marianne" w:eastAsia="Marianne" w:cs="Marianne"/>
                <w:sz w:val="14"/>
              </w:rPr>
              <w:t xml:space="preserve">SSP4076458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"https://fiches-risques.brgm.fr/georisques/casias/SSP4076457" \t "_blank" </w:instrText>
            </w:r>
            <w:r>
              <w:fldChar w:fldCharType="separate"/>
            </w:r>
            <w:r>
              <w:rPr>
                <w:rFonts w:ascii="Marianne" w:hAnsi="Marianne" w:eastAsia="Marianne" w:cs="Marianne"/>
                <w:sz w:val="14"/>
              </w:rPr>
              <w:t xml:space="preserve">SSP4076457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"La Potinière"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"https://fiches-risques.brgm.fr/georisques/casias/SSP4076456" \t "_blank" </w:instrText>
            </w:r>
            <w:r>
              <w:fldChar w:fldCharType="separate"/>
            </w:r>
            <w:r>
              <w:rPr>
                <w:rFonts w:ascii="Marianne" w:hAnsi="Marianne" w:eastAsia="Marianne" w:cs="Marianne"/>
                <w:sz w:val="14"/>
              </w:rPr>
              <w:t xml:space="preserve">SSP4076456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"https://fiches-risques.brgm.fr/georisques/casias/SSP4076455" \t "_blank" </w:instrText>
            </w:r>
            <w:r>
              <w:fldChar w:fldCharType="separate"/>
            </w:r>
            <w:r>
              <w:rPr>
                <w:rFonts w:ascii="Marianne" w:hAnsi="Marianne" w:eastAsia="Marianne" w:cs="Marianne"/>
                <w:sz w:val="14"/>
              </w:rPr>
              <w:t xml:space="preserve">SSP4076455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"https://fiches-risques.brgm.fr/georisques/casias/SSP4076454" \t "_blank" </w:instrText>
            </w:r>
            <w:r>
              <w:fldChar w:fldCharType="separate"/>
            </w:r>
            <w:r>
              <w:rPr>
                <w:rFonts w:ascii="Marianne" w:hAnsi="Marianne" w:eastAsia="Marianne" w:cs="Marianne"/>
                <w:sz w:val="14"/>
              </w:rPr>
              <w:t xml:space="preserve">SSP4076454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"https://fiches-risques.brgm.fr/georisques/casias/SSP4076453" \t "_blank" </w:instrText>
            </w:r>
            <w:r>
              <w:fldChar w:fldCharType="separate"/>
            </w:r>
            <w:r>
              <w:rPr>
                <w:rFonts w:ascii="Marianne" w:hAnsi="Marianne" w:eastAsia="Marianne" w:cs="Marianne"/>
                <w:sz w:val="14"/>
              </w:rPr>
              <w:t xml:space="preserve">SSP4076453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"https://fiches-risques.brgm.fr/georisques/casias/SSP4076452" \t "_blank" </w:instrText>
            </w:r>
            <w:r>
              <w:fldChar w:fldCharType="separate"/>
            </w:r>
            <w:r>
              <w:rPr>
                <w:rFonts w:ascii="Marianne" w:hAnsi="Marianne" w:eastAsia="Marianne" w:cs="Marianne"/>
                <w:sz w:val="14"/>
              </w:rPr>
              <w:t xml:space="preserve">SSP4076452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"https://fiches-risques.brgm.fr/georisques/casias/SSP4076451" \t "_blank" </w:instrText>
            </w:r>
            <w:r>
              <w:fldChar w:fldCharType="separate"/>
            </w:r>
            <w:r>
              <w:rPr>
                <w:rFonts w:ascii="Marianne" w:hAnsi="Marianne" w:eastAsia="Marianne" w:cs="Marianne"/>
                <w:sz w:val="14"/>
              </w:rPr>
              <w:t xml:space="preserve">SSP4076451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"https://fiches-risques.brgm.fr/georisques/casias/SSP4076450" \t "_blank" </w:instrText>
            </w:r>
            <w:r>
              <w:fldChar w:fldCharType="separate"/>
            </w:r>
            <w:r>
              <w:rPr>
                <w:rFonts w:ascii="Marianne" w:hAnsi="Marianne" w:eastAsia="Marianne" w:cs="Marianne"/>
                <w:sz w:val="14"/>
              </w:rPr>
              <w:t xml:space="preserve">SSP4076450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immeuble d'habitation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"https://fiches-risques.brgm.fr/georisques/casias/SSP4076449" \t "_blank" </w:instrText>
            </w:r>
            <w:r>
              <w:fldChar w:fldCharType="separate"/>
            </w:r>
            <w:r>
              <w:rPr>
                <w:rFonts w:ascii="Marianne" w:hAnsi="Marianne" w:eastAsia="Marianne" w:cs="Marianne"/>
                <w:sz w:val="14"/>
              </w:rPr>
              <w:t xml:space="preserve">SSP4076449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"https://fiches-risques.brgm.fr/georisques/casias/SSP4076448" \t "_blank" </w:instrText>
            </w:r>
            <w:r>
              <w:fldChar w:fldCharType="separate"/>
            </w:r>
            <w:r>
              <w:rPr>
                <w:rFonts w:ascii="Marianne" w:hAnsi="Marianne" w:eastAsia="Marianne" w:cs="Marianne"/>
                <w:sz w:val="14"/>
              </w:rPr>
              <w:t xml:space="preserve">SSP4076448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"https://fiches-risques.brgm.fr/georisques/casias/SSP4076447" \t "_blank" </w:instrText>
            </w:r>
            <w:r>
              <w:fldChar w:fldCharType="separate"/>
            </w:r>
            <w:r>
              <w:rPr>
                <w:rFonts w:ascii="Marianne" w:hAnsi="Marianne" w:eastAsia="Marianne" w:cs="Marianne"/>
                <w:sz w:val="14"/>
              </w:rPr>
              <w:t xml:space="preserve">SSP4076447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d'un immeuble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"https://fiches-risques.brgm.fr/georisques/casias/SSP4076446" \t "_blank" </w:instrText>
            </w:r>
            <w:r>
              <w:fldChar w:fldCharType="separate"/>
            </w:r>
            <w:r>
              <w:rPr>
                <w:rFonts w:ascii="Marianne" w:hAnsi="Marianne" w:eastAsia="Marianne" w:cs="Marianne"/>
                <w:sz w:val="14"/>
              </w:rPr>
              <w:t xml:space="preserve">SSP4076446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"https://fiches-risques.brgm.fr/georisques/casias/SSP4076445" \t "_blank" </w:instrText>
            </w:r>
            <w:r>
              <w:fldChar w:fldCharType="separate"/>
            </w:r>
            <w:r>
              <w:rPr>
                <w:rFonts w:ascii="Marianne" w:hAnsi="Marianne" w:eastAsia="Marianne" w:cs="Marianne"/>
                <w:sz w:val="14"/>
              </w:rPr>
              <w:t xml:space="preserve">SSP4076445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"https://fiches-risques.brgm.fr/georisques/casias/SSP4076444" \t "_blank" </w:instrText>
            </w:r>
            <w:r>
              <w:fldChar w:fldCharType="separate"/>
            </w:r>
            <w:r>
              <w:rPr>
                <w:rFonts w:ascii="Marianne" w:hAnsi="Marianne" w:eastAsia="Marianne" w:cs="Marianne"/>
                <w:sz w:val="14"/>
              </w:rPr>
              <w:t xml:space="preserve">SSP4076444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"https://fiches-risques.brgm.fr/georisques/casias/SSP4076443" \t "_blank" </w:instrText>
            </w:r>
            <w:r>
              <w:fldChar w:fldCharType="separate"/>
            </w:r>
            <w:r>
              <w:rPr>
                <w:rFonts w:ascii="Marianne" w:hAnsi="Marianne" w:eastAsia="Marianne" w:cs="Marianne"/>
                <w:sz w:val="14"/>
              </w:rPr>
              <w:t xml:space="preserve">SSP4076443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"https://fiches-risques.brgm.fr/georisques/casias/SSP4076442" \t "_blank" </w:instrText>
            </w:r>
            <w:r>
              <w:fldChar w:fldCharType="separate"/>
            </w:r>
            <w:r>
              <w:rPr>
                <w:rFonts w:ascii="Marianne" w:hAnsi="Marianne" w:eastAsia="Marianne" w:cs="Marianne"/>
                <w:sz w:val="14"/>
              </w:rPr>
              <w:t xml:space="preserve">SSP4076442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"https://fiches-risques.brgm.fr/georisques/casias/SSP532457" \t "_blank" </w:instrText>
            </w:r>
            <w:r>
              <w:fldChar w:fldCharType="separate"/>
            </w:r>
            <w:r>
              <w:rPr>
                <w:rFonts w:ascii="Marianne" w:hAnsi="Marianne" w:eastAsia="Marianne" w:cs="Marianne"/>
                <w:sz w:val="14"/>
              </w:rPr>
              <w:t xml:space="preserve">SSP532457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SYLVIE JOUDRE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"https://fiches-risques.brgm.fr/georisques/casias/SSP527091" \t "_blank" </w:instrText>
            </w:r>
            <w:r>
              <w:fldChar w:fldCharType="separate"/>
            </w:r>
            <w:r>
              <w:rPr>
                <w:rFonts w:ascii="Marianne" w:hAnsi="Marianne" w:eastAsia="Marianne" w:cs="Marianne"/>
                <w:sz w:val="14"/>
              </w:rPr>
              <w:t xml:space="preserve">SSP527091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TROIS VALLEES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