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216181" name="Picture">
</wp:docPr>
                  <a:graphic>
                    <a:graphicData uri="http://schemas.openxmlformats.org/drawingml/2006/picture">
                      <pic:pic>
                        <pic:nvPicPr>
                          <pic:cNvPr id="1419216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8533340" name="Picture">
</wp:docPr>
                  <a:graphic>
                    <a:graphicData uri="http://schemas.openxmlformats.org/drawingml/2006/picture">
                      <pic:pic>
                        <pic:nvPicPr>
                          <pic:cNvPr id="15785333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0260840" name="Picture">
</wp:docPr>
                        <a:graphic>
                          <a:graphicData uri="http://schemas.openxmlformats.org/drawingml/2006/picture">
                            <pic:pic>
                              <pic:nvPicPr>
                                <pic:cNvPr id="6902608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52210 Cour-l'Évêque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7059628" name="Picture">
</wp:docPr>
                  <a:graphic>
                    <a:graphicData uri="http://schemas.openxmlformats.org/drawingml/2006/picture">
                      <pic:pic>
                        <pic:nvPicPr>
                          <pic:cNvPr id="15370596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4775696" name="Picture">
</wp:docPr>
                  <a:graphic>
                    <a:graphicData uri="http://schemas.openxmlformats.org/drawingml/2006/picture">
                      <pic:pic>
                        <pic:nvPicPr>
                          <pic:cNvPr id="8247756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795790" name="Picture">
</wp:docPr>
                  <a:graphic>
                    <a:graphicData uri="http://schemas.openxmlformats.org/drawingml/2006/picture">
                      <pic:pic>
                        <pic:nvPicPr>
                          <pic:cNvPr id="802795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766208" name="Picture">
</wp:docPr>
                  <a:graphic>
                    <a:graphicData uri="http://schemas.openxmlformats.org/drawingml/2006/picture">
                      <pic:pic>
                        <pic:nvPicPr>
                          <pic:cNvPr id="1325766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52210 Cour-l'Évêque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629710" name="Picture">
</wp:docPr>
                  <a:graphic>
                    <a:graphicData uri="http://schemas.openxmlformats.org/drawingml/2006/picture">
                      <pic:pic>
                        <pic:nvPicPr>
                          <pic:cNvPr id="993629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9963559" name="Picture">
</wp:docPr>
                        <a:graphic>
                          <a:graphicData uri="http://schemas.openxmlformats.org/drawingml/2006/picture">
                            <pic:pic>
                              <pic:nvPicPr>
                                <pic:cNvPr id="9399635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669595" name="Picture">
</wp:docPr>
                        <a:graphic>
                          <a:graphicData uri="http://schemas.openxmlformats.org/drawingml/2006/picture">
                            <pic:pic>
                              <pic:nvPicPr>
                                <pic:cNvPr id="12466695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0243798" name="Picture">
</wp:docPr>
                        <a:graphic>
                          <a:graphicData uri="http://schemas.openxmlformats.org/drawingml/2006/picture">
                            <pic:pic>
                              <pic:nvPicPr>
                                <pic:cNvPr id="11302437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8761795" name="Picture">
</wp:docPr>
                        <a:graphic>
                          <a:graphicData uri="http://schemas.openxmlformats.org/drawingml/2006/picture">
                            <pic:pic>
                              <pic:nvPicPr>
                                <pic:cNvPr id="18087617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731140" name="Picture">
</wp:docPr>
                        <a:graphic>
                          <a:graphicData uri="http://schemas.openxmlformats.org/drawingml/2006/picture">
                            <pic:pic>
                              <pic:nvPicPr>
                                <pic:cNvPr id="14817311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2795695" name="Picture">
</wp:docPr>
                        <a:graphic>
                          <a:graphicData uri="http://schemas.openxmlformats.org/drawingml/2006/picture">
                            <pic:pic>
                              <pic:nvPicPr>
                                <pic:cNvPr id="194279569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8971596" name="Picture">
</wp:docPr>
                        <a:graphic>
                          <a:graphicData uri="http://schemas.openxmlformats.org/drawingml/2006/picture">
                            <pic:pic>
                              <pic:nvPicPr>
                                <pic:cNvPr id="139897159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677395" name="Picture">
</wp:docPr>
                        <a:graphic>
                          <a:graphicData uri="http://schemas.openxmlformats.org/drawingml/2006/picture">
                            <pic:pic>
                              <pic:nvPicPr>
                                <pic:cNvPr id="20146773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3663626" name="Picture">
</wp:docPr>
                        <a:graphic>
                          <a:graphicData uri="http://schemas.openxmlformats.org/drawingml/2006/picture">
                            <pic:pic>
                              <pic:nvPicPr>
                                <pic:cNvPr id="40366362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9997808" name="Picture">
</wp:docPr>
                        <a:graphic>
                          <a:graphicData uri="http://schemas.openxmlformats.org/drawingml/2006/picture">
                            <pic:pic>
                              <pic:nvPicPr>
                                <pic:cNvPr id="15399978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763680" name="Picture">
</wp:docPr>
                        <a:graphic>
                          <a:graphicData uri="http://schemas.openxmlformats.org/drawingml/2006/picture">
                            <pic:pic>
                              <pic:nvPicPr>
                                <pic:cNvPr id="17847636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9658506" name="Picture">
</wp:docPr>
                        <a:graphic>
                          <a:graphicData uri="http://schemas.openxmlformats.org/drawingml/2006/picture">
                            <pic:pic>
                              <pic:nvPicPr>
                                <pic:cNvPr id="173965850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431656" name="Picture">
</wp:docPr>
                        <a:graphic>
                          <a:graphicData uri="http://schemas.openxmlformats.org/drawingml/2006/picture">
                            <pic:pic>
                              <pic:nvPicPr>
                                <pic:cNvPr id="19243165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841814" name="Picture">
</wp:docPr>
                        <a:graphic>
                          <a:graphicData uri="http://schemas.openxmlformats.org/drawingml/2006/picture">
                            <pic:pic>
                              <pic:nvPicPr>
                                <pic:cNvPr id="2668418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0660373" name="Picture">
</wp:docPr>
                        <a:graphic>
                          <a:graphicData uri="http://schemas.openxmlformats.org/drawingml/2006/picture">
                            <pic:pic>
                              <pic:nvPicPr>
                                <pic:cNvPr id="104066037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577996" name="Picture">
</wp:docPr>
                        <a:graphic>
                          <a:graphicData uri="http://schemas.openxmlformats.org/drawingml/2006/picture">
                            <pic:pic>
                              <pic:nvPicPr>
                                <pic:cNvPr id="21457799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04519" name="Picture">
</wp:docPr>
                        <a:graphic>
                          <a:graphicData uri="http://schemas.openxmlformats.org/drawingml/2006/picture">
                            <pic:pic>
                              <pic:nvPicPr>
                                <pic:cNvPr id="1315045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7137303" name="Picture">
</wp:docPr>
                        <a:graphic>
                          <a:graphicData uri="http://schemas.openxmlformats.org/drawingml/2006/picture">
                            <pic:pic>
                              <pic:nvPicPr>
                                <pic:cNvPr id="214713730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710157" name="Picture">
</wp:docPr>
                  <a:graphic>
                    <a:graphicData uri="http://schemas.openxmlformats.org/drawingml/2006/picture">
                      <pic:pic>
                        <pic:nvPicPr>
                          <pic:cNvPr id="1745710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380920" name="Picture">
</wp:docPr>
                  <a:graphic>
                    <a:graphicData uri="http://schemas.openxmlformats.org/drawingml/2006/picture">
                      <pic:pic>
                        <pic:nvPicPr>
                          <pic:cNvPr id="1339380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52210 Cour-l'Évêque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532324" name="Picture">
</wp:docPr>
                  <a:graphic>
                    <a:graphicData uri="http://schemas.openxmlformats.org/drawingml/2006/picture">
                      <pic:pic>
                        <pic:nvPicPr>
                          <pic:cNvPr id="2013532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Cour-l'eveque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2361391" name="Picture">
</wp:docPr>
                  <a:graphic>
                    <a:graphicData uri="http://schemas.openxmlformats.org/drawingml/2006/picture">
                      <pic:pic>
                        <pic:nvPicPr>
                          <pic:cNvPr id="24236139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399384" name="Picture">
</wp:docPr>
                  <a:graphic>
                    <a:graphicData uri="http://schemas.openxmlformats.org/drawingml/2006/picture">
                      <pic:pic>
                        <pic:nvPicPr>
                          <pic:cNvPr id="18563993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0189414" name="Picture">
</wp:docPr>
                  <a:graphic>
                    <a:graphicData uri="http://schemas.openxmlformats.org/drawingml/2006/picture">
                      <pic:pic>
                        <pic:nvPicPr>
                          <pic:cNvPr id="82018941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436797" name="Picture">
</wp:docPr>
                        <a:graphic>
                          <a:graphicData uri="http://schemas.openxmlformats.org/drawingml/2006/picture">
                            <pic:pic>
                              <pic:nvPicPr>
                                <pic:cNvPr id="19664367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163851" name="Picture">
</wp:docPr>
                  <a:graphic>
                    <a:graphicData uri="http://schemas.openxmlformats.org/drawingml/2006/picture">
                      <pic:pic>
                        <pic:nvPicPr>
                          <pic:cNvPr id="1032163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918608" name="Picture">
</wp:docPr>
                  <a:graphic>
                    <a:graphicData uri="http://schemas.openxmlformats.org/drawingml/2006/picture">
                      <pic:pic>
                        <pic:nvPicPr>
                          <pic:cNvPr id="422918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52210 Cour-l'Évêque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624850" name="Picture">
</wp:docPr>
                  <a:graphic>
                    <a:graphicData uri="http://schemas.openxmlformats.org/drawingml/2006/picture">
                      <pic:pic>
                        <pic:nvPicPr>
                          <pic:cNvPr id="1196624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Cour-l'eveque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7899804" name="Picture">
</wp:docPr>
                  <a:graphic>
                    <a:graphicData uri="http://schemas.openxmlformats.org/drawingml/2006/picture">
                      <pic:pic>
                        <pic:nvPicPr>
                          <pic:cNvPr id="203789980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969794" name="Picture">
</wp:docPr>
                  <a:graphic>
                    <a:graphicData uri="http://schemas.openxmlformats.org/drawingml/2006/picture">
                      <pic:pic>
                        <pic:nvPicPr>
                          <pic:cNvPr id="3959697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7665311" name="Picture">
</wp:docPr>
                  <a:graphic>
                    <a:graphicData uri="http://schemas.openxmlformats.org/drawingml/2006/picture">
                      <pic:pic>
                        <pic:nvPicPr>
                          <pic:cNvPr id="205766531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8613065" name="Picture">
</wp:docPr>
                        <a:graphic>
                          <a:graphicData uri="http://schemas.openxmlformats.org/drawingml/2006/picture">
                            <pic:pic>
                              <pic:nvPicPr>
                                <pic:cNvPr id="65861306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873661" name="Picture">
</wp:docPr>
                  <a:graphic>
                    <a:graphicData uri="http://schemas.openxmlformats.org/drawingml/2006/picture">
                      <pic:pic>
                        <pic:nvPicPr>
                          <pic:cNvPr id="1986873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294460" name="Picture">
</wp:docPr>
                  <a:graphic>
                    <a:graphicData uri="http://schemas.openxmlformats.org/drawingml/2006/picture">
                      <pic:pic>
                        <pic:nvPicPr>
                          <pic:cNvPr id="479294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52210 Cour-l'Évêque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208262" name="Picture">
</wp:docPr>
                  <a:graphic>
                    <a:graphicData uri="http://schemas.openxmlformats.org/drawingml/2006/picture">
                      <pic:pic>
                        <pic:nvPicPr>
                          <pic:cNvPr id="997208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Cour-l'eveque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6555068" name="Picture">
</wp:docPr>
                  <a:graphic>
                    <a:graphicData uri="http://schemas.openxmlformats.org/drawingml/2006/picture">
                      <pic:pic>
                        <pic:nvPicPr>
                          <pic:cNvPr id="10365550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939903" name="Picture">
</wp:docPr>
                  <a:graphic>
                    <a:graphicData uri="http://schemas.openxmlformats.org/drawingml/2006/picture">
                      <pic:pic>
                        <pic:nvPicPr>
                          <pic:cNvPr id="6299399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0525637" name="Picture">
</wp:docPr>
                  <a:graphic>
                    <a:graphicData uri="http://schemas.openxmlformats.org/drawingml/2006/picture">
                      <pic:pic>
                        <pic:nvPicPr>
                          <pic:cNvPr id="73052563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108363" name="Picture">
</wp:docPr>
                        <a:graphic>
                          <a:graphicData uri="http://schemas.openxmlformats.org/drawingml/2006/picture">
                            <pic:pic>
                              <pic:nvPicPr>
                                <pic:cNvPr id="2871083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468138" name="Picture">
</wp:docPr>
                  <a:graphic>
                    <a:graphicData uri="http://schemas.openxmlformats.org/drawingml/2006/picture">
                      <pic:pic>
                        <pic:nvPicPr>
                          <pic:cNvPr id="1838468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571112" name="Picture">
</wp:docPr>
                  <a:graphic>
                    <a:graphicData uri="http://schemas.openxmlformats.org/drawingml/2006/picture">
                      <pic:pic>
                        <pic:nvPicPr>
                          <pic:cNvPr id="810571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52210 Cour-l'Évêque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595478" name="Picture">
</wp:docPr>
                  <a:graphic>
                    <a:graphicData uri="http://schemas.openxmlformats.org/drawingml/2006/picture">
                      <pic:pic>
                        <pic:nvPicPr>
                          <pic:cNvPr id="1257595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Cour-l'eveque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1616770" name="Picture">
</wp:docPr>
                  <a:graphic>
                    <a:graphicData uri="http://schemas.openxmlformats.org/drawingml/2006/picture">
                      <pic:pic>
                        <pic:nvPicPr>
                          <pic:cNvPr id="6316167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606249" name="Picture">
</wp:docPr>
                  <a:graphic>
                    <a:graphicData uri="http://schemas.openxmlformats.org/drawingml/2006/picture">
                      <pic:pic>
                        <pic:nvPicPr>
                          <pic:cNvPr id="12886062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3442372" name="Picture">
</wp:docPr>
                  <a:graphic>
                    <a:graphicData uri="http://schemas.openxmlformats.org/drawingml/2006/picture">
                      <pic:pic>
                        <pic:nvPicPr>
                          <pic:cNvPr id="65344237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5094916" name="Picture">
</wp:docPr>
                        <a:graphic>
                          <a:graphicData uri="http://schemas.openxmlformats.org/drawingml/2006/picture">
                            <pic:pic>
                              <pic:nvPicPr>
                                <pic:cNvPr id="4150949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270730" name="Picture">
</wp:docPr>
                  <a:graphic>
                    <a:graphicData uri="http://schemas.openxmlformats.org/drawingml/2006/picture">
                      <pic:pic>
                        <pic:nvPicPr>
                          <pic:cNvPr id="731270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482421" name="Picture">
</wp:docPr>
                  <a:graphic>
                    <a:graphicData uri="http://schemas.openxmlformats.org/drawingml/2006/picture">
                      <pic:pic>
                        <pic:nvPicPr>
                          <pic:cNvPr id="475482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52210 Cour-l'Évêque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024775" name="Picture">
</wp:docPr>
                  <a:graphic>
                    <a:graphicData uri="http://schemas.openxmlformats.org/drawingml/2006/picture">
                      <pic:pic>
                        <pic:nvPicPr>
                          <pic:cNvPr id="1148024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Cour-l'eveque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632198" name="Picture">
</wp:docPr>
                  <a:graphic>
                    <a:graphicData uri="http://schemas.openxmlformats.org/drawingml/2006/picture">
                      <pic:pic>
                        <pic:nvPicPr>
                          <pic:cNvPr id="124632198"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318716" name="Picture">
</wp:docPr>
                  <a:graphic>
                    <a:graphicData uri="http://schemas.openxmlformats.org/drawingml/2006/picture">
                      <pic:pic>
                        <pic:nvPicPr>
                          <pic:cNvPr id="5273187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02925193" name="Picture">
</wp:docPr>
                  <a:graphic>
                    <a:graphicData uri="http://schemas.openxmlformats.org/drawingml/2006/picture">
                      <pic:pic>
                        <pic:nvPicPr>
                          <pic:cNvPr id="1302925193"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881677" name="Picture">
</wp:docPr>
                  <a:graphic>
                    <a:graphicData uri="http://schemas.openxmlformats.org/drawingml/2006/picture">
                      <pic:pic>
                        <pic:nvPicPr>
                          <pic:cNvPr id="1340881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487166" name="Picture">
</wp:docPr>
                  <a:graphic>
                    <a:graphicData uri="http://schemas.openxmlformats.org/drawingml/2006/picture">
                      <pic:pic>
                        <pic:nvPicPr>
                          <pic:cNvPr id="1245487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52210 Cour-l'Évêque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61076" name="Picture">
</wp:docPr>
                  <a:graphic>
                    <a:graphicData uri="http://schemas.openxmlformats.org/drawingml/2006/picture">
                      <pic:pic>
                        <pic:nvPicPr>
                          <pic:cNvPr id="196861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Cour-l'eveque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6001292" name="Picture">
</wp:docPr>
                  <a:graphic>
                    <a:graphicData uri="http://schemas.openxmlformats.org/drawingml/2006/picture">
                      <pic:pic>
                        <pic:nvPicPr>
                          <pic:cNvPr id="134600129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047972" name="Picture">
</wp:docPr>
                  <a:graphic>
                    <a:graphicData uri="http://schemas.openxmlformats.org/drawingml/2006/picture">
                      <pic:pic>
                        <pic:nvPicPr>
                          <pic:cNvPr id="17280479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80130701" name="Picture">
</wp:docPr>
                  <a:graphic>
                    <a:graphicData uri="http://schemas.openxmlformats.org/drawingml/2006/picture">
                      <pic:pic>
                        <pic:nvPicPr>
                          <pic:cNvPr id="98013070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378744" name="Picture">
</wp:docPr>
                  <a:graphic>
                    <a:graphicData uri="http://schemas.openxmlformats.org/drawingml/2006/picture">
                      <pic:pic>
                        <pic:nvPicPr>
                          <pic:cNvPr id="617378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92150" name="Picture">
</wp:docPr>
                  <a:graphic>
                    <a:graphicData uri="http://schemas.openxmlformats.org/drawingml/2006/picture">
                      <pic:pic>
                        <pic:nvPicPr>
                          <pic:cNvPr id="175492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52210 Cour-l'Évêque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477945" name="Picture">
</wp:docPr>
                  <a:graphic>
                    <a:graphicData uri="http://schemas.openxmlformats.org/drawingml/2006/picture">
                      <pic:pic>
                        <pic:nvPicPr>
                          <pic:cNvPr id="915477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"https://fiches-risques.brgm.fr/georisques/casias/SSP3838188" \t "_blank" </w:instrText>
            </w:r>
            <w:r>
              <w:fldChar w:fldCharType="separate"/>
            </w:r>
            <w:r>
              <w:rPr>
                <w:rFonts w:ascii="Marianne" w:hAnsi="Marianne" w:eastAsia="Marianne" w:cs="Marianne"/>
                <w:sz w:val="14"/>
              </w:rPr>
              <w:t xml:space="preserve">SSP3838188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Construction métalliques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"https://fiches-risques.brgm.fr/georisques/casias/SSP3837712" \t "_blank" </w:instrText>
            </w:r>
            <w:r>
              <w:fldChar w:fldCharType="separate"/>
            </w:r>
            <w:r>
              <w:rPr>
                <w:rFonts w:ascii="Marianne" w:hAnsi="Marianne" w:eastAsia="Marianne" w:cs="Marianne"/>
                <w:sz w:val="14"/>
              </w:rPr>
              <w:t xml:space="preserve">SSP3837712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affinerie; haut-fourneau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"https://fiches-risques.brgm.fr/georisques/casias/SSP3836995" \t "_blank" </w:instrText>
            </w:r>
            <w:r>
              <w:fldChar w:fldCharType="separate"/>
            </w:r>
            <w:r>
              <w:rPr>
                <w:rFonts w:ascii="Marianne" w:hAnsi="Marianne" w:eastAsia="Marianne" w:cs="Marianne"/>
                <w:sz w:val="14"/>
              </w:rPr>
              <w:t xml:space="preserve">SSP3836995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Forges; Haut-Fourneaux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"https://fiches-risques.brgm.fr/georisques/casias/SSP3836994" \t "_blank" </w:instrText>
            </w:r>
            <w:r>
              <w:fldChar w:fldCharType="separate"/>
            </w:r>
            <w:r>
              <w:rPr>
                <w:rFonts w:ascii="Marianne" w:hAnsi="Marianne" w:eastAsia="Marianne" w:cs="Marianne"/>
                <w:sz w:val="14"/>
              </w:rPr>
              <w:t xml:space="preserve">SSP3836994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 Haut-Fourneau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