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21011" name="Picture">
</wp:docPr>
                  <a:graphic>
                    <a:graphicData uri="http://schemas.openxmlformats.org/drawingml/2006/picture">
                      <pic:pic>
                        <pic:nvPicPr>
                          <pic:cNvPr id="192202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2051667" name="Picture">
</wp:docPr>
                  <a:graphic>
                    <a:graphicData uri="http://schemas.openxmlformats.org/drawingml/2006/picture">
                      <pic:pic>
                        <pic:nvPicPr>
                          <pic:cNvPr id="1822051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3406538" name="Picture">
</wp:docPr>
                        <a:graphic>
                          <a:graphicData uri="http://schemas.openxmlformats.org/drawingml/2006/picture">
                            <pic:pic>
                              <pic:nvPicPr>
                                <pic:cNvPr id="773406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24800 Corgnac-sur-l'Isle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2490761" name="Picture">
</wp:docPr>
                  <a:graphic>
                    <a:graphicData uri="http://schemas.openxmlformats.org/drawingml/2006/picture">
                      <pic:pic>
                        <pic:nvPicPr>
                          <pic:cNvPr id="1432490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7689529" name="Picture">
</wp:docPr>
                  <a:graphic>
                    <a:graphicData uri="http://schemas.openxmlformats.org/drawingml/2006/picture">
                      <pic:pic>
                        <pic:nvPicPr>
                          <pic:cNvPr id="1087689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186534" name="Picture">
</wp:docPr>
                  <a:graphic>
                    <a:graphicData uri="http://schemas.openxmlformats.org/drawingml/2006/picture">
                      <pic:pic>
                        <pic:nvPicPr>
                          <pic:cNvPr id="58718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50112" name="Picture">
</wp:docPr>
                  <a:graphic>
                    <a:graphicData uri="http://schemas.openxmlformats.org/drawingml/2006/picture">
                      <pic:pic>
                        <pic:nvPicPr>
                          <pic:cNvPr id="82545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591473" name="Picture">
</wp:docPr>
                  <a:graphic>
                    <a:graphicData uri="http://schemas.openxmlformats.org/drawingml/2006/picture">
                      <pic:pic>
                        <pic:nvPicPr>
                          <pic:cNvPr id="115159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523493" name="Picture">
</wp:docPr>
                        <a:graphic>
                          <a:graphicData uri="http://schemas.openxmlformats.org/drawingml/2006/picture">
                            <pic:pic>
                              <pic:nvPicPr>
                                <pic:cNvPr id="335523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67320" name="Picture">
</wp:docPr>
                        <a:graphic>
                          <a:graphicData uri="http://schemas.openxmlformats.org/drawingml/2006/picture">
                            <pic:pic>
                              <pic:nvPicPr>
                                <pic:cNvPr id="10163673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199841" name="Picture">
</wp:docPr>
                        <a:graphic>
                          <a:graphicData uri="http://schemas.openxmlformats.org/drawingml/2006/picture">
                            <pic:pic>
                              <pic:nvPicPr>
                                <pic:cNvPr id="421199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874411" name="Picture">
</wp:docPr>
                        <a:graphic>
                          <a:graphicData uri="http://schemas.openxmlformats.org/drawingml/2006/picture">
                            <pic:pic>
                              <pic:nvPicPr>
                                <pic:cNvPr id="966874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16445" name="Picture">
</wp:docPr>
                        <a:graphic>
                          <a:graphicData uri="http://schemas.openxmlformats.org/drawingml/2006/picture">
                            <pic:pic>
                              <pic:nvPicPr>
                                <pic:cNvPr id="1284016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927704" name="Picture">
</wp:docPr>
                        <a:graphic>
                          <a:graphicData uri="http://schemas.openxmlformats.org/drawingml/2006/picture">
                            <pic:pic>
                              <pic:nvPicPr>
                                <pic:cNvPr id="2038927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229961" name="Picture">
</wp:docPr>
                        <a:graphic>
                          <a:graphicData uri="http://schemas.openxmlformats.org/drawingml/2006/picture">
                            <pic:pic>
                              <pic:nvPicPr>
                                <pic:cNvPr id="685229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66175" name="Picture">
</wp:docPr>
                        <a:graphic>
                          <a:graphicData uri="http://schemas.openxmlformats.org/drawingml/2006/picture">
                            <pic:pic>
                              <pic:nvPicPr>
                                <pic:cNvPr id="1749366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69379" name="Picture">
</wp:docPr>
                        <a:graphic>
                          <a:graphicData uri="http://schemas.openxmlformats.org/drawingml/2006/picture">
                            <pic:pic>
                              <pic:nvPicPr>
                                <pic:cNvPr id="1194693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34159" name="Picture">
</wp:docPr>
                        <a:graphic>
                          <a:graphicData uri="http://schemas.openxmlformats.org/drawingml/2006/picture">
                            <pic:pic>
                              <pic:nvPicPr>
                                <pic:cNvPr id="115134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71176" name="Picture">
</wp:docPr>
                        <a:graphic>
                          <a:graphicData uri="http://schemas.openxmlformats.org/drawingml/2006/picture">
                            <pic:pic>
                              <pic:nvPicPr>
                                <pic:cNvPr id="1245771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918797" name="Picture">
</wp:docPr>
                        <a:graphic>
                          <a:graphicData uri="http://schemas.openxmlformats.org/drawingml/2006/picture">
                            <pic:pic>
                              <pic:nvPicPr>
                                <pic:cNvPr id="365918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08188" name="Picture">
</wp:docPr>
                        <a:graphic>
                          <a:graphicData uri="http://schemas.openxmlformats.org/drawingml/2006/picture">
                            <pic:pic>
                              <pic:nvPicPr>
                                <pic:cNvPr id="14392081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53826" name="Picture">
</wp:docPr>
                        <a:graphic>
                          <a:graphicData uri="http://schemas.openxmlformats.org/drawingml/2006/picture">
                            <pic:pic>
                              <pic:nvPicPr>
                                <pic:cNvPr id="1539653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945801" name="Picture">
</wp:docPr>
                        <a:graphic>
                          <a:graphicData uri="http://schemas.openxmlformats.org/drawingml/2006/picture">
                            <pic:pic>
                              <pic:nvPicPr>
                                <pic:cNvPr id="5969458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154413" name="Picture">
</wp:docPr>
                        <a:graphic>
                          <a:graphicData uri="http://schemas.openxmlformats.org/drawingml/2006/picture">
                            <pic:pic>
                              <pic:nvPicPr>
                                <pic:cNvPr id="3931544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91774" name="Picture">
</wp:docPr>
                        <a:graphic>
                          <a:graphicData uri="http://schemas.openxmlformats.org/drawingml/2006/picture">
                            <pic:pic>
                              <pic:nvPicPr>
                                <pic:cNvPr id="1609691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820889" name="Picture">
</wp:docPr>
                        <a:graphic>
                          <a:graphicData uri="http://schemas.openxmlformats.org/drawingml/2006/picture">
                            <pic:pic>
                              <pic:nvPicPr>
                                <pic:cNvPr id="17178208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672125" name="Picture">
</wp:docPr>
                        <a:graphic>
                          <a:graphicData uri="http://schemas.openxmlformats.org/drawingml/2006/picture">
                            <pic:pic>
                              <pic:nvPicPr>
                                <pic:cNvPr id="15686721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91541" name="Picture">
</wp:docPr>
                        <a:graphic>
                          <a:graphicData uri="http://schemas.openxmlformats.org/drawingml/2006/picture">
                            <pic:pic>
                              <pic:nvPicPr>
                                <pic:cNvPr id="3593915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378840" name="Picture">
</wp:docPr>
                        <a:graphic>
                          <a:graphicData uri="http://schemas.openxmlformats.org/drawingml/2006/picture">
                            <pic:pic>
                              <pic:nvPicPr>
                                <pic:cNvPr id="204837884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403126" name="Picture">
</wp:docPr>
                        <a:graphic>
                          <a:graphicData uri="http://schemas.openxmlformats.org/drawingml/2006/picture">
                            <pic:pic>
                              <pic:nvPicPr>
                                <pic:cNvPr id="14774031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35413" name="Picture">
</wp:docPr>
                        <a:graphic>
                          <a:graphicData uri="http://schemas.openxmlformats.org/drawingml/2006/picture">
                            <pic:pic>
                              <pic:nvPicPr>
                                <pic:cNvPr id="6143354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891289" name="Picture">
</wp:docPr>
                        <a:graphic>
                          <a:graphicData uri="http://schemas.openxmlformats.org/drawingml/2006/picture">
                            <pic:pic>
                              <pic:nvPicPr>
                                <pic:cNvPr id="9378912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97683" name="Picture">
</wp:docPr>
                  <a:graphic>
                    <a:graphicData uri="http://schemas.openxmlformats.org/drawingml/2006/picture">
                      <pic:pic>
                        <pic:nvPicPr>
                          <pic:cNvPr id="94549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345903" name="Picture">
</wp:docPr>
                  <a:graphic>
                    <a:graphicData uri="http://schemas.openxmlformats.org/drawingml/2006/picture">
                      <pic:pic>
                        <pic:nvPicPr>
                          <pic:cNvPr id="69334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816894" name="Picture">
</wp:docPr>
                  <a:graphic>
                    <a:graphicData uri="http://schemas.openxmlformats.org/drawingml/2006/picture">
                      <pic:pic>
                        <pic:nvPicPr>
                          <pic:cNvPr id="129681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Corgnac-sur-l'isle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48412" name="Picture">
</wp:docPr>
                  <a:graphic>
                    <a:graphicData uri="http://schemas.openxmlformats.org/drawingml/2006/picture">
                      <pic:pic>
                        <pic:nvPicPr>
                          <pic:cNvPr id="8882484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909656" name="Picture">
</wp:docPr>
                  <a:graphic>
                    <a:graphicData uri="http://schemas.openxmlformats.org/drawingml/2006/picture">
                      <pic:pic>
                        <pic:nvPicPr>
                          <pic:cNvPr id="969909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2797945" name="Picture">
</wp:docPr>
                  <a:graphic>
                    <a:graphicData uri="http://schemas.openxmlformats.org/drawingml/2006/picture">
                      <pic:pic>
                        <pic:nvPicPr>
                          <pic:cNvPr id="2627979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ISLE Amont et AUVEZERE (24DDT20150057)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789411" name="Picture">
</wp:docPr>
                        <a:graphic>
                          <a:graphicData uri="http://schemas.openxmlformats.org/drawingml/2006/picture">
                            <pic:pic>
                              <pic:nvPicPr>
                                <pic:cNvPr id="11287894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ISLE Amont et AUVEZERE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24/03/2015</w:t>
                    <w:br/>
                    <w:t xml:space="preserve">Date d'approbation : 27/12/2016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"/donnee-risques/PPR/Fiche-ppr/pprn/24DDT20150057"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5601" name="Picture">
</wp:docPr>
                  <a:graphic>
                    <a:graphicData uri="http://schemas.openxmlformats.org/drawingml/2006/picture">
                      <pic:pic>
                        <pic:nvPicPr>
                          <pic:cNvPr id="8590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99143" name="Picture">
</wp:docPr>
                  <a:graphic>
                    <a:graphicData uri="http://schemas.openxmlformats.org/drawingml/2006/picture">
                      <pic:pic>
                        <pic:nvPicPr>
                          <pic:cNvPr id="104319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64651" name="Picture">
</wp:docPr>
                  <a:graphic>
                    <a:graphicData uri="http://schemas.openxmlformats.org/drawingml/2006/picture">
                      <pic:pic>
                        <pic:nvPicPr>
                          <pic:cNvPr id="122856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Corgnac-sur-l'isle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093469" name="Picture">
</wp:docPr>
                        <a:graphic>
                          <a:graphicData uri="http://schemas.openxmlformats.org/drawingml/2006/picture">
                            <pic:pic>
                              <pic:nvPicPr>
                                <pic:cNvPr id="21450934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399558" name="Picture">
</wp:docPr>
                  <a:graphic>
                    <a:graphicData uri="http://schemas.openxmlformats.org/drawingml/2006/picture">
                      <pic:pic>
                        <pic:nvPicPr>
                          <pic:cNvPr id="145739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24128" name="Picture">
</wp:docPr>
                  <a:graphic>
                    <a:graphicData uri="http://schemas.openxmlformats.org/drawingml/2006/picture">
                      <pic:pic>
                        <pic:nvPicPr>
                          <pic:cNvPr id="117132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871528" name="Picture">
</wp:docPr>
                  <a:graphic>
                    <a:graphicData uri="http://schemas.openxmlformats.org/drawingml/2006/picture">
                      <pic:pic>
                        <pic:nvPicPr>
                          <pic:cNvPr id="172087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Corgnac-sur-l'isle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063036" name="Picture">
</wp:docPr>
                  <a:graphic>
                    <a:graphicData uri="http://schemas.openxmlformats.org/drawingml/2006/picture">
                      <pic:pic>
                        <pic:nvPicPr>
                          <pic:cNvPr id="14510630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876154" name="Picture">
</wp:docPr>
                  <a:graphic>
                    <a:graphicData uri="http://schemas.openxmlformats.org/drawingml/2006/picture">
                      <pic:pic>
                        <pic:nvPicPr>
                          <pic:cNvPr id="2089876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8394179" name="Picture">
</wp:docPr>
                  <a:graphic>
                    <a:graphicData uri="http://schemas.openxmlformats.org/drawingml/2006/picture">
                      <pic:pic>
                        <pic:nvPicPr>
                          <pic:cNvPr id="11483941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822295" name="Picture">
</wp:docPr>
                        <a:graphic>
                          <a:graphicData uri="http://schemas.openxmlformats.org/drawingml/2006/picture">
                            <pic:pic>
                              <pic:nvPicPr>
                                <pic:cNvPr id="5098222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95249" name="Picture">
</wp:docPr>
                  <a:graphic>
                    <a:graphicData uri="http://schemas.openxmlformats.org/drawingml/2006/picture">
                      <pic:pic>
                        <pic:nvPicPr>
                          <pic:cNvPr id="37629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538309" name="Picture">
</wp:docPr>
                  <a:graphic>
                    <a:graphicData uri="http://schemas.openxmlformats.org/drawingml/2006/picture">
                      <pic:pic>
                        <pic:nvPicPr>
                          <pic:cNvPr id="90853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234027" name="Picture">
</wp:docPr>
                  <a:graphic>
                    <a:graphicData uri="http://schemas.openxmlformats.org/drawingml/2006/picture">
                      <pic:pic>
                        <pic:nvPicPr>
                          <pic:cNvPr id="85423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Corgnac-sur-l'isle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878905" name="Picture">
</wp:docPr>
                  <a:graphic>
                    <a:graphicData uri="http://schemas.openxmlformats.org/drawingml/2006/picture">
                      <pic:pic>
                        <pic:nvPicPr>
                          <pic:cNvPr id="18228789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71466" name="Picture">
</wp:docPr>
                  <a:graphic>
                    <a:graphicData uri="http://schemas.openxmlformats.org/drawingml/2006/picture">
                      <pic:pic>
                        <pic:nvPicPr>
                          <pic:cNvPr id="1605671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7504621" name="Picture">
</wp:docPr>
                  <a:graphic>
                    <a:graphicData uri="http://schemas.openxmlformats.org/drawingml/2006/picture">
                      <pic:pic>
                        <pic:nvPicPr>
                          <pic:cNvPr id="18575046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290989" name="Picture">
</wp:docPr>
                        <a:graphic>
                          <a:graphicData uri="http://schemas.openxmlformats.org/drawingml/2006/picture">
                            <pic:pic>
                              <pic:nvPicPr>
                                <pic:cNvPr id="1836290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180035" name="Picture">
</wp:docPr>
                  <a:graphic>
                    <a:graphicData uri="http://schemas.openxmlformats.org/drawingml/2006/picture">
                      <pic:pic>
                        <pic:nvPicPr>
                          <pic:cNvPr id="96018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721896" name="Picture">
</wp:docPr>
                  <a:graphic>
                    <a:graphicData uri="http://schemas.openxmlformats.org/drawingml/2006/picture">
                      <pic:pic>
                        <pic:nvPicPr>
                          <pic:cNvPr id="116272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156649" name="Picture">
</wp:docPr>
                  <a:graphic>
                    <a:graphicData uri="http://schemas.openxmlformats.org/drawingml/2006/picture">
                      <pic:pic>
                        <pic:nvPicPr>
                          <pic:cNvPr id="208215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Corgnac-sur-l'isle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919966" name="Picture">
</wp:docPr>
                  <a:graphic>
                    <a:graphicData uri="http://schemas.openxmlformats.org/drawingml/2006/picture">
                      <pic:pic>
                        <pic:nvPicPr>
                          <pic:cNvPr id="128891996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35343" name="Picture">
</wp:docPr>
                  <a:graphic>
                    <a:graphicData uri="http://schemas.openxmlformats.org/drawingml/2006/picture">
                      <pic:pic>
                        <pic:nvPicPr>
                          <pic:cNvPr id="1097335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1856603" name="Picture">
</wp:docPr>
                  <a:graphic>
                    <a:graphicData uri="http://schemas.openxmlformats.org/drawingml/2006/picture">
                      <pic:pic>
                        <pic:nvPicPr>
                          <pic:cNvPr id="54185660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957035" name="Picture">
</wp:docPr>
                        <a:graphic>
                          <a:graphicData uri="http://schemas.openxmlformats.org/drawingml/2006/picture">
                            <pic:pic>
                              <pic:nvPicPr>
                                <pic:cNvPr id="6199570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15890" name="Picture">
</wp:docPr>
                  <a:graphic>
                    <a:graphicData uri="http://schemas.openxmlformats.org/drawingml/2006/picture">
                      <pic:pic>
                        <pic:nvPicPr>
                          <pic:cNvPr id="141491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16271" name="Picture">
</wp:docPr>
                  <a:graphic>
                    <a:graphicData uri="http://schemas.openxmlformats.org/drawingml/2006/picture">
                      <pic:pic>
                        <pic:nvPicPr>
                          <pic:cNvPr id="52931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29862" name="Picture">
</wp:docPr>
                  <a:graphic>
                    <a:graphicData uri="http://schemas.openxmlformats.org/drawingml/2006/picture">
                      <pic:pic>
                        <pic:nvPicPr>
                          <pic:cNvPr id="62262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Corgnac-sur-l'isle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144592" name="Picture">
</wp:docPr>
                  <a:graphic>
                    <a:graphicData uri="http://schemas.openxmlformats.org/drawingml/2006/picture">
                      <pic:pic>
                        <pic:nvPicPr>
                          <pic:cNvPr id="77014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707650" name="Picture">
</wp:docPr>
                  <a:graphic>
                    <a:graphicData uri="http://schemas.openxmlformats.org/drawingml/2006/picture">
                      <pic:pic>
                        <pic:nvPicPr>
                          <pic:cNvPr id="146570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504172" name="Picture">
</wp:docPr>
                  <a:graphic>
                    <a:graphicData uri="http://schemas.openxmlformats.org/drawingml/2006/picture">
                      <pic:pic>
                        <pic:nvPicPr>
                          <pic:cNvPr id="37950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Corgnac-sur-l'isle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404529" name="Picture">
</wp:docPr>
                  <a:graphic>
                    <a:graphicData uri="http://schemas.openxmlformats.org/drawingml/2006/picture">
                      <pic:pic>
                        <pic:nvPicPr>
                          <pic:cNvPr id="67540452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12448" name="Picture">
</wp:docPr>
                  <a:graphic>
                    <a:graphicData uri="http://schemas.openxmlformats.org/drawingml/2006/picture">
                      <pic:pic>
                        <pic:nvPicPr>
                          <pic:cNvPr id="1433012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02209" name="Picture">
</wp:docPr>
                  <a:graphic>
                    <a:graphicData uri="http://schemas.openxmlformats.org/drawingml/2006/picture">
                      <pic:pic>
                        <pic:nvPicPr>
                          <pic:cNvPr id="15540220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671613" name="Picture">
</wp:docPr>
                        <a:graphic>
                          <a:graphicData uri="http://schemas.openxmlformats.org/drawingml/2006/picture">
                            <pic:pic>
                              <pic:nvPicPr>
                                <pic:cNvPr id="14866716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24268" name="Picture">
</wp:docPr>
                  <a:graphic>
                    <a:graphicData uri="http://schemas.openxmlformats.org/drawingml/2006/picture">
                      <pic:pic>
                        <pic:nvPicPr>
                          <pic:cNvPr id="47542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56435" name="Picture">
</wp:docPr>
                  <a:graphic>
                    <a:graphicData uri="http://schemas.openxmlformats.org/drawingml/2006/picture">
                      <pic:pic>
                        <pic:nvPicPr>
                          <pic:cNvPr id="79335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72417" name="Picture">
</wp:docPr>
                  <a:graphic>
                    <a:graphicData uri="http://schemas.openxmlformats.org/drawingml/2006/picture">
                      <pic:pic>
                        <pic:nvPicPr>
                          <pic:cNvPr id="28707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Corgnac-sur-l'isle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10537" name="Picture">
</wp:docPr>
                  <a:graphic>
                    <a:graphicData uri="http://schemas.openxmlformats.org/drawingml/2006/picture">
                      <pic:pic>
                        <pic:nvPicPr>
                          <pic:cNvPr id="10531053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17615" name="Picture">
</wp:docPr>
                  <a:graphic>
                    <a:graphicData uri="http://schemas.openxmlformats.org/drawingml/2006/picture">
                      <pic:pic>
                        <pic:nvPicPr>
                          <pic:cNvPr id="695617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1358456" name="Picture">
</wp:docPr>
                  <a:graphic>
                    <a:graphicData uri="http://schemas.openxmlformats.org/drawingml/2006/picture">
                      <pic:pic>
                        <pic:nvPicPr>
                          <pic:cNvPr id="99135845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229070" name="Picture">
</wp:docPr>
                        <a:graphic>
                          <a:graphicData uri="http://schemas.openxmlformats.org/drawingml/2006/picture">
                            <pic:pic>
                              <pic:nvPicPr>
                                <pic:cNvPr id="20112290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71622" name="Picture">
</wp:docPr>
                        <a:graphic>
                          <a:graphicData uri="http://schemas.openxmlformats.org/drawingml/2006/picture">
                            <pic:pic>
                              <pic:nvPicPr>
                                <pic:cNvPr id="21307716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82451" name="Picture">
</wp:docPr>
                  <a:graphic>
                    <a:graphicData uri="http://schemas.openxmlformats.org/drawingml/2006/picture">
                      <pic:pic>
                        <pic:nvPicPr>
                          <pic:cNvPr id="26508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354116" name="Picture">
</wp:docPr>
                  <a:graphic>
                    <a:graphicData uri="http://schemas.openxmlformats.org/drawingml/2006/picture">
                      <pic:pic>
                        <pic:nvPicPr>
                          <pic:cNvPr id="149335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69812" name="Picture">
</wp:docPr>
                  <a:graphic>
                    <a:graphicData uri="http://schemas.openxmlformats.org/drawingml/2006/picture">
                      <pic:pic>
                        <pic:nvPicPr>
                          <pic:cNvPr id="181536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Corgnac-sur-l'isle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359368" name="Picture">
</wp:docPr>
                  <a:graphic>
                    <a:graphicData uri="http://schemas.openxmlformats.org/drawingml/2006/picture">
                      <pic:pic>
                        <pic:nvPicPr>
                          <pic:cNvPr id="5953593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481757" name="Picture">
</wp:docPr>
                  <a:graphic>
                    <a:graphicData uri="http://schemas.openxmlformats.org/drawingml/2006/picture">
                      <pic:pic>
                        <pic:nvPicPr>
                          <pic:cNvPr id="5754817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941360" name="Picture">
</wp:docPr>
                  <a:graphic>
                    <a:graphicData uri="http://schemas.openxmlformats.org/drawingml/2006/picture">
                      <pic:pic>
                        <pic:nvPicPr>
                          <pic:cNvPr id="153594136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140404" name="Picture">
</wp:docPr>
                        <a:graphic>
                          <a:graphicData uri="http://schemas.openxmlformats.org/drawingml/2006/picture">
                            <pic:pic>
                              <pic:nvPicPr>
                                <pic:cNvPr id="6701404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79328" name="Picture">
</wp:docPr>
                  <a:graphic>
                    <a:graphicData uri="http://schemas.openxmlformats.org/drawingml/2006/picture">
                      <pic:pic>
                        <pic:nvPicPr>
                          <pic:cNvPr id="40407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476566" name="Picture">
</wp:docPr>
                  <a:graphic>
                    <a:graphicData uri="http://schemas.openxmlformats.org/drawingml/2006/picture">
                      <pic:pic>
                        <pic:nvPicPr>
                          <pic:cNvPr id="96447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086149" name="Picture">
</wp:docPr>
                  <a:graphic>
                    <a:graphicData uri="http://schemas.openxmlformats.org/drawingml/2006/picture">
                      <pic:pic>
                        <pic:nvPicPr>
                          <pic:cNvPr id="116008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Corgnac-sur-l'isle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4811" name="Picture">
</wp:docPr>
                  <a:graphic>
                    <a:graphicData uri="http://schemas.openxmlformats.org/drawingml/2006/picture">
                      <pic:pic>
                        <pic:nvPicPr>
                          <pic:cNvPr id="132448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993147" name="Picture">
</wp:docPr>
                  <a:graphic>
                    <a:graphicData uri="http://schemas.openxmlformats.org/drawingml/2006/picture">
                      <pic:pic>
                        <pic:nvPicPr>
                          <pic:cNvPr id="13439931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2867833" name="Picture">
</wp:docPr>
                  <a:graphic>
                    <a:graphicData uri="http://schemas.openxmlformats.org/drawingml/2006/picture">
                      <pic:pic>
                        <pic:nvPicPr>
                          <pic:cNvPr id="11328678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95674" name="Picture">
</wp:docPr>
                  <a:graphic>
                    <a:graphicData uri="http://schemas.openxmlformats.org/drawingml/2006/picture">
                      <pic:pic>
                        <pic:nvPicPr>
                          <pic:cNvPr id="74049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60399" name="Picture">
</wp:docPr>
                  <a:graphic>
                    <a:graphicData uri="http://schemas.openxmlformats.org/drawingml/2006/picture">
                      <pic:pic>
                        <pic:nvPicPr>
                          <pic:cNvPr id="144346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1823" name="Picture">
</wp:docPr>
                  <a:graphic>
                    <a:graphicData uri="http://schemas.openxmlformats.org/drawingml/2006/picture">
                      <pic:pic>
                        <pic:nvPicPr>
                          <pic:cNvPr id="3365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"https://fiches-risques.brgm.fr/fr/georisques/mvt-synthetique/62400135" \t "_self" </w:instrText>
            </w:r>
            <w:r>
              <w:fldChar w:fldCharType="separate"/>
            </w:r>
            <w:r>
              <w:rPr>
                <w:rFonts w:ascii="Marianne" w:hAnsi="Marianne" w:eastAsia="Marianne" w:cs="Marianne"/>
                <w:sz w:val="14"/>
              </w:rPr>
              <w:t xml:space="preserve">62400135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"https://fiches-risques.brgm.fr/fr/georisques/mvt-synthetique/62400136" \t "_self" </w:instrText>
            </w:r>
            <w:r>
              <w:fldChar w:fldCharType="separate"/>
            </w:r>
            <w:r>
              <w:rPr>
                <w:rFonts w:ascii="Marianne" w:hAnsi="Marianne" w:eastAsia="Marianne" w:cs="Marianne"/>
                <w:sz w:val="14"/>
              </w:rPr>
              <w:t xml:space="preserve">62400136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BARBUSSIERE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"https://fiches-risques.brgm.fr/fr/georisques/mvt-synthetique/62400137" \t "_self" </w:instrText>
            </w:r>
            <w:r>
              <w:fldChar w:fldCharType="separate"/>
            </w:r>
            <w:r>
              <w:rPr>
                <w:rFonts w:ascii="Marianne" w:hAnsi="Marianne" w:eastAsia="Marianne" w:cs="Marianne"/>
                <w:sz w:val="14"/>
              </w:rPr>
              <w:t xml:space="preserve">62400137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"https://fiches-risques.brgm.fr/fr/georisques/mvt-synthetique/62400138" \t "_self" </w:instrText>
            </w:r>
            <w:r>
              <w:fldChar w:fldCharType="separate"/>
            </w:r>
            <w:r>
              <w:rPr>
                <w:rFonts w:ascii="Marianne" w:hAnsi="Marianne" w:eastAsia="Marianne" w:cs="Marianne"/>
                <w:sz w:val="14"/>
              </w:rPr>
              <w:t xml:space="preserve">62400138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VAUZELLES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"https://fiches-risques.brgm.fr/fr/georisques/mvt-synthetique/62400139" \t "_self" </w:instrText>
            </w:r>
            <w:r>
              <w:fldChar w:fldCharType="separate"/>
            </w:r>
            <w:r>
              <w:rPr>
                <w:rFonts w:ascii="Marianne" w:hAnsi="Marianne" w:eastAsia="Marianne" w:cs="Marianne"/>
                <w:sz w:val="14"/>
              </w:rPr>
              <w:t xml:space="preserve">62400139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ROULEDE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3135" name="Picture">
</wp:docPr>
                  <a:graphic>
                    <a:graphicData uri="http://schemas.openxmlformats.org/drawingml/2006/picture">
                      <pic:pic>
                        <pic:nvPicPr>
                          <pic:cNvPr id="20123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833250" name="Picture">
</wp:docPr>
                  <a:graphic>
                    <a:graphicData uri="http://schemas.openxmlformats.org/drawingml/2006/picture">
                      <pic:pic>
                        <pic:nvPicPr>
                          <pic:cNvPr id="154483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24021" name="Picture">
</wp:docPr>
                  <a:graphic>
                    <a:graphicData uri="http://schemas.openxmlformats.org/drawingml/2006/picture">
                      <pic:pic>
                        <pic:nvPicPr>
                          <pic:cNvPr id="53132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"https://fiches-risques.brgm.fr/georisques/cavite/AQIAA0002780" \t "_self" </w:instrText>
            </w:r>
            <w:r>
              <w:fldChar w:fldCharType="separate"/>
            </w:r>
            <w:r>
              <w:rPr>
                <w:rFonts w:ascii="Marianne" w:hAnsi="Marianne" w:eastAsia="Marianne" w:cs="Marianne"/>
                <w:sz w:val="14"/>
              </w:rPr>
              <w:t xml:space="preserve">AQIAA0002780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CAVITE DE LA CARRIERE DES PEYRIERES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"https://fiches-risques.brgm.fr/georisques/cavite/AQIAA0002781" \t "_self" </w:instrText>
            </w:r>
            <w:r>
              <w:fldChar w:fldCharType="separate"/>
            </w:r>
            <w:r>
              <w:rPr>
                <w:rFonts w:ascii="Marianne" w:hAnsi="Marianne" w:eastAsia="Marianne" w:cs="Marianne"/>
                <w:sz w:val="14"/>
              </w:rPr>
              <w:t xml:space="preserve">AQIAA0002781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BOSLALEGUE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"https://fiches-risques.brgm.fr/georisques/cavite/AQIAA0002782" \t "_self" </w:instrText>
            </w:r>
            <w:r>
              <w:fldChar w:fldCharType="separate"/>
            </w:r>
            <w:r>
              <w:rPr>
                <w:rFonts w:ascii="Marianne" w:hAnsi="Marianne" w:eastAsia="Marianne" w:cs="Marianne"/>
                <w:sz w:val="14"/>
              </w:rPr>
              <w:t xml:space="preserve">AQIAA0002782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FLAMENCHIE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"https://fiches-risques.brgm.fr/georisques/cavite/AQIAA0002783" \t "_self" </w:instrText>
            </w:r>
            <w:r>
              <w:fldChar w:fldCharType="separate"/>
            </w:r>
            <w:r>
              <w:rPr>
                <w:rFonts w:ascii="Marianne" w:hAnsi="Marianne" w:eastAsia="Marianne" w:cs="Marianne"/>
                <w:sz w:val="14"/>
              </w:rPr>
              <w:t xml:space="preserve">AQIAA0002783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MEANDRE DU CLUZELET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"https://fiches-risques.brgm.fr/georisques/cavite/AQIAA0002784" \t "_self" </w:instrText>
            </w:r>
            <w:r>
              <w:fldChar w:fldCharType="separate"/>
            </w:r>
            <w:r>
              <w:rPr>
                <w:rFonts w:ascii="Marianne" w:hAnsi="Marianne" w:eastAsia="Marianne" w:cs="Marianne"/>
                <w:sz w:val="14"/>
              </w:rPr>
              <w:t xml:space="preserve">AQIAA0002784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JALIGNE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"https://fiches-risques.brgm.fr/georisques/cavite/AQIAA0002785" \t "_self" </w:instrText>
            </w:r>
            <w:r>
              <w:fldChar w:fldCharType="separate"/>
            </w:r>
            <w:r>
              <w:rPr>
                <w:rFonts w:ascii="Marianne" w:hAnsi="Marianne" w:eastAsia="Marianne" w:cs="Marianne"/>
                <w:sz w:val="14"/>
              </w:rPr>
              <w:t xml:space="preserve">AQIAA0002785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TROP PLEIN DE CLUZELET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"https://fiches-risques.brgm.fr/georisques/cavite/AQIAA0002786" \t "_self" </w:instrText>
            </w:r>
            <w:r>
              <w:fldChar w:fldCharType="separate"/>
            </w:r>
            <w:r>
              <w:rPr>
                <w:rFonts w:ascii="Marianne" w:hAnsi="Marianne" w:eastAsia="Marianne" w:cs="Marianne"/>
                <w:sz w:val="14"/>
              </w:rPr>
              <w:t xml:space="preserve">AQIAA0002786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CHEMIN DES CORDES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"https://fiches-risques.brgm.fr/georisques/cavite/AQIAA0002787" \t "_self" </w:instrText>
            </w:r>
            <w:r>
              <w:fldChar w:fldCharType="separate"/>
            </w:r>
            <w:r>
              <w:rPr>
                <w:rFonts w:ascii="Marianne" w:hAnsi="Marianne" w:eastAsia="Marianne" w:cs="Marianne"/>
                <w:sz w:val="14"/>
              </w:rPr>
              <w:t xml:space="preserve">AQIAA0002787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TROP PLEIN DE FONTARNAUD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"https://fiches-risques.brgm.fr/georisques/cavite/AQIAA0002788" \t "_self" </w:instrText>
            </w:r>
            <w:r>
              <w:fldChar w:fldCharType="separate"/>
            </w:r>
            <w:r>
              <w:rPr>
                <w:rFonts w:ascii="Marianne" w:hAnsi="Marianne" w:eastAsia="Marianne" w:cs="Marianne"/>
                <w:sz w:val="14"/>
              </w:rPr>
              <w:t xml:space="preserve">AQIAA0002788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PRES DU CHATEAU DE L'AXION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"https://fiches-risques.brgm.fr/georisques/cavite/AQIAA0002789" \t "_self" </w:instrText>
            </w:r>
            <w:r>
              <w:fldChar w:fldCharType="separate"/>
            </w:r>
            <w:r>
              <w:rPr>
                <w:rFonts w:ascii="Marianne" w:hAnsi="Marianne" w:eastAsia="Marianne" w:cs="Marianne"/>
                <w:sz w:val="14"/>
              </w:rPr>
              <w:t xml:space="preserve">AQIAA0002789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DE GRES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"https://fiches-risques.brgm.fr/georisques/cavite/AQIAA0002790" \t "_self" </w:instrText>
            </w:r>
            <w:r>
              <w:fldChar w:fldCharType="separate"/>
            </w:r>
            <w:r>
              <w:rPr>
                <w:rFonts w:ascii="Marianne" w:hAnsi="Marianne" w:eastAsia="Marianne" w:cs="Marianne"/>
                <w:sz w:val="14"/>
              </w:rPr>
              <w:t xml:space="preserve">AQIAA0002790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PREHISTORIQUE DE 13 VENTS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"https://fiches-risques.brgm.fr/georisques/cavite/AQIAA0002791" \t "_self" </w:instrText>
            </w:r>
            <w:r>
              <w:fldChar w:fldCharType="separate"/>
            </w:r>
            <w:r>
              <w:rPr>
                <w:rFonts w:ascii="Marianne" w:hAnsi="Marianne" w:eastAsia="Marianne" w:cs="Marianne"/>
                <w:sz w:val="14"/>
              </w:rPr>
              <w:t xml:space="preserve">AQIAA0002791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VIGNAUX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"https://fiches-risques.brgm.fr/georisques/cavite/AQIAA0002794" \t "_self" </w:instrText>
            </w:r>
            <w:r>
              <w:fldChar w:fldCharType="separate"/>
            </w:r>
            <w:r>
              <w:rPr>
                <w:rFonts w:ascii="Marianne" w:hAnsi="Marianne" w:eastAsia="Marianne" w:cs="Marianne"/>
                <w:sz w:val="14"/>
              </w:rPr>
              <w:t xml:space="preserve">AQIAA0002794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ROULEDE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45157" name="Picture">
</wp:docPr>
                  <a:graphic>
                    <a:graphicData uri="http://schemas.openxmlformats.org/drawingml/2006/picture">
                      <pic:pic>
                        <pic:nvPicPr>
                          <pic:cNvPr id="122144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13882" name="Picture">
</wp:docPr>
                  <a:graphic>
                    <a:graphicData uri="http://schemas.openxmlformats.org/drawingml/2006/picture">
                      <pic:pic>
                        <pic:nvPicPr>
                          <pic:cNvPr id="50611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Corgnac-sur-l'Isle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41111" name="Picture">
</wp:docPr>
                  <a:graphic>
                    <a:graphicData uri="http://schemas.openxmlformats.org/drawingml/2006/picture">
                      <pic:pic>
                        <pic:nvPicPr>
                          <pic:cNvPr id="1799241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"https://fiches-risques.brgm.fr/georisques/casias/SSP3770983" \t "_blank" </w:instrText>
            </w:r>
            <w:r>
              <w:fldChar w:fldCharType="separate"/>
            </w:r>
            <w:r>
              <w:rPr>
                <w:rFonts w:ascii="Marianne" w:hAnsi="Marianne" w:eastAsia="Marianne" w:cs="Marianne"/>
                <w:sz w:val="14"/>
              </w:rPr>
              <w:t xml:space="preserve">SSP3770983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"https://fiches-risques.brgm.fr/georisques/casias/SSP3770982" \t "_blank" </w:instrText>
            </w:r>
            <w:r>
              <w:fldChar w:fldCharType="separate"/>
            </w:r>
            <w:r>
              <w:rPr>
                <w:rFonts w:ascii="Marianne" w:hAnsi="Marianne" w:eastAsia="Marianne" w:cs="Marianne"/>
                <w:sz w:val="14"/>
              </w:rPr>
              <w:t xml:space="preserve">SSP3770982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"https://fiches-risques.brgm.fr/georisques/casias/SSP3770271" \t "_blank" </w:instrText>
            </w:r>
            <w:r>
              <w:fldChar w:fldCharType="separate"/>
            </w:r>
            <w:r>
              <w:rPr>
                <w:rFonts w:ascii="Marianne" w:hAnsi="Marianne" w:eastAsia="Marianne" w:cs="Marianne"/>
                <w:sz w:val="14"/>
              </w:rPr>
              <w:t xml:space="preserve">SSP3770271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CORGN-BOIS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"https://fiches-risques.brgm.fr/georisques/casias/SSP3770270" \t "_blank" </w:instrText>
            </w:r>
            <w:r>
              <w:fldChar w:fldCharType="separate"/>
            </w:r>
            <w:r>
              <w:rPr>
                <w:rFonts w:ascii="Marianne" w:hAnsi="Marianne" w:eastAsia="Marianne" w:cs="Marianne"/>
                <w:sz w:val="14"/>
              </w:rPr>
              <w:t xml:space="preserve">SSP3770270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"https://fiches-risques.brgm.fr/georisques/casias/SSP3770269" \t "_blank" </w:instrText>
            </w:r>
            <w:r>
              <w:fldChar w:fldCharType="separate"/>
            </w:r>
            <w:r>
              <w:rPr>
                <w:rFonts w:ascii="Marianne" w:hAnsi="Marianne" w:eastAsia="Marianne" w:cs="Marianne"/>
                <w:sz w:val="14"/>
              </w:rPr>
              <w:t xml:space="preserve">SSP3770269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cierges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"https://fiches-risques.brgm.fr/georisques/casias/SSP3770268" \t "_blank" </w:instrText>
            </w:r>
            <w:r>
              <w:fldChar w:fldCharType="separate"/>
            </w:r>
            <w:r>
              <w:rPr>
                <w:rFonts w:ascii="Marianne" w:hAnsi="Marianne" w:eastAsia="Marianne" w:cs="Marianne"/>
                <w:sz w:val="14"/>
              </w:rPr>
              <w:t xml:space="preserve">SSP3770268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Papetrie B P GRIMAUD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"https://fiches-risques.brgm.fr/georisques/casias/SSP3770267" \t "_blank" </w:instrText>
            </w:r>
            <w:r>
              <w:fldChar w:fldCharType="separate"/>
            </w:r>
            <w:r>
              <w:rPr>
                <w:rFonts w:ascii="Marianne" w:hAnsi="Marianne" w:eastAsia="Marianne" w:cs="Marianne"/>
                <w:sz w:val="14"/>
              </w:rPr>
              <w:t xml:space="preserve">SSP3770267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Garage-Peinture-carosserie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"https://fiches-risques.brgm.fr/georisques/casias/SSP3770266" \t "_blank" </w:instrText>
            </w:r>
            <w:r>
              <w:fldChar w:fldCharType="separate"/>
            </w:r>
            <w:r>
              <w:rPr>
                <w:rFonts w:ascii="Marianne" w:hAnsi="Marianne" w:eastAsia="Marianne" w:cs="Marianne"/>
                <w:sz w:val="14"/>
              </w:rPr>
              <w:t xml:space="preserve">SSP3770266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"https://fiches-risques.brgm.fr/georisques/casias/SSP410084" \t "_blank" </w:instrText>
            </w:r>
            <w:r>
              <w:fldChar w:fldCharType="separate"/>
            </w:r>
            <w:r>
              <w:rPr>
                <w:rFonts w:ascii="Marianne" w:hAnsi="Marianne" w:eastAsia="Marianne" w:cs="Marianne"/>
                <w:sz w:val="14"/>
              </w:rPr>
              <w:t xml:space="preserve">SSP410084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DE THIVIERS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