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333619" name="Picture">
</wp:docPr>
                  <a:graphic>
                    <a:graphicData uri="http://schemas.openxmlformats.org/drawingml/2006/picture">
                      <pic:pic>
                        <pic:nvPicPr>
                          <pic:cNvPr id="515333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1159981" name="Picture">
</wp:docPr>
                  <a:graphic>
                    <a:graphicData uri="http://schemas.openxmlformats.org/drawingml/2006/picture">
                      <pic:pic>
                        <pic:nvPicPr>
                          <pic:cNvPr id="7111599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6221019" name="Picture">
</wp:docPr>
                        <a:graphic>
                          <a:graphicData uri="http://schemas.openxmlformats.org/drawingml/2006/picture">
                            <pic:pic>
                              <pic:nvPicPr>
                                <pic:cNvPr id="8062210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60200 Compiègne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6888396" name="Picture">
</wp:docPr>
                  <a:graphic>
                    <a:graphicData uri="http://schemas.openxmlformats.org/drawingml/2006/picture">
                      <pic:pic>
                        <pic:nvPicPr>
                          <pic:cNvPr id="8368883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6911815" name="Picture">
</wp:docPr>
                  <a:graphic>
                    <a:graphicData uri="http://schemas.openxmlformats.org/drawingml/2006/picture">
                      <pic:pic>
                        <pic:nvPicPr>
                          <pic:cNvPr id="13869118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003769" name="Picture">
</wp:docPr>
                  <a:graphic>
                    <a:graphicData uri="http://schemas.openxmlformats.org/drawingml/2006/picture">
                      <pic:pic>
                        <pic:nvPicPr>
                          <pic:cNvPr id="84300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303727" name="Picture">
</wp:docPr>
                  <a:graphic>
                    <a:graphicData uri="http://schemas.openxmlformats.org/drawingml/2006/picture">
                      <pic:pic>
                        <pic:nvPicPr>
                          <pic:cNvPr id="631303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60200 Compiègne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251497" name="Picture">
</wp:docPr>
                  <a:graphic>
                    <a:graphicData uri="http://schemas.openxmlformats.org/drawingml/2006/picture">
                      <pic:pic>
                        <pic:nvPicPr>
                          <pic:cNvPr id="163425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844317" name="Picture">
</wp:docPr>
                        <a:graphic>
                          <a:graphicData uri="http://schemas.openxmlformats.org/drawingml/2006/picture">
                            <pic:pic>
                              <pic:nvPicPr>
                                <pic:cNvPr id="19298443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376473" name="Picture">
</wp:docPr>
                        <a:graphic>
                          <a:graphicData uri="http://schemas.openxmlformats.org/drawingml/2006/picture">
                            <pic:pic>
                              <pic:nvPicPr>
                                <pic:cNvPr id="7553764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212224" name="Picture">
</wp:docPr>
                        <a:graphic>
                          <a:graphicData uri="http://schemas.openxmlformats.org/drawingml/2006/picture">
                            <pic:pic>
                              <pic:nvPicPr>
                                <pic:cNvPr id="21042122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596385" name="Picture">
</wp:docPr>
                        <a:graphic>
                          <a:graphicData uri="http://schemas.openxmlformats.org/drawingml/2006/picture">
                            <pic:pic>
                              <pic:nvPicPr>
                                <pic:cNvPr id="11505963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570058" name="Picture">
</wp:docPr>
                        <a:graphic>
                          <a:graphicData uri="http://schemas.openxmlformats.org/drawingml/2006/picture">
                            <pic:pic>
                              <pic:nvPicPr>
                                <pic:cNvPr id="20165700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879340" name="Picture">
</wp:docPr>
                        <a:graphic>
                          <a:graphicData uri="http://schemas.openxmlformats.org/drawingml/2006/picture">
                            <pic:pic>
                              <pic:nvPicPr>
                                <pic:cNvPr id="16178793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331277" name="Picture">
</wp:docPr>
                        <a:graphic>
                          <a:graphicData uri="http://schemas.openxmlformats.org/drawingml/2006/picture">
                            <pic:pic>
                              <pic:nvPicPr>
                                <pic:cNvPr id="16223312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560264" name="Picture">
</wp:docPr>
                        <a:graphic>
                          <a:graphicData uri="http://schemas.openxmlformats.org/drawingml/2006/picture">
                            <pic:pic>
                              <pic:nvPicPr>
                                <pic:cNvPr id="12135602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542897" name="Picture">
</wp:docPr>
                        <a:graphic>
                          <a:graphicData uri="http://schemas.openxmlformats.org/drawingml/2006/picture">
                            <pic:pic>
                              <pic:nvPicPr>
                                <pic:cNvPr id="19215428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296248" name="Picture">
</wp:docPr>
                        <a:graphic>
                          <a:graphicData uri="http://schemas.openxmlformats.org/drawingml/2006/picture">
                            <pic:pic>
                              <pic:nvPicPr>
                                <pic:cNvPr id="4172962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552856" name="Picture">
</wp:docPr>
                        <a:graphic>
                          <a:graphicData uri="http://schemas.openxmlformats.org/drawingml/2006/picture">
                            <pic:pic>
                              <pic:nvPicPr>
                                <pic:cNvPr id="16105528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186487" name="Picture">
</wp:docPr>
                        <a:graphic>
                          <a:graphicData uri="http://schemas.openxmlformats.org/drawingml/2006/picture">
                            <pic:pic>
                              <pic:nvPicPr>
                                <pic:cNvPr id="4091864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962305" name="Picture">
</wp:docPr>
                        <a:graphic>
                          <a:graphicData uri="http://schemas.openxmlformats.org/drawingml/2006/picture">
                            <pic:pic>
                              <pic:nvPicPr>
                                <pic:cNvPr id="14029623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51181" name="Picture">
</wp:docPr>
                        <a:graphic>
                          <a:graphicData uri="http://schemas.openxmlformats.org/drawingml/2006/picture">
                            <pic:pic>
                              <pic:nvPicPr>
                                <pic:cNvPr id="356511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270834" name="Picture">
</wp:docPr>
                        <a:graphic>
                          <a:graphicData uri="http://schemas.openxmlformats.org/drawingml/2006/picture">
                            <pic:pic>
                              <pic:nvPicPr>
                                <pic:cNvPr id="9652708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802532" name="Picture">
</wp:docPr>
                        <a:graphic>
                          <a:graphicData uri="http://schemas.openxmlformats.org/drawingml/2006/picture">
                            <pic:pic>
                              <pic:nvPicPr>
                                <pic:cNvPr id="18058025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845930" name="Picture">
</wp:docPr>
                        <a:graphic>
                          <a:graphicData uri="http://schemas.openxmlformats.org/drawingml/2006/picture">
                            <pic:pic>
                              <pic:nvPicPr>
                                <pic:cNvPr id="5418459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582036" name="Picture">
</wp:docPr>
                        <a:graphic>
                          <a:graphicData uri="http://schemas.openxmlformats.org/drawingml/2006/picture">
                            <pic:pic>
                              <pic:nvPicPr>
                                <pic:cNvPr id="17985820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622520" name="Picture">
</wp:docPr>
                        <a:graphic>
                          <a:graphicData uri="http://schemas.openxmlformats.org/drawingml/2006/picture">
                            <pic:pic>
                              <pic:nvPicPr>
                                <pic:cNvPr id="19096225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301892" name="Picture">
</wp:docPr>
                        <a:graphic>
                          <a:graphicData uri="http://schemas.openxmlformats.org/drawingml/2006/picture">
                            <pic:pic>
                              <pic:nvPicPr>
                                <pic:cNvPr id="17413018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666731" name="Picture">
</wp:docPr>
                        <a:graphic>
                          <a:graphicData uri="http://schemas.openxmlformats.org/drawingml/2006/picture">
                            <pic:pic>
                              <pic:nvPicPr>
                                <pic:cNvPr id="2556667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930578" name="Picture">
</wp:docPr>
                        <a:graphic>
                          <a:graphicData uri="http://schemas.openxmlformats.org/drawingml/2006/picture">
                            <pic:pic>
                              <pic:nvPicPr>
                                <pic:cNvPr id="4089305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930751" name="Picture">
</wp:docPr>
                        <a:graphic>
                          <a:graphicData uri="http://schemas.openxmlformats.org/drawingml/2006/picture">
                            <pic:pic>
                              <pic:nvPicPr>
                                <pic:cNvPr id="10709307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938568" name="Picture">
</wp:docPr>
                        <a:graphic>
                          <a:graphicData uri="http://schemas.openxmlformats.org/drawingml/2006/picture">
                            <pic:pic>
                              <pic:nvPicPr>
                                <pic:cNvPr id="3269385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188954" name="Picture">
</wp:docPr>
                        <a:graphic>
                          <a:graphicData uri="http://schemas.openxmlformats.org/drawingml/2006/picture">
                            <pic:pic>
                              <pic:nvPicPr>
                                <pic:cNvPr id="184418895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895675" name="Picture">
</wp:docPr>
                        <a:graphic>
                          <a:graphicData uri="http://schemas.openxmlformats.org/drawingml/2006/picture">
                            <pic:pic>
                              <pic:nvPicPr>
                                <pic:cNvPr id="94589567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963482" name="Picture">
</wp:docPr>
                        <a:graphic>
                          <a:graphicData uri="http://schemas.openxmlformats.org/drawingml/2006/picture">
                            <pic:pic>
                              <pic:nvPicPr>
                                <pic:cNvPr id="148396348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204300" name="Picture">
</wp:docPr>
                  <a:graphic>
                    <a:graphicData uri="http://schemas.openxmlformats.org/drawingml/2006/picture">
                      <pic:pic>
                        <pic:nvPicPr>
                          <pic:cNvPr id="1722204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039058" name="Picture">
</wp:docPr>
                  <a:graphic>
                    <a:graphicData uri="http://schemas.openxmlformats.org/drawingml/2006/picture">
                      <pic:pic>
                        <pic:nvPicPr>
                          <pic:cNvPr id="659039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60200 Compiègne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016676" name="Picture">
</wp:docPr>
                  <a:graphic>
                    <a:graphicData uri="http://schemas.openxmlformats.org/drawingml/2006/picture">
                      <pic:pic>
                        <pic:nvPicPr>
                          <pic:cNvPr id="813016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Compiegne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333245" name="Picture">
</wp:docPr>
                  <a:graphic>
                    <a:graphicData uri="http://schemas.openxmlformats.org/drawingml/2006/picture">
                      <pic:pic>
                        <pic:nvPicPr>
                          <pic:cNvPr id="16533332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378195" name="Picture">
</wp:docPr>
                  <a:graphic>
                    <a:graphicData uri="http://schemas.openxmlformats.org/drawingml/2006/picture">
                      <pic:pic>
                        <pic:nvPicPr>
                          <pic:cNvPr id="12183781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1008839" name="Picture">
</wp:docPr>
                  <a:graphic>
                    <a:graphicData uri="http://schemas.openxmlformats.org/drawingml/2006/picture">
                      <pic:pic>
                        <pic:nvPicPr>
                          <pic:cNvPr id="177100883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Compiègne /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0047" name="Picture">
</wp:docPr>
                        <a:graphic>
                          <a:graphicData uri="http://schemas.openxmlformats.org/drawingml/2006/picture">
                            <pic:pic>
                              <pic:nvPicPr>
                                <pic:cNvPr id="113000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Compiègne / Pont-Sainte-Maxence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815493" name="Picture">
</wp:docPr>
                  <a:graphic>
                    <a:graphicData uri="http://schemas.openxmlformats.org/drawingml/2006/picture">
                      <pic:pic>
                        <pic:nvPicPr>
                          <pic:cNvPr id="1853815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227561" name="Picture">
</wp:docPr>
                  <a:graphic>
                    <a:graphicData uri="http://schemas.openxmlformats.org/drawingml/2006/picture">
                      <pic:pic>
                        <pic:nvPicPr>
                          <pic:cNvPr id="2119227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60200 Compiègne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353031" name="Picture">
</wp:docPr>
                  <a:graphic>
                    <a:graphicData uri="http://schemas.openxmlformats.org/drawingml/2006/picture">
                      <pic:pic>
                        <pic:nvPicPr>
                          <pic:cNvPr id="1455353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Compiegne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Compiègne / Pont-Sainte-Maxence modifié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616649" name="Picture">
</wp:docPr>
                        <a:graphic>
                          <a:graphicData uri="http://schemas.openxmlformats.org/drawingml/2006/picture">
                            <pic:pic>
                              <pic:nvPicPr>
                                <pic:cNvPr id="19746166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Compiègne / Pont-Sainte-Maxence modifié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23/10/1995</w:t>
                    <w:br/>
                    <w:t xml:space="preserve">Date d'approbation : 29/11/1996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"/donnee-risques/PPR/Fiche-ppr/pprn/60DDT19940002"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Oise / Aisne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536066" name="Picture">
</wp:docPr>
                        <a:graphic>
                          <a:graphicData uri="http://schemas.openxmlformats.org/drawingml/2006/picture">
                            <pic:pic>
                              <pic:nvPicPr>
                                <pic:cNvPr id="177153606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Oise / Aisne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COMPIEGNE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177794" name="Picture">
</wp:docPr>
                        <a:graphic>
                          <a:graphicData uri="http://schemas.openxmlformats.org/drawingml/2006/picture">
                            <pic:pic>
                              <pic:nvPicPr>
                                <pic:cNvPr id="130017779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68049" name="Picture">
</wp:docPr>
                        <a:graphic>
                          <a:graphicData uri="http://schemas.openxmlformats.org/drawingml/2006/picture">
                            <pic:pic>
                              <pic:nvPicPr>
                                <pic:cNvPr id="60668049"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281548" name="Picture">
</wp:docPr>
                        <a:graphic>
                          <a:graphicData uri="http://schemas.openxmlformats.org/drawingml/2006/picture">
                            <pic:pic>
                              <pic:nvPicPr>
                                <pic:cNvPr id="285281548"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223915" name="Picture">
</wp:docPr>
                  <a:graphic>
                    <a:graphicData uri="http://schemas.openxmlformats.org/drawingml/2006/picture">
                      <pic:pic>
                        <pic:nvPicPr>
                          <pic:cNvPr id="1300223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641487" name="Picture">
</wp:docPr>
                  <a:graphic>
                    <a:graphicData uri="http://schemas.openxmlformats.org/drawingml/2006/picture">
                      <pic:pic>
                        <pic:nvPicPr>
                          <pic:cNvPr id="129064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60200 Compiègne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913965" name="Picture">
</wp:docPr>
                  <a:graphic>
                    <a:graphicData uri="http://schemas.openxmlformats.org/drawingml/2006/picture">
                      <pic:pic>
                        <pic:nvPicPr>
                          <pic:cNvPr id="1413913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Compiegne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61449" name="Picture">
</wp:docPr>
                        <a:graphic>
                          <a:graphicData uri="http://schemas.openxmlformats.org/drawingml/2006/picture">
                            <pic:pic>
                              <pic:nvPicPr>
                                <pic:cNvPr id="4006144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INTE0500064A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exact" w:val="7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185331" name="Picture">
</wp:docPr>
                  <a:graphic>
                    <a:graphicData uri="http://schemas.openxmlformats.org/drawingml/2006/picture">
                      <pic:pic>
                        <pic:nvPicPr>
                          <pic:cNvPr id="99318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746495" name="Picture">
</wp:docPr>
                  <a:graphic>
                    <a:graphicData uri="http://schemas.openxmlformats.org/drawingml/2006/picture">
                      <pic:pic>
                        <pic:nvPicPr>
                          <pic:cNvPr id="695746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60200 Compiègne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918747" name="Picture">
</wp:docPr>
                  <a:graphic>
                    <a:graphicData uri="http://schemas.openxmlformats.org/drawingml/2006/picture">
                      <pic:pic>
                        <pic:nvPicPr>
                          <pic:cNvPr id="835918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Compiegne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928866" name="Picture">
</wp:docPr>
                  <a:graphic>
                    <a:graphicData uri="http://schemas.openxmlformats.org/drawingml/2006/picture">
                      <pic:pic>
                        <pic:nvPicPr>
                          <pic:cNvPr id="14499288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804157" name="Picture">
</wp:docPr>
                  <a:graphic>
                    <a:graphicData uri="http://schemas.openxmlformats.org/drawingml/2006/picture">
                      <pic:pic>
                        <pic:nvPicPr>
                          <pic:cNvPr id="7018041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0746683" name="Picture">
</wp:docPr>
                  <a:graphic>
                    <a:graphicData uri="http://schemas.openxmlformats.org/drawingml/2006/picture">
                      <pic:pic>
                        <pic:nvPicPr>
                          <pic:cNvPr id="110074668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76141" name="Picture">
</wp:docPr>
                        <a:graphic>
                          <a:graphicData uri="http://schemas.openxmlformats.org/drawingml/2006/picture">
                            <pic:pic>
                              <pic:nvPicPr>
                                <pic:cNvPr id="1553761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110321" name="Picture">
</wp:docPr>
                        <a:graphic>
                          <a:graphicData uri="http://schemas.openxmlformats.org/drawingml/2006/picture">
                            <pic:pic>
                              <pic:nvPicPr>
                                <pic:cNvPr id="14951103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149331" name="Picture">
</wp:docPr>
                  <a:graphic>
                    <a:graphicData uri="http://schemas.openxmlformats.org/drawingml/2006/picture">
                      <pic:pic>
                        <pic:nvPicPr>
                          <pic:cNvPr id="204314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005835" name="Picture">
</wp:docPr>
                  <a:graphic>
                    <a:graphicData uri="http://schemas.openxmlformats.org/drawingml/2006/picture">
                      <pic:pic>
                        <pic:nvPicPr>
                          <pic:cNvPr id="929005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60200 Compiègne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71019" name="Picture">
</wp:docPr>
                  <a:graphic>
                    <a:graphicData uri="http://schemas.openxmlformats.org/drawingml/2006/picture">
                      <pic:pic>
                        <pic:nvPicPr>
                          <pic:cNvPr id="48371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Compiegne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164977" name="Picture">
</wp:docPr>
                  <a:graphic>
                    <a:graphicData uri="http://schemas.openxmlformats.org/drawingml/2006/picture">
                      <pic:pic>
                        <pic:nvPicPr>
                          <pic:cNvPr id="15401649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130971" name="Picture">
</wp:docPr>
                  <a:graphic>
                    <a:graphicData uri="http://schemas.openxmlformats.org/drawingml/2006/picture">
                      <pic:pic>
                        <pic:nvPicPr>
                          <pic:cNvPr id="13561309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1434551" name="Picture">
</wp:docPr>
                  <a:graphic>
                    <a:graphicData uri="http://schemas.openxmlformats.org/drawingml/2006/picture">
                      <pic:pic>
                        <pic:nvPicPr>
                          <pic:cNvPr id="1251434551"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335382" name="Picture">
</wp:docPr>
                        <a:graphic>
                          <a:graphicData uri="http://schemas.openxmlformats.org/drawingml/2006/picture">
                            <pic:pic>
                              <pic:nvPicPr>
                                <pic:cNvPr id="19193353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211246" name="Picture">
</wp:docPr>
                  <a:graphic>
                    <a:graphicData uri="http://schemas.openxmlformats.org/drawingml/2006/picture">
                      <pic:pic>
                        <pic:nvPicPr>
                          <pic:cNvPr id="583211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211971" name="Picture">
</wp:docPr>
                  <a:graphic>
                    <a:graphicData uri="http://schemas.openxmlformats.org/drawingml/2006/picture">
                      <pic:pic>
                        <pic:nvPicPr>
                          <pic:cNvPr id="1322211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60200 Compiègne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86759" name="Picture">
</wp:docPr>
                  <a:graphic>
                    <a:graphicData uri="http://schemas.openxmlformats.org/drawingml/2006/picture">
                      <pic:pic>
                        <pic:nvPicPr>
                          <pic:cNvPr id="162586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Compiegne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525448" name="Picture">
</wp:docPr>
                  <a:graphic>
                    <a:graphicData uri="http://schemas.openxmlformats.org/drawingml/2006/picture">
                      <pic:pic>
                        <pic:nvPicPr>
                          <pic:cNvPr id="861525448"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233812" name="Picture">
</wp:docPr>
                  <a:graphic>
                    <a:graphicData uri="http://schemas.openxmlformats.org/drawingml/2006/picture">
                      <pic:pic>
                        <pic:nvPicPr>
                          <pic:cNvPr id="2992338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9661182" name="Picture">
</wp:docPr>
                  <a:graphic>
                    <a:graphicData uri="http://schemas.openxmlformats.org/drawingml/2006/picture">
                      <pic:pic>
                        <pic:nvPicPr>
                          <pic:cNvPr id="1269661182"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371814" name="Picture">
</wp:docPr>
                  <a:graphic>
                    <a:graphicData uri="http://schemas.openxmlformats.org/drawingml/2006/picture">
                      <pic:pic>
                        <pic:nvPicPr>
                          <pic:cNvPr id="861371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671295" name="Picture">
</wp:docPr>
                  <a:graphic>
                    <a:graphicData uri="http://schemas.openxmlformats.org/drawingml/2006/picture">
                      <pic:pic>
                        <pic:nvPicPr>
                          <pic:cNvPr id="330671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60200 Compiègne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348575" name="Picture">
</wp:docPr>
                  <a:graphic>
                    <a:graphicData uri="http://schemas.openxmlformats.org/drawingml/2006/picture">
                      <pic:pic>
                        <pic:nvPicPr>
                          <pic:cNvPr id="1438348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Compiegne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721361" name="Picture">
</wp:docPr>
                  <a:graphic>
                    <a:graphicData uri="http://schemas.openxmlformats.org/drawingml/2006/picture">
                      <pic:pic>
                        <pic:nvPicPr>
                          <pic:cNvPr id="20067213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685951" name="Picture">
</wp:docPr>
                  <a:graphic>
                    <a:graphicData uri="http://schemas.openxmlformats.org/drawingml/2006/picture">
                      <pic:pic>
                        <pic:nvPicPr>
                          <pic:cNvPr id="5446859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7249307" name="Picture">
</wp:docPr>
                  <a:graphic>
                    <a:graphicData uri="http://schemas.openxmlformats.org/drawingml/2006/picture">
                      <pic:pic>
                        <pic:nvPicPr>
                          <pic:cNvPr id="8772493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853661" name="Picture">
</wp:docPr>
                        <a:graphic>
                          <a:graphicData uri="http://schemas.openxmlformats.org/drawingml/2006/picture">
                            <pic:pic>
                              <pic:nvPicPr>
                                <pic:cNvPr id="8558536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359805" name="Picture">
</wp:docPr>
                  <a:graphic>
                    <a:graphicData uri="http://schemas.openxmlformats.org/drawingml/2006/picture">
                      <pic:pic>
                        <pic:nvPicPr>
                          <pic:cNvPr id="1227359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2716" name="Picture">
</wp:docPr>
                  <a:graphic>
                    <a:graphicData uri="http://schemas.openxmlformats.org/drawingml/2006/picture">
                      <pic:pic>
                        <pic:nvPicPr>
                          <pic:cNvPr id="5012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60200 Compiègne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191623" name="Picture">
</wp:docPr>
                  <a:graphic>
                    <a:graphicData uri="http://schemas.openxmlformats.org/drawingml/2006/picture">
                      <pic:pic>
                        <pic:nvPicPr>
                          <pic:cNvPr id="802191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Compiegne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14414" name="Picture">
</wp:docPr>
                  <a:graphic>
                    <a:graphicData uri="http://schemas.openxmlformats.org/drawingml/2006/picture">
                      <pic:pic>
                        <pic:nvPicPr>
                          <pic:cNvPr id="392144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029641" name="Picture">
</wp:docPr>
                  <a:graphic>
                    <a:graphicData uri="http://schemas.openxmlformats.org/drawingml/2006/picture">
                      <pic:pic>
                        <pic:nvPicPr>
                          <pic:cNvPr id="10820296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1126657" name="Picture">
</wp:docPr>
                  <a:graphic>
                    <a:graphicData uri="http://schemas.openxmlformats.org/drawingml/2006/picture">
                      <pic:pic>
                        <pic:nvPicPr>
                          <pic:cNvPr id="12811266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944840" name="Picture">
</wp:docPr>
                        <a:graphic>
                          <a:graphicData uri="http://schemas.openxmlformats.org/drawingml/2006/picture">
                            <pic:pic>
                              <pic:nvPicPr>
                                <pic:cNvPr id="2659448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988992" name="Picture">
</wp:docPr>
                  <a:graphic>
                    <a:graphicData uri="http://schemas.openxmlformats.org/drawingml/2006/picture">
                      <pic:pic>
                        <pic:nvPicPr>
                          <pic:cNvPr id="1135988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607756" name="Picture">
</wp:docPr>
                  <a:graphic>
                    <a:graphicData uri="http://schemas.openxmlformats.org/drawingml/2006/picture">
                      <pic:pic>
                        <pic:nvPicPr>
                          <pic:cNvPr id="634607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60200 Compiègne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829505" name="Picture">
</wp:docPr>
                  <a:graphic>
                    <a:graphicData uri="http://schemas.openxmlformats.org/drawingml/2006/picture">
                      <pic:pic>
                        <pic:nvPicPr>
                          <pic:cNvPr id="1697829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Compiegne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263293" name="Picture">
</wp:docPr>
                  <a:graphic>
                    <a:graphicData uri="http://schemas.openxmlformats.org/drawingml/2006/picture">
                      <pic:pic>
                        <pic:nvPicPr>
                          <pic:cNvPr id="1381263293"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721407" name="Picture">
</wp:docPr>
                  <a:graphic>
                    <a:graphicData uri="http://schemas.openxmlformats.org/drawingml/2006/picture">
                      <pic:pic>
                        <pic:nvPicPr>
                          <pic:cNvPr id="11567214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65225940" name="Picture">
</wp:docPr>
                  <a:graphic>
                    <a:graphicData uri="http://schemas.openxmlformats.org/drawingml/2006/picture">
                      <pic:pic>
                        <pic:nvPicPr>
                          <pic:cNvPr id="1765225940"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129785" name="Picture">
</wp:docPr>
                        <a:graphic>
                          <a:graphicData uri="http://schemas.openxmlformats.org/drawingml/2006/picture">
                            <pic:pic>
                              <pic:nvPicPr>
                                <pic:cNvPr id="691129785"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753769" name="Picture">
</wp:docPr>
                  <a:graphic>
                    <a:graphicData uri="http://schemas.openxmlformats.org/drawingml/2006/picture">
                      <pic:pic>
                        <pic:nvPicPr>
                          <pic:cNvPr id="31975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428020" name="Picture">
</wp:docPr>
                  <a:graphic>
                    <a:graphicData uri="http://schemas.openxmlformats.org/drawingml/2006/picture">
                      <pic:pic>
                        <pic:nvPicPr>
                          <pic:cNvPr id="888428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60200 Compiègne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336982" name="Picture">
</wp:docPr>
                  <a:graphic>
                    <a:graphicData uri="http://schemas.openxmlformats.org/drawingml/2006/picture">
                      <pic:pic>
                        <pic:nvPicPr>
                          <pic:cNvPr id="546336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Compiegne</w:t>
            </w:r>
          </w:p>
        </w:tc>
        <w:tc>
          <w:tcPr>
     </w:tcPr>
          <w:p>
            <w:pPr>
              <w:pStyle w:val="EMPTY_CELL_STYLE"/>
            </w:pPr>
          </w:p>
        </w:tc>
      </w:tr>
      <w:tr>
        <w:trPr>
          <w:trHeight w:hRule="atLeas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3 entreprise(s) SEVESO seuil bas sur la commune</w:t>
                  </w:r>
                </w:p>
              </w:tc>
              <w:tc>
                <w:tcPr>
     </w:tcPr>
                <w:p>
                  <w:pPr>
                    <w:pStyle w:val="EMPTY_CELL_STYLE"/>
                  </w:pPr>
                </w:p>
              </w:tc>
            </w:tr>
            <w:tr>
              <w:trPr>
                <w:trHeight w:hRule="atLeast" w:val="132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"https://www.georisques.gouv.fr/risques/installations/donnees/details/0005101064" \t "_self" </w:instrText>
                        </w:r>
                        <w:r>
                          <w:fldChar w:fldCharType="separate"/>
                        </w:r>
                        <w:r>
                          <w:rPr>
                            <w:rFonts w:ascii="Marianne" w:hAnsi="Marianne" w:eastAsia="Marianne" w:cs="Marianne"/>
                            <w:sz w:val="14"/>
                          </w:rPr>
                          <w:t xml:space="preserve">AOC (ex ALIANCYS FRANCE SAS ex DSM)</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"https://www.georisques.gouv.fr/risques/installations/donnees/details/0005101077" \t "_self" </w:instrText>
                        </w:r>
                        <w:r>
                          <w:fldChar w:fldCharType="separate"/>
                        </w:r>
                        <w:r>
                          <w:rPr>
                            <w:rFonts w:ascii="Marianne" w:hAnsi="Marianne" w:eastAsia="Marianne" w:cs="Marianne"/>
                            <w:sz w:val="14"/>
                          </w:rPr>
                          <w:t xml:space="preserve">CHANEL PARFUMS BEAUTE</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bas</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"https://www.georisques.gouv.fr/risques/installations/donnees/details/0005101078" \t "_self" </w:instrText>
                        </w:r>
                        <w:r>
                          <w:fldChar w:fldCharType="separate"/>
                        </w:r>
                        <w:r>
                          <w:rPr>
                            <w:rFonts w:ascii="Marianne" w:hAnsi="Marianne" w:eastAsia="Marianne" w:cs="Marianne"/>
                            <w:sz w:val="14"/>
                          </w:rPr>
                          <w:t xml:space="preserve">COLGATE PALMOLIVE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"https://www.georisques.gouv.fr/risques/installations/donnees/details/0005101072" \t "_self" </w:instrText>
                        </w:r>
                        <w:r>
                          <w:fldChar w:fldCharType="separate"/>
                        </w:r>
                        <w:r>
                          <w:rPr>
                            <w:rFonts w:ascii="Marianne" w:hAnsi="Marianne" w:eastAsia="Marianne" w:cs="Marianne"/>
                            <w:sz w:val="14"/>
                          </w:rPr>
                          <w:t xml:space="preserve">REGEAL</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456703" name="Picture">
</wp:docPr>
                  <a:graphic>
                    <a:graphicData uri="http://schemas.openxmlformats.org/drawingml/2006/picture">
                      <pic:pic>
                        <pic:nvPicPr>
                          <pic:cNvPr id="1200456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378792" name="Picture">
</wp:docPr>
                  <a:graphic>
                    <a:graphicData uri="http://schemas.openxmlformats.org/drawingml/2006/picture">
                      <pic:pic>
                        <pic:nvPicPr>
                          <pic:cNvPr id="805378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60200 Compiègne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954270" name="Picture">
</wp:docPr>
                  <a:graphic>
                    <a:graphicData uri="http://schemas.openxmlformats.org/drawingml/2006/picture">
                      <pic:pic>
                        <pic:nvPicPr>
                          <pic:cNvPr id="2137954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Compiegne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215978" name="Picture">
</wp:docPr>
                  <a:graphic>
                    <a:graphicData uri="http://schemas.openxmlformats.org/drawingml/2006/picture">
                      <pic:pic>
                        <pic:nvPicPr>
                          <pic:cNvPr id="1693215978"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226872" name="Picture">
</wp:docPr>
                  <a:graphic>
                    <a:graphicData uri="http://schemas.openxmlformats.org/drawingml/2006/picture">
                      <pic:pic>
                        <pic:nvPicPr>
                          <pic:cNvPr id="99622687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31117438" name="Picture">
</wp:docPr>
                  <a:graphic>
                    <a:graphicData uri="http://schemas.openxmlformats.org/drawingml/2006/picture">
                      <pic:pic>
                        <pic:nvPicPr>
                          <pic:cNvPr id="1831117438"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980117" name="Picture">
</wp:docPr>
                  <a:graphic>
                    <a:graphicData uri="http://schemas.openxmlformats.org/drawingml/2006/picture">
                      <pic:pic>
                        <pic:nvPicPr>
                          <pic:cNvPr id="1598980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244153" name="Picture">
</wp:docPr>
                  <a:graphic>
                    <a:graphicData uri="http://schemas.openxmlformats.org/drawingml/2006/picture">
                      <pic:pic>
                        <pic:nvPicPr>
                          <pic:cNvPr id="265244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60200 Compiègne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046167" name="Picture">
</wp:docPr>
                  <a:graphic>
                    <a:graphicData uri="http://schemas.openxmlformats.org/drawingml/2006/picture">
                      <pic:pic>
                        <pic:nvPicPr>
                          <pic:cNvPr id="885046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Compiegne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383628" name="Picture">
</wp:docPr>
                  <a:graphic>
                    <a:graphicData uri="http://schemas.openxmlformats.org/drawingml/2006/picture">
                      <pic:pic>
                        <pic:nvPicPr>
                          <pic:cNvPr id="291383628"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020021" name="Picture">
</wp:docPr>
                  <a:graphic>
                    <a:graphicData uri="http://schemas.openxmlformats.org/drawingml/2006/picture">
                      <pic:pic>
                        <pic:nvPicPr>
                          <pic:cNvPr id="125202002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3744380" name="Picture">
</wp:docPr>
                  <a:graphic>
                    <a:graphicData uri="http://schemas.openxmlformats.org/drawingml/2006/picture">
                      <pic:pic>
                        <pic:nvPicPr>
                          <pic:cNvPr id="1003744380"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504601" name="Picture">
</wp:docPr>
                        <a:graphic>
                          <a:graphicData uri="http://schemas.openxmlformats.org/drawingml/2006/picture">
                            <pic:pic>
                              <pic:nvPicPr>
                                <pic:cNvPr id="500504601"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369483" name="Picture">
</wp:docPr>
                  <a:graphic>
                    <a:graphicData uri="http://schemas.openxmlformats.org/drawingml/2006/picture">
                      <pic:pic>
                        <pic:nvPicPr>
                          <pic:cNvPr id="1084369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432975" name="Picture">
</wp:docPr>
                  <a:graphic>
                    <a:graphicData uri="http://schemas.openxmlformats.org/drawingml/2006/picture">
                      <pic:pic>
                        <pic:nvPicPr>
                          <pic:cNvPr id="66443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60200 Compiègne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703704" name="Picture">
</wp:docPr>
                  <a:graphic>
                    <a:graphicData uri="http://schemas.openxmlformats.org/drawingml/2006/picture">
                      <pic:pic>
                        <pic:nvPicPr>
                          <pic:cNvPr id="1190703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"https://fiches-risques.brgm.fr/fr/georisques/mvt-synthetique/11700576" \t "_self" </w:instrText>
            </w:r>
            <w:r>
              <w:fldChar w:fldCharType="separate"/>
            </w:r>
            <w:r>
              <w:rPr>
                <w:rFonts w:ascii="Marianne" w:hAnsi="Marianne" w:eastAsia="Marianne" w:cs="Marianne"/>
                <w:sz w:val="14"/>
              </w:rPr>
              <w:t xml:space="preserve">11700576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 d'honneur du Château de Compiègne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"https://fiches-risques.brgm.fr/fr/georisques/mvt-synthetique/11900413" \t "_self" </w:instrText>
            </w:r>
            <w:r>
              <w:fldChar w:fldCharType="separate"/>
            </w:r>
            <w:r>
              <w:rPr>
                <w:rFonts w:ascii="Marianne" w:hAnsi="Marianne" w:eastAsia="Marianne" w:cs="Marianne"/>
                <w:sz w:val="14"/>
              </w:rPr>
              <w:t xml:space="preserve">11900413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 d'immeuble, sur la place du change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"https://fiches-risques.brgm.fr/fr/georisques/mvt-synthetique/53000424" \t "_self" </w:instrText>
            </w:r>
            <w:r>
              <w:fldChar w:fldCharType="separate"/>
            </w:r>
            <w:r>
              <w:rPr>
                <w:rFonts w:ascii="Marianne" w:hAnsi="Marianne" w:eastAsia="Marianne" w:cs="Marianne"/>
                <w:sz w:val="14"/>
              </w:rPr>
              <w:t xml:space="preserve">53000424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Sous-Préfecture, devant le Cercle Militaire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655429" name="Picture">
</wp:docPr>
                  <a:graphic>
                    <a:graphicData uri="http://schemas.openxmlformats.org/drawingml/2006/picture">
                      <pic:pic>
                        <pic:nvPicPr>
                          <pic:cNvPr id="942655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1710" name="Picture">
</wp:docPr>
                  <a:graphic>
                    <a:graphicData uri="http://schemas.openxmlformats.org/drawingml/2006/picture">
                      <pic:pic>
                        <pic:nvPicPr>
                          <pic:cNvPr id="1912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60200 Compiègne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847431" name="Picture">
</wp:docPr>
                  <a:graphic>
                    <a:graphicData uri="http://schemas.openxmlformats.org/drawingml/2006/picture">
                      <pic:pic>
                        <pic:nvPicPr>
                          <pic:cNvPr id="2109847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"https://fiches-risques.brgm.fr/georisques/cavite/PICAW0015219" \t "_self" </w:instrText>
            </w:r>
            <w:r>
              <w:fldChar w:fldCharType="separate"/>
            </w:r>
            <w:r>
              <w:rPr>
                <w:rFonts w:ascii="Marianne" w:hAnsi="Marianne" w:eastAsia="Marianne" w:cs="Marianne"/>
                <w:sz w:val="14"/>
              </w:rPr>
              <w:t xml:space="preserve">PICAW0015219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Sous-Préfecture, devant le Cercle Militaire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"https://fiches-risques.brgm.fr/georisques/cavite/PICAW0015220" \t "_self" </w:instrText>
            </w:r>
            <w:r>
              <w:fldChar w:fldCharType="separate"/>
            </w:r>
            <w:r>
              <w:rPr>
                <w:rFonts w:ascii="Marianne" w:hAnsi="Marianne" w:eastAsia="Marianne" w:cs="Marianne"/>
                <w:sz w:val="14"/>
              </w:rPr>
              <w:t xml:space="preserve">PICAW0015220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"Couvent des Jacobins, Musée Vivenel"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"https://fiches-risques.brgm.fr/georisques/cavite/PICAW0020288" \t "_self" </w:instrText>
            </w:r>
            <w:r>
              <w:fldChar w:fldCharType="separate"/>
            </w:r>
            <w:r>
              <w:rPr>
                <w:rFonts w:ascii="Marianne" w:hAnsi="Marianne" w:eastAsia="Marianne" w:cs="Marianne"/>
                <w:sz w:val="14"/>
              </w:rPr>
              <w:t xml:space="preserve">PICAW0020288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du changé</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641209" name="Picture">
</wp:docPr>
                  <a:graphic>
                    <a:graphicData uri="http://schemas.openxmlformats.org/drawingml/2006/picture">
                      <pic:pic>
                        <pic:nvPicPr>
                          <pic:cNvPr id="179964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393663" name="Picture">
</wp:docPr>
                  <a:graphic>
                    <a:graphicData uri="http://schemas.openxmlformats.org/drawingml/2006/picture">
                      <pic:pic>
                        <pic:nvPicPr>
                          <pic:cNvPr id="1947393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60200 Compiègne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907587" name="Picture">
</wp:docPr>
                  <a:graphic>
                    <a:graphicData uri="http://schemas.openxmlformats.org/drawingml/2006/picture">
                      <pic:pic>
                        <pic:nvPicPr>
                          <pic:cNvPr id="337907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"https://fiches-risques.brgm.fr/georisques/infosols/instruction/SSP000786501" \t "_blank" </w:instrText>
            </w:r>
            <w:r>
              <w:fldChar w:fldCharType="separate"/>
            </w:r>
            <w:r>
              <w:rPr>
                <w:rFonts w:ascii="Marianne" w:hAnsi="Marianne" w:eastAsia="Marianne" w:cs="Marianne"/>
                <w:sz w:val="14"/>
              </w:rPr>
              <w:t xml:space="preserve">SSP000786501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DSM COMPOSITE RESINS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"https://fiches-risques.brgm.fr/georisques/infosols/instruction/SSP000875701" \t "_blank" </w:instrText>
            </w:r>
            <w:r>
              <w:fldChar w:fldCharType="separate"/>
            </w:r>
            <w:r>
              <w:rPr>
                <w:rFonts w:ascii="Marianne" w:hAnsi="Marianne" w:eastAsia="Marianne" w:cs="Marianne"/>
                <w:sz w:val="14"/>
              </w:rPr>
              <w:t xml:space="preserve">SSP000875701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REGEAL (ex RECOVCO AFFIMET)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"https://fiches-risques.brgm.fr/georisques/infosols/instruction/SSP000651901" \t "_blank" </w:instrText>
            </w:r>
            <w:r>
              <w:fldChar w:fldCharType="separate"/>
            </w:r>
            <w:r>
              <w:rPr>
                <w:rFonts w:ascii="Marianne" w:hAnsi="Marianne" w:eastAsia="Marianne" w:cs="Marianne"/>
                <w:sz w:val="14"/>
              </w:rPr>
              <w:t xml:space="preserve">SSP000651901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670906" name="Picture">
</wp:docPr>
                  <a:graphic>
                    <a:graphicData uri="http://schemas.openxmlformats.org/drawingml/2006/picture">
                      <pic:pic>
                        <pic:nvPicPr>
                          <pic:cNvPr id="1867670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34345" name="Picture">
</wp:docPr>
                  <a:graphic>
                    <a:graphicData uri="http://schemas.openxmlformats.org/drawingml/2006/picture">
                      <pic:pic>
                        <pic:nvPicPr>
                          <pic:cNvPr id="19613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60200 Compiègne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235675" name="Picture">
</wp:docPr>
                  <a:graphic>
                    <a:graphicData uri="http://schemas.openxmlformats.org/drawingml/2006/picture">
                      <pic:pic>
                        <pic:nvPicPr>
                          <pic:cNvPr id="86823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"https://fiches-risques.brgm.fr/georisques/casias/SSP4272446" \t "_blank" </w:instrText>
            </w:r>
            <w:r>
              <w:fldChar w:fldCharType="separate"/>
            </w:r>
            <w:r>
              <w:rPr>
                <w:rFonts w:ascii="Marianne" w:hAnsi="Marianne" w:eastAsia="Marianne" w:cs="Marianne"/>
                <w:sz w:val="14"/>
              </w:rPr>
              <w:t xml:space="preserve">SSP4272446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 LA CHAUSSEE GENEVIEVE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"https://fiches-risques.brgm.fr/georisques/casias/SSP4272437" \t "_blank" </w:instrText>
            </w:r>
            <w:r>
              <w:fldChar w:fldCharType="separate"/>
            </w:r>
            <w:r>
              <w:rPr>
                <w:rFonts w:ascii="Marianne" w:hAnsi="Marianne" w:eastAsia="Marianne" w:cs="Marianne"/>
                <w:sz w:val="14"/>
              </w:rPr>
              <w:t xml:space="preserve">SSP4272437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HISTORIQUE DE COMPIEGNE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"https://fiches-risques.brgm.fr/georisques/casias/SSP4271000" \t "_blank" </w:instrText>
            </w:r>
            <w:r>
              <w:fldChar w:fldCharType="separate"/>
            </w:r>
            <w:r>
              <w:rPr>
                <w:rFonts w:ascii="Marianne" w:hAnsi="Marianne" w:eastAsia="Marianne" w:cs="Marianne"/>
                <w:sz w:val="14"/>
              </w:rPr>
              <w:t xml:space="preserve">SSP4271000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A.E.E.R. ILE DE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"https://fiches-risques.brgm.fr/georisques/casias/SSP4022613" \t "_blank" </w:instrText>
            </w:r>
            <w:r>
              <w:fldChar w:fldCharType="separate"/>
            </w:r>
            <w:r>
              <w:rPr>
                <w:rFonts w:ascii="Marianne" w:hAnsi="Marianne" w:eastAsia="Marianne" w:cs="Marianne"/>
                <w:sz w:val="14"/>
              </w:rPr>
              <w:t xml:space="preserve">SSP4022613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"https://fiches-risques.brgm.fr/georisques/casias/SSP4022609" \t "_blank" </w:instrText>
            </w:r>
            <w:r>
              <w:fldChar w:fldCharType="separate"/>
            </w:r>
            <w:r>
              <w:rPr>
                <w:rFonts w:ascii="Marianne" w:hAnsi="Marianne" w:eastAsia="Marianne" w:cs="Marianne"/>
                <w:sz w:val="14"/>
              </w:rPr>
              <w:t xml:space="preserve">SSP4022609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de Compiègne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"https://fiches-risques.brgm.fr/georisques/casias/SSP4022426" \t "_blank" </w:instrText>
            </w:r>
            <w:r>
              <w:fldChar w:fldCharType="separate"/>
            </w:r>
            <w:r>
              <w:rPr>
                <w:rFonts w:ascii="Marianne" w:hAnsi="Marianne" w:eastAsia="Marianne" w:cs="Marianne"/>
                <w:sz w:val="14"/>
              </w:rPr>
              <w:t xml:space="preserve">SSP4022426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"https://fiches-risques.brgm.fr/georisques/casias/SSP4022409" \t "_blank" </w:instrText>
            </w:r>
            <w:r>
              <w:fldChar w:fldCharType="separate"/>
            </w:r>
            <w:r>
              <w:rPr>
                <w:rFonts w:ascii="Marianne" w:hAnsi="Marianne" w:eastAsia="Marianne" w:cs="Marianne"/>
                <w:sz w:val="14"/>
              </w:rPr>
              <w:t xml:space="preserve">SSP4022409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Progrès de l'Oise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"https://fiches-risques.brgm.fr/georisques/casias/SSP4022408" \t "_blank" </w:instrText>
            </w:r>
            <w:r>
              <w:fldChar w:fldCharType="separate"/>
            </w:r>
            <w:r>
              <w:rPr>
                <w:rFonts w:ascii="Marianne" w:hAnsi="Marianne" w:eastAsia="Marianne" w:cs="Marianne"/>
                <w:sz w:val="14"/>
              </w:rPr>
              <w:t xml:space="preserve">SSP4022408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du Messager de l'Oise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"https://fiches-risques.brgm.fr/georisques/casias/SSP4022393" \t "_blank" </w:instrText>
            </w:r>
            <w:r>
              <w:fldChar w:fldCharType="separate"/>
            </w:r>
            <w:r>
              <w:rPr>
                <w:rFonts w:ascii="Marianne" w:hAnsi="Marianne" w:eastAsia="Marianne" w:cs="Marianne"/>
                <w:sz w:val="14"/>
              </w:rPr>
              <w:t xml:space="preserve">SSP4022393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"https://fiches-risques.brgm.fr/georisques/casias/SSP4022371" \t "_blank" </w:instrText>
            </w:r>
            <w:r>
              <w:fldChar w:fldCharType="separate"/>
            </w:r>
            <w:r>
              <w:rPr>
                <w:rFonts w:ascii="Marianne" w:hAnsi="Marianne" w:eastAsia="Marianne" w:cs="Marianne"/>
                <w:sz w:val="14"/>
              </w:rPr>
              <w:t xml:space="preserve">SSP4022371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Comfort et santé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"https://fiches-risques.brgm.fr/georisques/casias/SSP4022370" \t "_blank" </w:instrText>
            </w:r>
            <w:r>
              <w:fldChar w:fldCharType="separate"/>
            </w:r>
            <w:r>
              <w:rPr>
                <w:rFonts w:ascii="Marianne" w:hAnsi="Marianne" w:eastAsia="Marianne" w:cs="Marianne"/>
                <w:sz w:val="14"/>
              </w:rPr>
              <w:t xml:space="preserve">SSP4022370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"https://fiches-risques.brgm.fr/georisques/casias/SSP4022369" \t "_blank" </w:instrText>
            </w:r>
            <w:r>
              <w:fldChar w:fldCharType="separate"/>
            </w:r>
            <w:r>
              <w:rPr>
                <w:rFonts w:ascii="Marianne" w:hAnsi="Marianne" w:eastAsia="Marianne" w:cs="Marianne"/>
                <w:sz w:val="14"/>
              </w:rPr>
              <w:t xml:space="preserve">SSP4022369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Vival SA (ex SA Abattoir Industriel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"https://fiches-risques.brgm.fr/georisques/casias/SSP4022368" \t "_blank" </w:instrText>
            </w:r>
            <w:r>
              <w:fldChar w:fldCharType="separate"/>
            </w:r>
            <w:r>
              <w:rPr>
                <w:rFonts w:ascii="Marianne" w:hAnsi="Marianne" w:eastAsia="Marianne" w:cs="Marianne"/>
                <w:sz w:val="14"/>
              </w:rPr>
              <w:t xml:space="preserve">SSP4022368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"https://fiches-risques.brgm.fr/georisques/casias/SSP4022367" \t "_blank" </w:instrText>
            </w:r>
            <w:r>
              <w:fldChar w:fldCharType="separate"/>
            </w:r>
            <w:r>
              <w:rPr>
                <w:rFonts w:ascii="Marianne" w:hAnsi="Marianne" w:eastAsia="Marianne" w:cs="Marianne"/>
                <w:sz w:val="14"/>
              </w:rPr>
              <w:t xml:space="preserve">SSP4022367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SOVA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"https://fiches-risques.brgm.fr/georisques/casias/SSP4022366" \t "_blank" </w:instrText>
            </w:r>
            <w:r>
              <w:fldChar w:fldCharType="separate"/>
            </w:r>
            <w:r>
              <w:rPr>
                <w:rFonts w:ascii="Marianne" w:hAnsi="Marianne" w:eastAsia="Marianne" w:cs="Marianne"/>
                <w:sz w:val="14"/>
              </w:rPr>
              <w:t xml:space="preserve">SSP4022366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formation continue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"https://fiches-risques.brgm.fr/georisques/casias/SSP4022365" \t "_blank" </w:instrText>
            </w:r>
            <w:r>
              <w:fldChar w:fldCharType="separate"/>
            </w:r>
            <w:r>
              <w:rPr>
                <w:rFonts w:ascii="Marianne" w:hAnsi="Marianne" w:eastAsia="Marianne" w:cs="Marianne"/>
                <w:sz w:val="14"/>
              </w:rPr>
              <w:t xml:space="preserve">SSP4022365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Solférino 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"https://fiches-risques.brgm.fr/georisques/casias/SSP4022364" \t "_blank" </w:instrText>
            </w:r>
            <w:r>
              <w:fldChar w:fldCharType="separate"/>
            </w:r>
            <w:r>
              <w:rPr>
                <w:rFonts w:ascii="Marianne" w:hAnsi="Marianne" w:eastAsia="Marianne" w:cs="Marianne"/>
                <w:sz w:val="14"/>
              </w:rPr>
              <w:t xml:space="preserve">SSP4022364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traitement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"https://fiches-risques.brgm.fr/georisques/casias/SSP4022363" \t "_blank" </w:instrText>
            </w:r>
            <w:r>
              <w:fldChar w:fldCharType="separate"/>
            </w:r>
            <w:r>
              <w:rPr>
                <w:rFonts w:ascii="Marianne" w:hAnsi="Marianne" w:eastAsia="Marianne" w:cs="Marianne"/>
                <w:sz w:val="14"/>
              </w:rPr>
              <w:t xml:space="preserve">SSP4022363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"https://fiches-risques.brgm.fr/georisques/casias/SSP4022362" \t "_blank" </w:instrText>
            </w:r>
            <w:r>
              <w:fldChar w:fldCharType="separate"/>
            </w:r>
            <w:r>
              <w:rPr>
                <w:rFonts w:ascii="Marianne" w:hAnsi="Marianne" w:eastAsia="Marianne" w:cs="Marianne"/>
                <w:sz w:val="14"/>
              </w:rPr>
              <w:t xml:space="preserve">SSP4022362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SEEE (INEO)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"https://fiches-risques.brgm.fr/georisques/casias/SSP4022361" \t "_blank" </w:instrText>
            </w:r>
            <w:r>
              <w:fldChar w:fldCharType="separate"/>
            </w:r>
            <w:r>
              <w:rPr>
                <w:rFonts w:ascii="Marianne" w:hAnsi="Marianne" w:eastAsia="Marianne" w:cs="Marianne"/>
                <w:sz w:val="14"/>
              </w:rPr>
              <w:t xml:space="preserve">SSP4022361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BMW</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"https://fiches-risques.brgm.fr/georisques/casias/SSP4022360" \t "_blank" </w:instrText>
            </w:r>
            <w:r>
              <w:fldChar w:fldCharType="separate"/>
            </w:r>
            <w:r>
              <w:rPr>
                <w:rFonts w:ascii="Marianne" w:hAnsi="Marianne" w:eastAsia="Marianne" w:cs="Marianne"/>
                <w:sz w:val="14"/>
              </w:rPr>
              <w:t xml:space="preserve">SSP4022360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Contrôle technique Autovision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"https://fiches-risques.brgm.fr/georisques/casias/SSP4022359" \t "_blank" </w:instrText>
            </w:r>
            <w:r>
              <w:fldChar w:fldCharType="separate"/>
            </w:r>
            <w:r>
              <w:rPr>
                <w:rFonts w:ascii="Marianne" w:hAnsi="Marianne" w:eastAsia="Marianne" w:cs="Marianne"/>
                <w:sz w:val="14"/>
              </w:rPr>
              <w:t xml:space="preserve">SSP4022359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citroen SADAC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"https://fiches-risques.brgm.fr/georisques/casias/SSP4022358" \t "_blank" </w:instrText>
            </w:r>
            <w:r>
              <w:fldChar w:fldCharType="separate"/>
            </w:r>
            <w:r>
              <w:rPr>
                <w:rFonts w:ascii="Marianne" w:hAnsi="Marianne" w:eastAsia="Marianne" w:cs="Marianne"/>
                <w:sz w:val="14"/>
              </w:rPr>
              <w:t xml:space="preserve">SSP4022358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RCM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"https://fiches-risques.brgm.fr/georisques/casias/SSP4022357" \t "_blank" </w:instrText>
            </w:r>
            <w:r>
              <w:fldChar w:fldCharType="separate"/>
            </w:r>
            <w:r>
              <w:rPr>
                <w:rFonts w:ascii="Marianne" w:hAnsi="Marianne" w:eastAsia="Marianne" w:cs="Marianne"/>
                <w:sz w:val="14"/>
              </w:rPr>
              <w:t xml:space="preserve">SSP4022357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PTM SARL (ex SA Carloc-St Lazarre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"https://fiches-risques.brgm.fr/georisques/casias/SSP4022356" \t "_blank" </w:instrText>
            </w:r>
            <w:r>
              <w:fldChar w:fldCharType="separate"/>
            </w:r>
            <w:r>
              <w:rPr>
                <w:rFonts w:ascii="Marianne" w:hAnsi="Marianne" w:eastAsia="Marianne" w:cs="Marianne"/>
                <w:sz w:val="14"/>
              </w:rPr>
              <w:t xml:space="preserve">SSP4022356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Ecosita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"https://fiches-risques.brgm.fr/georisques/casias/SSP4022355" \t "_blank" </w:instrText>
            </w:r>
            <w:r>
              <w:fldChar w:fldCharType="separate"/>
            </w:r>
            <w:r>
              <w:rPr>
                <w:rFonts w:ascii="Marianne" w:hAnsi="Marianne" w:eastAsia="Marianne" w:cs="Marianne"/>
                <w:sz w:val="14"/>
              </w:rPr>
              <w:t xml:space="preserve">SSP4022355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OMP et PMA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"https://fiches-risques.brgm.fr/georisques/casias/SSP4022354" \t "_blank" </w:instrText>
            </w:r>
            <w:r>
              <w:fldChar w:fldCharType="separate"/>
            </w:r>
            <w:r>
              <w:rPr>
                <w:rFonts w:ascii="Marianne" w:hAnsi="Marianne" w:eastAsia="Marianne" w:cs="Marianne"/>
                <w:sz w:val="14"/>
              </w:rPr>
              <w:t xml:space="preserve">SSP4022354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Cordonnerie (ex Pressing NAS Royallieu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"https://fiches-risques.brgm.fr/georisques/casias/SSP4022353" \t "_blank" </w:instrText>
            </w:r>
            <w:r>
              <w:fldChar w:fldCharType="separate"/>
            </w:r>
            <w:r>
              <w:rPr>
                <w:rFonts w:ascii="Marianne" w:hAnsi="Marianne" w:eastAsia="Marianne" w:cs="Marianne"/>
                <w:sz w:val="14"/>
              </w:rPr>
              <w:t xml:space="preserve">SSP4022353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"https://fiches-risques.brgm.fr/georisques/casias/SSP4022352" \t "_blank" </w:instrText>
            </w:r>
            <w:r>
              <w:fldChar w:fldCharType="separate"/>
            </w:r>
            <w:r>
              <w:rPr>
                <w:rFonts w:ascii="Marianne" w:hAnsi="Marianne" w:eastAsia="Marianne" w:cs="Marianne"/>
                <w:sz w:val="14"/>
              </w:rPr>
              <w:t xml:space="preserve">SSP4022352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Phenix Evolution (ex garage Chrysler)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"https://fiches-risques.brgm.fr/georisques/casias/SSP4022351" \t "_blank" </w:instrText>
            </w:r>
            <w:r>
              <w:fldChar w:fldCharType="separate"/>
            </w:r>
            <w:r>
              <w:rPr>
                <w:rFonts w:ascii="Marianne" w:hAnsi="Marianne" w:eastAsia="Marianne" w:cs="Marianne"/>
                <w:sz w:val="14"/>
              </w:rPr>
              <w:t xml:space="preserve">SSP4022351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"https://fiches-risques.brgm.fr/georisques/casias/SSP4022350" \t "_blank" </w:instrText>
            </w:r>
            <w:r>
              <w:fldChar w:fldCharType="separate"/>
            </w:r>
            <w:r>
              <w:rPr>
                <w:rFonts w:ascii="Marianne" w:hAnsi="Marianne" w:eastAsia="Marianne" w:cs="Marianne"/>
                <w:sz w:val="14"/>
              </w:rPr>
              <w:t xml:space="preserve">SSP4022350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Lesens Cagna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"https://fiches-risques.brgm.fr/georisques/casias/SSP4022349" \t "_blank" </w:instrText>
            </w:r>
            <w:r>
              <w:fldChar w:fldCharType="separate"/>
            </w:r>
            <w:r>
              <w:rPr>
                <w:rFonts w:ascii="Marianne" w:hAnsi="Marianne" w:eastAsia="Marianne" w:cs="Marianne"/>
                <w:sz w:val="14"/>
              </w:rPr>
              <w:t xml:space="preserve">SSP4022349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"https://fiches-risques.brgm.fr/georisques/casias/SSP4022348" \t "_blank" </w:instrText>
            </w:r>
            <w:r>
              <w:fldChar w:fldCharType="separate"/>
            </w:r>
            <w:r>
              <w:rPr>
                <w:rFonts w:ascii="Marianne" w:hAnsi="Marianne" w:eastAsia="Marianne" w:cs="Marianne"/>
                <w:sz w:val="14"/>
              </w:rPr>
              <w:t xml:space="preserve">SSP4022348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"https://fiches-risques.brgm.fr/georisques/casias/SSP4022347" \t "_blank" </w:instrText>
            </w:r>
            <w:r>
              <w:fldChar w:fldCharType="separate"/>
            </w:r>
            <w:r>
              <w:rPr>
                <w:rFonts w:ascii="Marianne" w:hAnsi="Marianne" w:eastAsia="Marianne" w:cs="Marianne"/>
                <w:sz w:val="14"/>
              </w:rPr>
              <w:t xml:space="preserve">SSP4022347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Hôpital St Joseph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"https://fiches-risques.brgm.fr/georisques/casias/SSP4022346" \t "_blank" </w:instrText>
            </w:r>
            <w:r>
              <w:fldChar w:fldCharType="separate"/>
            </w:r>
            <w:r>
              <w:rPr>
                <w:rFonts w:ascii="Marianne" w:hAnsi="Marianne" w:eastAsia="Marianne" w:cs="Marianne"/>
                <w:sz w:val="14"/>
              </w:rPr>
              <w:t xml:space="preserve">SSP4022346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Hôpital Gal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"https://fiches-risques.brgm.fr/georisques/casias/SSP4022345" \t "_blank" </w:instrText>
            </w:r>
            <w:r>
              <w:fldChar w:fldCharType="separate"/>
            </w:r>
            <w:r>
              <w:rPr>
                <w:rFonts w:ascii="Marianne" w:hAnsi="Marianne" w:eastAsia="Marianne" w:cs="Marianne"/>
                <w:sz w:val="14"/>
              </w:rPr>
              <w:t xml:space="preserve">SSP4022345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"https://fiches-risques.brgm.fr/georisques/casias/SSP4022344" \t "_blank" </w:instrText>
            </w:r>
            <w:r>
              <w:fldChar w:fldCharType="separate"/>
            </w:r>
            <w:r>
              <w:rPr>
                <w:rFonts w:ascii="Marianne" w:hAnsi="Marianne" w:eastAsia="Marianne" w:cs="Marianne"/>
                <w:sz w:val="14"/>
              </w:rPr>
              <w:t xml:space="preserve">SSP4022344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Euromaster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"https://fiches-risques.brgm.fr/georisques/casias/SSP4022343" \t "_blank" </w:instrText>
            </w:r>
            <w:r>
              <w:fldChar w:fldCharType="separate"/>
            </w:r>
            <w:r>
              <w:rPr>
                <w:rFonts w:ascii="Marianne" w:hAnsi="Marianne" w:eastAsia="Marianne" w:cs="Marianne"/>
                <w:sz w:val="14"/>
              </w:rPr>
              <w:t xml:space="preserve">SSP4022343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464407" name="Picture">
</wp:docPr>
                  <a:graphic>
                    <a:graphicData uri="http://schemas.openxmlformats.org/drawingml/2006/picture">
                      <pic:pic>
                        <pic:nvPicPr>
                          <pic:cNvPr id="1213464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269465" name="Picture">
</wp:docPr>
                  <a:graphic>
                    <a:graphicData uri="http://schemas.openxmlformats.org/drawingml/2006/picture">
                      <pic:pic>
                        <pic:nvPicPr>
                          <pic:cNvPr id="1170269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60200 Compiègne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135067" name="Picture">
</wp:docPr>
                  <a:graphic>
                    <a:graphicData uri="http://schemas.openxmlformats.org/drawingml/2006/picture">
                      <pic:pic>
                        <pic:nvPicPr>
                          <pic:cNvPr id="2013135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"https://fiches-risques.brgm.fr/georisques/casias/SSP4022342" \t "_blank" </w:instrText>
            </w:r>
            <w:r>
              <w:fldChar w:fldCharType="separate"/>
            </w:r>
            <w:r>
              <w:rPr>
                <w:rFonts w:ascii="Marianne" w:hAnsi="Marianne" w:eastAsia="Marianne" w:cs="Marianne"/>
                <w:sz w:val="14"/>
              </w:rPr>
              <w:t xml:space="preserve">SSP4022342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"https://fiches-risques.brgm.fr/georisques/casias/SSP4022341" \t "_blank" </w:instrText>
            </w:r>
            <w:r>
              <w:fldChar w:fldCharType="separate"/>
            </w:r>
            <w:r>
              <w:rPr>
                <w:rFonts w:ascii="Marianne" w:hAnsi="Marianne" w:eastAsia="Marianne" w:cs="Marianne"/>
                <w:sz w:val="14"/>
              </w:rPr>
              <w:t xml:space="preserve">SSP4022341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FLVM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"https://fiches-risques.brgm.fr/georisques/casias/SSP4022340" \t "_blank" </w:instrText>
            </w:r>
            <w:r>
              <w:fldChar w:fldCharType="separate"/>
            </w:r>
            <w:r>
              <w:rPr>
                <w:rFonts w:ascii="Marianne" w:hAnsi="Marianne" w:eastAsia="Marianne" w:cs="Marianne"/>
                <w:sz w:val="14"/>
              </w:rPr>
              <w:t xml:space="preserve">SSP4022340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ETPM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"https://fiches-risques.brgm.fr/georisques/casias/SSP4022339" \t "_blank" </w:instrText>
            </w:r>
            <w:r>
              <w:fldChar w:fldCharType="separate"/>
            </w:r>
            <w:r>
              <w:rPr>
                <w:rFonts w:ascii="Marianne" w:hAnsi="Marianne" w:eastAsia="Marianne" w:cs="Marianne"/>
                <w:sz w:val="14"/>
              </w:rPr>
              <w:t xml:space="preserve">SSP4022339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Ecole d'état major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"https://fiches-risques.brgm.fr/georisques/casias/SSP4022338" \t "_blank" </w:instrText>
            </w:r>
            <w:r>
              <w:fldChar w:fldCharType="separate"/>
            </w:r>
            <w:r>
              <w:rPr>
                <w:rFonts w:ascii="Marianne" w:hAnsi="Marianne" w:eastAsia="Marianne" w:cs="Marianne"/>
                <w:sz w:val="14"/>
              </w:rPr>
              <w:t xml:space="preserve">SSP4022338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ECEB Sté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"https://fiches-risques.brgm.fr/georisques/casias/SSP4022337" \t "_blank" </w:instrText>
            </w:r>
            <w:r>
              <w:fldChar w:fldCharType="separate"/>
            </w:r>
            <w:r>
              <w:rPr>
                <w:rFonts w:ascii="Marianne" w:hAnsi="Marianne" w:eastAsia="Marianne" w:cs="Marianne"/>
                <w:sz w:val="14"/>
              </w:rPr>
              <w:t xml:space="preserve">SSP4022337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des Mercières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"https://fiches-risques.brgm.fr/georisques/casias/SSP4022336" \t "_blank" </w:instrText>
            </w:r>
            <w:r>
              <w:fldChar w:fldCharType="separate"/>
            </w:r>
            <w:r>
              <w:rPr>
                <w:rFonts w:ascii="Marianne" w:hAnsi="Marianne" w:eastAsia="Marianne" w:cs="Marianne"/>
                <w:sz w:val="14"/>
              </w:rPr>
              <w:t xml:space="preserve">SSP4022336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Hygiène et Assainissement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"https://fiches-risques.brgm.fr/georisques/casias/SSP4022335" \t "_blank" </w:instrText>
            </w:r>
            <w:r>
              <w:fldChar w:fldCharType="separate"/>
            </w:r>
            <w:r>
              <w:rPr>
                <w:rFonts w:ascii="Marianne" w:hAnsi="Marianne" w:eastAsia="Marianne" w:cs="Marianne"/>
                <w:sz w:val="14"/>
              </w:rPr>
              <w:t xml:space="preserve">SSP4022335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"https://fiches-risques.brgm.fr/georisques/casias/SSP4022334" \t "_blank" </w:instrText>
            </w:r>
            <w:r>
              <w:fldChar w:fldCharType="separate"/>
            </w:r>
            <w:r>
              <w:rPr>
                <w:rFonts w:ascii="Marianne" w:hAnsi="Marianne" w:eastAsia="Marianne" w:cs="Marianne"/>
                <w:sz w:val="14"/>
              </w:rPr>
              <w:t xml:space="preserve">SSP4022334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Deneuville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"https://fiches-risques.brgm.fr/georisques/casias/SSP4022333" \t "_blank" </w:instrText>
            </w:r>
            <w:r>
              <w:fldChar w:fldCharType="separate"/>
            </w:r>
            <w:r>
              <w:rPr>
                <w:rFonts w:ascii="Marianne" w:hAnsi="Marianne" w:eastAsia="Marianne" w:cs="Marianne"/>
                <w:sz w:val="14"/>
              </w:rPr>
              <w:t xml:space="preserve">SSP4022333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CIMA GIE (Imagerie médicale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"https://fiches-risques.brgm.fr/georisques/casias/SSP4022332" \t "_blank" </w:instrText>
            </w:r>
            <w:r>
              <w:fldChar w:fldCharType="separate"/>
            </w:r>
            <w:r>
              <w:rPr>
                <w:rFonts w:ascii="Marianne" w:hAnsi="Marianne" w:eastAsia="Marianne" w:cs="Marianne"/>
                <w:sz w:val="14"/>
              </w:rPr>
              <w:t xml:space="preserve">SSP4022332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"https://fiches-risques.brgm.fr/georisques/casias/SSP4022331" \t "_blank" </w:instrText>
            </w:r>
            <w:r>
              <w:fldChar w:fldCharType="separate"/>
            </w:r>
            <w:r>
              <w:rPr>
                <w:rFonts w:ascii="Marianne" w:hAnsi="Marianne" w:eastAsia="Marianne" w:cs="Marianne"/>
                <w:sz w:val="14"/>
              </w:rPr>
              <w:t xml:space="preserve">SSP4022331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CMP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"https://fiches-risques.brgm.fr/georisques/casias/SSP4022330" \t "_blank" </w:instrText>
            </w:r>
            <w:r>
              <w:fldChar w:fldCharType="separate"/>
            </w:r>
            <w:r>
              <w:rPr>
                <w:rFonts w:ascii="Marianne" w:hAnsi="Marianne" w:eastAsia="Marianne" w:cs="Marianne"/>
                <w:sz w:val="14"/>
              </w:rPr>
              <w:t xml:space="preserve">SSP4022330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"https://fiches-risques.brgm.fr/georisques/casias/SSP4022329" \t "_blank" </w:instrText>
            </w:r>
            <w:r>
              <w:fldChar w:fldCharType="separate"/>
            </w:r>
            <w:r>
              <w:rPr>
                <w:rFonts w:ascii="Marianne" w:hAnsi="Marianne" w:eastAsia="Marianne" w:cs="Marianne"/>
                <w:sz w:val="14"/>
              </w:rPr>
              <w:t xml:space="preserve">SSP4022329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public Brézillon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"https://fiches-risques.brgm.fr/georisques/casias/SSP4022328" \t "_blank" </w:instrText>
            </w:r>
            <w:r>
              <w:fldChar w:fldCharType="separate"/>
            </w:r>
            <w:r>
              <w:rPr>
                <w:rFonts w:ascii="Marianne" w:hAnsi="Marianne" w:eastAsia="Marianne" w:cs="Marianne"/>
                <w:sz w:val="14"/>
              </w:rPr>
              <w:t xml:space="preserve">SSP4022328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Bourjois Chanel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"https://fiches-risques.brgm.fr/georisques/casias/SSP4022327" \t "_blank" </w:instrText>
            </w:r>
            <w:r>
              <w:fldChar w:fldCharType="separate"/>
            </w:r>
            <w:r>
              <w:rPr>
                <w:rFonts w:ascii="Marianne" w:hAnsi="Marianne" w:eastAsia="Marianne" w:cs="Marianne"/>
                <w:sz w:val="14"/>
              </w:rPr>
              <w:t xml:space="preserve">SSP4022327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Alupharm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"https://fiches-risques.brgm.fr/georisques/casias/SSP4022326" \t "_blank" </w:instrText>
            </w:r>
            <w:r>
              <w:fldChar w:fldCharType="separate"/>
            </w:r>
            <w:r>
              <w:rPr>
                <w:rFonts w:ascii="Marianne" w:hAnsi="Marianne" w:eastAsia="Marianne" w:cs="Marianne"/>
                <w:sz w:val="14"/>
              </w:rPr>
              <w:t xml:space="preserve">SSP4022326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BN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"https://fiches-risques.brgm.fr/georisques/casias/SSP4022325" \t "_blank" </w:instrText>
            </w:r>
            <w:r>
              <w:fldChar w:fldCharType="separate"/>
            </w:r>
            <w:r>
              <w:rPr>
                <w:rFonts w:ascii="Marianne" w:hAnsi="Marianne" w:eastAsia="Marianne" w:cs="Marianne"/>
                <w:sz w:val="14"/>
              </w:rPr>
              <w:t xml:space="preserve">SSP4022325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BN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"https://fiches-risques.brgm.fr/georisques/casias/SSP4022324" \t "_blank" </w:instrText>
            </w:r>
            <w:r>
              <w:fldChar w:fldCharType="separate"/>
            </w:r>
            <w:r>
              <w:rPr>
                <w:rFonts w:ascii="Marianne" w:hAnsi="Marianne" w:eastAsia="Marianne" w:cs="Marianne"/>
                <w:sz w:val="14"/>
              </w:rPr>
              <w:t xml:space="preserve">SSP4022324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"https://fiches-risques.brgm.fr/georisques/casias/SSP4022323" \t "_blank" </w:instrText>
            </w:r>
            <w:r>
              <w:fldChar w:fldCharType="separate"/>
            </w:r>
            <w:r>
              <w:rPr>
                <w:rFonts w:ascii="Marianne" w:hAnsi="Marianne" w:eastAsia="Marianne" w:cs="Marianne"/>
                <w:sz w:val="14"/>
              </w:rPr>
              <w:t xml:space="preserve">SSP4022323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Biocodex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"https://fiches-risques.brgm.fr/georisques/casias/SSP4022322" \t "_blank" </w:instrText>
            </w:r>
            <w:r>
              <w:fldChar w:fldCharType="separate"/>
            </w:r>
            <w:r>
              <w:rPr>
                <w:rFonts w:ascii="Marianne" w:hAnsi="Marianne" w:eastAsia="Marianne" w:cs="Marianne"/>
                <w:sz w:val="14"/>
              </w:rPr>
              <w:t xml:space="preserve">SSP4022322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"https://fiches-risques.brgm.fr/georisques/casias/SSP4022321" \t "_blank" </w:instrText>
            </w:r>
            <w:r>
              <w:fldChar w:fldCharType="separate"/>
            </w:r>
            <w:r>
              <w:rPr>
                <w:rFonts w:ascii="Marianne" w:hAnsi="Marianne" w:eastAsia="Marianne" w:cs="Marianne"/>
                <w:sz w:val="14"/>
              </w:rPr>
              <w:t xml:space="preserve">SSP4022321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A.S.O. (Auto Spécialité de l'Oise)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"https://fiches-risques.brgm.fr/georisques/casias/SSP4022320" \t "_blank" </w:instrText>
            </w:r>
            <w:r>
              <w:fldChar w:fldCharType="separate"/>
            </w:r>
            <w:r>
              <w:rPr>
                <w:rFonts w:ascii="Marianne" w:hAnsi="Marianne" w:eastAsia="Marianne" w:cs="Marianne"/>
                <w:sz w:val="14"/>
              </w:rPr>
              <w:t xml:space="preserve">SSP4022320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ARL (McCormick)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"https://fiches-risques.brgm.fr/georisques/casias/SSP4022318" \t "_blank" </w:instrText>
            </w:r>
            <w:r>
              <w:fldChar w:fldCharType="separate"/>
            </w:r>
            <w:r>
              <w:rPr>
                <w:rFonts w:ascii="Marianne" w:hAnsi="Marianne" w:eastAsia="Marianne" w:cs="Marianne"/>
                <w:sz w:val="14"/>
              </w:rPr>
              <w:t xml:space="preserve">SSP4022318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Secrétariat d'Etat aux Anciens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"https://fiches-risques.brgm.fr/georisques/casias/SSP4022061" \t "_blank" </w:instrText>
            </w:r>
            <w:r>
              <w:fldChar w:fldCharType="separate"/>
            </w:r>
            <w:r>
              <w:rPr>
                <w:rFonts w:ascii="Marianne" w:hAnsi="Marianne" w:eastAsia="Marianne" w:cs="Marianne"/>
                <w:sz w:val="14"/>
              </w:rPr>
              <w:t xml:space="preserve">SSP4022061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"https://fiches-risques.brgm.fr/georisques/casias/SSP4022060" \t "_blank" </w:instrText>
            </w:r>
            <w:r>
              <w:fldChar w:fldCharType="separate"/>
            </w:r>
            <w:r>
              <w:rPr>
                <w:rFonts w:ascii="Marianne" w:hAnsi="Marianne" w:eastAsia="Marianne" w:cs="Marianne"/>
                <w:sz w:val="14"/>
              </w:rPr>
              <w:t xml:space="preserve">SSP4022060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"https://fiches-risques.brgm.fr/georisques/casias/SSP4022059" \t "_blank" </w:instrText>
            </w:r>
            <w:r>
              <w:fldChar w:fldCharType="separate"/>
            </w:r>
            <w:r>
              <w:rPr>
                <w:rFonts w:ascii="Marianne" w:hAnsi="Marianne" w:eastAsia="Marianne" w:cs="Marianne"/>
                <w:sz w:val="14"/>
              </w:rPr>
              <w:t xml:space="preserve">SSP4022059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"https://fiches-risques.brgm.fr/georisques/casias/SSP4022058" \t "_blank" </w:instrText>
            </w:r>
            <w:r>
              <w:fldChar w:fldCharType="separate"/>
            </w:r>
            <w:r>
              <w:rPr>
                <w:rFonts w:ascii="Marianne" w:hAnsi="Marianne" w:eastAsia="Marianne" w:cs="Marianne"/>
                <w:sz w:val="14"/>
              </w:rPr>
              <w:t xml:space="preserve">SSP4022058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"https://fiches-risques.brgm.fr/georisques/casias/SSP4022057" \t "_blank" </w:instrText>
            </w:r>
            <w:r>
              <w:fldChar w:fldCharType="separate"/>
            </w:r>
            <w:r>
              <w:rPr>
                <w:rFonts w:ascii="Marianne" w:hAnsi="Marianne" w:eastAsia="Marianne" w:cs="Marianne"/>
                <w:sz w:val="14"/>
              </w:rPr>
              <w:t xml:space="preserve">SSP4022057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"https://fiches-risques.brgm.fr/georisques/casias/SSP4022056" \t "_blank" </w:instrText>
            </w:r>
            <w:r>
              <w:fldChar w:fldCharType="separate"/>
            </w:r>
            <w:r>
              <w:rPr>
                <w:rFonts w:ascii="Marianne" w:hAnsi="Marianne" w:eastAsia="Marianne" w:cs="Marianne"/>
                <w:sz w:val="14"/>
              </w:rPr>
              <w:t xml:space="preserve">SSP4022056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Cars Acary SAE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"https://fiches-risques.brgm.fr/georisques/casias/SSP4022055" \t "_blank" </w:instrText>
            </w:r>
            <w:r>
              <w:fldChar w:fldCharType="separate"/>
            </w:r>
            <w:r>
              <w:rPr>
                <w:rFonts w:ascii="Marianne" w:hAnsi="Marianne" w:eastAsia="Marianne" w:cs="Marianne"/>
                <w:sz w:val="14"/>
              </w:rPr>
              <w:t xml:space="preserve">SSP4022055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Xerox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"https://fiches-risques.brgm.fr/georisques/casias/SSP4022054" \t "_blank" </w:instrText>
            </w:r>
            <w:r>
              <w:fldChar w:fldCharType="separate"/>
            </w:r>
            <w:r>
              <w:rPr>
                <w:rFonts w:ascii="Marianne" w:hAnsi="Marianne" w:eastAsia="Marianne" w:cs="Marianne"/>
                <w:sz w:val="14"/>
              </w:rPr>
              <w:t xml:space="preserve">SSP4022054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Intermarché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"https://fiches-risques.brgm.fr/georisques/casias/SSP4022053" \t "_blank" </w:instrText>
            </w:r>
            <w:r>
              <w:fldChar w:fldCharType="separate"/>
            </w:r>
            <w:r>
              <w:rPr>
                <w:rFonts w:ascii="Marianne" w:hAnsi="Marianne" w:eastAsia="Marianne" w:cs="Marianne"/>
                <w:sz w:val="14"/>
              </w:rPr>
              <w:t xml:space="preserve">SSP4022053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l'Ile de France (ex SA Esso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"https://fiches-risques.brgm.fr/georisques/casias/SSP4022052" \t "_blank" </w:instrText>
            </w:r>
            <w:r>
              <w:fldChar w:fldCharType="separate"/>
            </w:r>
            <w:r>
              <w:rPr>
                <w:rFonts w:ascii="Marianne" w:hAnsi="Marianne" w:eastAsia="Marianne" w:cs="Marianne"/>
                <w:sz w:val="14"/>
              </w:rPr>
              <w:t xml:space="preserve">SSP4022052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Decock</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"https://fiches-risques.brgm.fr/georisques/casias/SSP4022051" \t "_blank" </w:instrText>
            </w:r>
            <w:r>
              <w:fldChar w:fldCharType="separate"/>
            </w:r>
            <w:r>
              <w:rPr>
                <w:rFonts w:ascii="Marianne" w:hAnsi="Marianne" w:eastAsia="Marianne" w:cs="Marianne"/>
                <w:sz w:val="14"/>
              </w:rPr>
              <w:t xml:space="preserve">SSP4022051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garage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"https://fiches-risques.brgm.fr/georisques/casias/SSP4022050" \t "_blank" </w:instrText>
            </w:r>
            <w:r>
              <w:fldChar w:fldCharType="separate"/>
            </w:r>
            <w:r>
              <w:rPr>
                <w:rFonts w:ascii="Marianne" w:hAnsi="Marianne" w:eastAsia="Marianne" w:cs="Marianne"/>
                <w:sz w:val="14"/>
              </w:rPr>
              <w:t xml:space="preserve">SSP4022050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Guynemer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"https://fiches-risques.brgm.fr/georisques/casias/SSP4022049" \t "_blank" </w:instrText>
            </w:r>
            <w:r>
              <w:fldChar w:fldCharType="separate"/>
            </w:r>
            <w:r>
              <w:rPr>
                <w:rFonts w:ascii="Marianne" w:hAnsi="Marianne" w:eastAsia="Marianne" w:cs="Marianne"/>
                <w:sz w:val="14"/>
              </w:rPr>
              <w:t xml:space="preserve">SSP4022049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Lyonnaise des 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"https://fiches-risques.brgm.fr/georisques/casias/SSP4022046" \t "_blank" </w:instrText>
            </w:r>
            <w:r>
              <w:fldChar w:fldCharType="separate"/>
            </w:r>
            <w:r>
              <w:rPr>
                <w:rFonts w:ascii="Marianne" w:hAnsi="Marianne" w:eastAsia="Marianne" w:cs="Marianne"/>
                <w:sz w:val="14"/>
              </w:rPr>
              <w:t xml:space="preserve">SSP4022046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du Valois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"https://fiches-risques.brgm.fr/georisques/casias/SSP4022043" \t "_blank" </w:instrText>
            </w:r>
            <w:r>
              <w:fldChar w:fldCharType="separate"/>
            </w:r>
            <w:r>
              <w:rPr>
                <w:rFonts w:ascii="Marianne" w:hAnsi="Marianne" w:eastAsia="Marianne" w:cs="Marianne"/>
                <w:sz w:val="14"/>
              </w:rPr>
              <w:t xml:space="preserve">SSP4022043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aquatherm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"https://fiches-risques.brgm.fr/georisques/casias/SSP4022042" \t "_blank" </w:instrText>
            </w:r>
            <w:r>
              <w:fldChar w:fldCharType="separate"/>
            </w:r>
            <w:r>
              <w:rPr>
                <w:rFonts w:ascii="Marianne" w:hAnsi="Marianne" w:eastAsia="Marianne" w:cs="Marianne"/>
                <w:sz w:val="14"/>
              </w:rPr>
              <w:t xml:space="preserve">SSP4022042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Cycles Martin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"https://fiches-risques.brgm.fr/georisques/casias/SSP4022041" \t "_blank" </w:instrText>
            </w:r>
            <w:r>
              <w:fldChar w:fldCharType="separate"/>
            </w:r>
            <w:r>
              <w:rPr>
                <w:rFonts w:ascii="Marianne" w:hAnsi="Marianne" w:eastAsia="Marianne" w:cs="Marianne"/>
                <w:sz w:val="14"/>
              </w:rPr>
              <w:t xml:space="preserve">SSP4022041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"https://fiches-risques.brgm.fr/georisques/casias/SSP4022040" \t "_blank" </w:instrText>
            </w:r>
            <w:r>
              <w:fldChar w:fldCharType="separate"/>
            </w:r>
            <w:r>
              <w:rPr>
                <w:rFonts w:ascii="Marianne" w:hAnsi="Marianne" w:eastAsia="Marianne" w:cs="Marianne"/>
                <w:sz w:val="14"/>
              </w:rPr>
              <w:t xml:space="preserve">SSP4022040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"https://fiches-risques.brgm.fr/georisques/casias/SSP4022038" \t "_blank" </w:instrText>
            </w:r>
            <w:r>
              <w:fldChar w:fldCharType="separate"/>
            </w:r>
            <w:r>
              <w:rPr>
                <w:rFonts w:ascii="Marianne" w:hAnsi="Marianne" w:eastAsia="Marianne" w:cs="Marianne"/>
                <w:sz w:val="14"/>
              </w:rPr>
              <w:t xml:space="preserve">SSP4022038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Antar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"https://fiches-risques.brgm.fr/georisques/casias/SSP4022035" \t "_blank" </w:instrText>
            </w:r>
            <w:r>
              <w:fldChar w:fldCharType="separate"/>
            </w:r>
            <w:r>
              <w:rPr>
                <w:rFonts w:ascii="Marianne" w:hAnsi="Marianne" w:eastAsia="Marianne" w:cs="Marianne"/>
                <w:sz w:val="14"/>
              </w:rPr>
              <w:t xml:space="preserve">SSP4022035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du Petit Margny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"https://fiches-risques.brgm.fr/georisques/casias/SSP4022034" \t "_blank" </w:instrText>
            </w:r>
            <w:r>
              <w:fldChar w:fldCharType="separate"/>
            </w:r>
            <w:r>
              <w:rPr>
                <w:rFonts w:ascii="Marianne" w:hAnsi="Marianne" w:eastAsia="Marianne" w:cs="Marianne"/>
                <w:sz w:val="14"/>
              </w:rPr>
              <w:t xml:space="preserve">SSP4022034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827459" name="Picture">
</wp:docPr>
                  <a:graphic>
                    <a:graphicData uri="http://schemas.openxmlformats.org/drawingml/2006/picture">
                      <pic:pic>
                        <pic:nvPicPr>
                          <pic:cNvPr id="62882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812952" name="Picture">
</wp:docPr>
                  <a:graphic>
                    <a:graphicData uri="http://schemas.openxmlformats.org/drawingml/2006/picture">
                      <pic:pic>
                        <pic:nvPicPr>
                          <pic:cNvPr id="1741812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60200 Compiègne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067233" name="Picture">
</wp:docPr>
                  <a:graphic>
                    <a:graphicData uri="http://schemas.openxmlformats.org/drawingml/2006/picture">
                      <pic:pic>
                        <pic:nvPicPr>
                          <pic:cNvPr id="162206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"https://fiches-risques.brgm.fr/georisques/casias/SSP4022033" \t "_blank" </w:instrText>
            </w:r>
            <w:r>
              <w:fldChar w:fldCharType="separate"/>
            </w:r>
            <w:r>
              <w:rPr>
                <w:rFonts w:ascii="Marianne" w:hAnsi="Marianne" w:eastAsia="Marianne" w:cs="Marianne"/>
                <w:sz w:val="14"/>
              </w:rPr>
              <w:t xml:space="preserve">SSP4022033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Guerdin concession yamaha marine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"https://fiches-risques.brgm.fr/georisques/casias/SSP4022032" \t "_blank" </w:instrText>
            </w:r>
            <w:r>
              <w:fldChar w:fldCharType="separate"/>
            </w:r>
            <w:r>
              <w:rPr>
                <w:rFonts w:ascii="Marianne" w:hAnsi="Marianne" w:eastAsia="Marianne" w:cs="Marianne"/>
                <w:sz w:val="14"/>
              </w:rPr>
              <w:t xml:space="preserve">SSP4022032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Citroën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"https://fiches-risques.brgm.fr/georisques/casias/SSP4022031" \t "_blank" </w:instrText>
            </w:r>
            <w:r>
              <w:fldChar w:fldCharType="separate"/>
            </w:r>
            <w:r>
              <w:rPr>
                <w:rFonts w:ascii="Marianne" w:hAnsi="Marianne" w:eastAsia="Marianne" w:cs="Marianne"/>
                <w:sz w:val="14"/>
              </w:rPr>
              <w:t xml:space="preserve">SSP4022031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carrefour des affaires (Le Familistère)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"https://fiches-risques.brgm.fr/georisques/casias/SSP4022030" \t "_blank" </w:instrText>
            </w:r>
            <w:r>
              <w:fldChar w:fldCharType="separate"/>
            </w:r>
            <w:r>
              <w:rPr>
                <w:rFonts w:ascii="Marianne" w:hAnsi="Marianne" w:eastAsia="Marianne" w:cs="Marianne"/>
                <w:sz w:val="14"/>
              </w:rPr>
              <w:t xml:space="preserve">SSP4022030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Volkswagen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"https://fiches-risques.brgm.fr/georisques/casias/SSP4022029" \t "_blank" </w:instrText>
            </w:r>
            <w:r>
              <w:fldChar w:fldCharType="separate"/>
            </w:r>
            <w:r>
              <w:rPr>
                <w:rFonts w:ascii="Marianne" w:hAnsi="Marianne" w:eastAsia="Marianne" w:cs="Marianne"/>
                <w:sz w:val="14"/>
              </w:rPr>
              <w:t xml:space="preserve">SSP4022029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Lac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"https://fiches-risques.brgm.fr/georisques/casias/SSP4022028" \t "_blank" </w:instrText>
            </w:r>
            <w:r>
              <w:fldChar w:fldCharType="separate"/>
            </w:r>
            <w:r>
              <w:rPr>
                <w:rFonts w:ascii="Marianne" w:hAnsi="Marianne" w:eastAsia="Marianne" w:cs="Marianne"/>
                <w:sz w:val="14"/>
              </w:rPr>
              <w:t xml:space="preserve">SSP4022028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"https://fiches-risques.brgm.fr/georisques/casias/SSP4022027" \t "_blank" </w:instrText>
            </w:r>
            <w:r>
              <w:fldChar w:fldCharType="separate"/>
            </w:r>
            <w:r>
              <w:rPr>
                <w:rFonts w:ascii="Marianne" w:hAnsi="Marianne" w:eastAsia="Marianne" w:cs="Marianne"/>
                <w:sz w:val="14"/>
              </w:rPr>
              <w:t xml:space="preserve">SSP4022027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 Service Royallieu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"https://fiches-risques.brgm.fr/georisques/casias/SSP4022026" \t "_blank" </w:instrText>
            </w:r>
            <w:r>
              <w:fldChar w:fldCharType="separate"/>
            </w:r>
            <w:r>
              <w:rPr>
                <w:rFonts w:ascii="Marianne" w:hAnsi="Marianne" w:eastAsia="Marianne" w:cs="Marianne"/>
                <w:sz w:val="14"/>
              </w:rPr>
              <w:t xml:space="preserve">SSP4022026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Auto-pneus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"https://fiches-risques.brgm.fr/georisques/casias/SSP4022025" \t "_blank" </w:instrText>
            </w:r>
            <w:r>
              <w:fldChar w:fldCharType="separate"/>
            </w:r>
            <w:r>
              <w:rPr>
                <w:rFonts w:ascii="Marianne" w:hAnsi="Marianne" w:eastAsia="Marianne" w:cs="Marianne"/>
                <w:sz w:val="14"/>
              </w:rPr>
              <w:t xml:space="preserve">SSP4022025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"https://fiches-risques.brgm.fr/georisques/casias/SSP4022023" \t "_blank" </w:instrText>
            </w:r>
            <w:r>
              <w:fldChar w:fldCharType="separate"/>
            </w:r>
            <w:r>
              <w:rPr>
                <w:rFonts w:ascii="Marianne" w:hAnsi="Marianne" w:eastAsia="Marianne" w:cs="Marianne"/>
                <w:sz w:val="14"/>
              </w:rPr>
              <w:t xml:space="preserve">SSP4022023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"https://fiches-risques.brgm.fr/georisques/casias/SSP4022022" \t "_blank" </w:instrText>
            </w:r>
            <w:r>
              <w:fldChar w:fldCharType="separate"/>
            </w:r>
            <w:r>
              <w:rPr>
                <w:rFonts w:ascii="Marianne" w:hAnsi="Marianne" w:eastAsia="Marianne" w:cs="Marianne"/>
                <w:sz w:val="14"/>
              </w:rPr>
              <w:t xml:space="preserve">SSP4022022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"https://fiches-risques.brgm.fr/georisques/casias/SSP4022021" \t "_blank" </w:instrText>
            </w:r>
            <w:r>
              <w:fldChar w:fldCharType="separate"/>
            </w:r>
            <w:r>
              <w:rPr>
                <w:rFonts w:ascii="Marianne" w:hAnsi="Marianne" w:eastAsia="Marianne" w:cs="Marianne"/>
                <w:sz w:val="14"/>
              </w:rPr>
              <w:t xml:space="preserve">SSP4022021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Poids lourds, concession MAN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"https://fiches-risques.brgm.fr/georisques/casias/SSP4022020" \t "_blank" </w:instrText>
            </w:r>
            <w:r>
              <w:fldChar w:fldCharType="separate"/>
            </w:r>
            <w:r>
              <w:rPr>
                <w:rFonts w:ascii="Marianne" w:hAnsi="Marianne" w:eastAsia="Marianne" w:cs="Marianne"/>
                <w:sz w:val="14"/>
              </w:rPr>
              <w:t xml:space="preserve">SSP4022020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"https://fiches-risques.brgm.fr/georisques/casias/SSP4022019" \t "_blank" </w:instrText>
            </w:r>
            <w:r>
              <w:fldChar w:fldCharType="separate"/>
            </w:r>
            <w:r>
              <w:rPr>
                <w:rFonts w:ascii="Marianne" w:hAnsi="Marianne" w:eastAsia="Marianne" w:cs="Marianne"/>
                <w:sz w:val="14"/>
              </w:rPr>
              <w:t xml:space="preserve">SSP4022019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"https://fiches-risques.brgm.fr/georisques/casias/SSP4022018" \t "_blank" </w:instrText>
            </w:r>
            <w:r>
              <w:fldChar w:fldCharType="separate"/>
            </w:r>
            <w:r>
              <w:rPr>
                <w:rFonts w:ascii="Marianne" w:hAnsi="Marianne" w:eastAsia="Marianne" w:cs="Marianne"/>
                <w:sz w:val="14"/>
              </w:rPr>
              <w:t xml:space="preserve">SSP4022018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T,P Barriquand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"https://fiches-risques.brgm.fr/georisques/casias/SSP4022017" \t "_blank" </w:instrText>
            </w:r>
            <w:r>
              <w:fldChar w:fldCharType="separate"/>
            </w:r>
            <w:r>
              <w:rPr>
                <w:rFonts w:ascii="Marianne" w:hAnsi="Marianne" w:eastAsia="Marianne" w:cs="Marianne"/>
                <w:sz w:val="14"/>
              </w:rPr>
              <w:t xml:space="preserve">SSP4022017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Métallerie Blanchard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"https://fiches-risques.brgm.fr/georisques/casias/SSP4022016" \t "_blank" </w:instrText>
            </w:r>
            <w:r>
              <w:fldChar w:fldCharType="separate"/>
            </w:r>
            <w:r>
              <w:rPr>
                <w:rFonts w:ascii="Marianne" w:hAnsi="Marianne" w:eastAsia="Marianne" w:cs="Marianne"/>
                <w:sz w:val="14"/>
              </w:rPr>
              <w:t xml:space="preserve">SSP4022016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"https://fiches-risques.brgm.fr/georisques/casias/SSP4022015" \t "_blank" </w:instrText>
            </w:r>
            <w:r>
              <w:fldChar w:fldCharType="separate"/>
            </w:r>
            <w:r>
              <w:rPr>
                <w:rFonts w:ascii="Marianne" w:hAnsi="Marianne" w:eastAsia="Marianne" w:cs="Marianne"/>
                <w:sz w:val="14"/>
              </w:rPr>
              <w:t xml:space="preserve">SSP4022015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"https://fiches-risques.brgm.fr/georisques/casias/SSP4022014" \t "_blank" </w:instrText>
            </w:r>
            <w:r>
              <w:fldChar w:fldCharType="separate"/>
            </w:r>
            <w:r>
              <w:rPr>
                <w:rFonts w:ascii="Marianne" w:hAnsi="Marianne" w:eastAsia="Marianne" w:cs="Marianne"/>
                <w:sz w:val="14"/>
              </w:rPr>
              <w:t xml:space="preserve">SSP4022014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France Boisson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"https://fiches-risques.brgm.fr/georisques/casias/SSP4022013" \t "_blank" </w:instrText>
            </w:r>
            <w:r>
              <w:fldChar w:fldCharType="separate"/>
            </w:r>
            <w:r>
              <w:rPr>
                <w:rFonts w:ascii="Marianne" w:hAnsi="Marianne" w:eastAsia="Marianne" w:cs="Marianne"/>
                <w:sz w:val="14"/>
              </w:rPr>
              <w:t xml:space="preserve">SSP4022013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"https://fiches-risques.brgm.fr/georisques/casias/SSP4022012" \t "_blank" </w:instrText>
            </w:r>
            <w:r>
              <w:fldChar w:fldCharType="separate"/>
            </w:r>
            <w:r>
              <w:rPr>
                <w:rFonts w:ascii="Marianne" w:hAnsi="Marianne" w:eastAsia="Marianne" w:cs="Marianne"/>
                <w:sz w:val="14"/>
              </w:rPr>
              <w:t xml:space="preserve">SSP4022012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Compiègne-Tourisme, Les cars Steppa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"https://fiches-risques.brgm.fr/georisques/casias/SSP4022011" \t "_blank" </w:instrText>
            </w:r>
            <w:r>
              <w:fldChar w:fldCharType="separate"/>
            </w:r>
            <w:r>
              <w:rPr>
                <w:rFonts w:ascii="Marianne" w:hAnsi="Marianne" w:eastAsia="Marianne" w:cs="Marianne"/>
                <w:sz w:val="14"/>
              </w:rPr>
              <w:t xml:space="preserve">SSP4022011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"https://fiches-risques.brgm.fr/georisques/casias/SSP4022009" \t "_blank" </w:instrText>
            </w:r>
            <w:r>
              <w:fldChar w:fldCharType="separate"/>
            </w:r>
            <w:r>
              <w:rPr>
                <w:rFonts w:ascii="Marianne" w:hAnsi="Marianne" w:eastAsia="Marianne" w:cs="Marianne"/>
                <w:sz w:val="14"/>
              </w:rPr>
              <w:t xml:space="preserve">SSP4022009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"https://fiches-risques.brgm.fr/georisques/casias/SSP4022008" \t "_blank" </w:instrText>
            </w:r>
            <w:r>
              <w:fldChar w:fldCharType="separate"/>
            </w:r>
            <w:r>
              <w:rPr>
                <w:rFonts w:ascii="Marianne" w:hAnsi="Marianne" w:eastAsia="Marianne" w:cs="Marianne"/>
                <w:sz w:val="14"/>
              </w:rPr>
              <w:t xml:space="preserve">SSP4022008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"https://fiches-risques.brgm.fr/georisques/casias/SSP4022006" \t "_blank" </w:instrText>
            </w:r>
            <w:r>
              <w:fldChar w:fldCharType="separate"/>
            </w:r>
            <w:r>
              <w:rPr>
                <w:rFonts w:ascii="Marianne" w:hAnsi="Marianne" w:eastAsia="Marianne" w:cs="Marianne"/>
                <w:sz w:val="14"/>
              </w:rPr>
              <w:t xml:space="preserve">SSP4022006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"https://fiches-risques.brgm.fr/georisques/casias/SSP4022005" \t "_blank" </w:instrText>
            </w:r>
            <w:r>
              <w:fldChar w:fldCharType="separate"/>
            </w:r>
            <w:r>
              <w:rPr>
                <w:rFonts w:ascii="Marianne" w:hAnsi="Marianne" w:eastAsia="Marianne" w:cs="Marianne"/>
                <w:sz w:val="14"/>
              </w:rPr>
              <w:t xml:space="preserve">SSP4022005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AFPA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"https://fiches-risques.brgm.fr/georisques/casias/SSP4022004" \t "_blank" </w:instrText>
            </w:r>
            <w:r>
              <w:fldChar w:fldCharType="separate"/>
            </w:r>
            <w:r>
              <w:rPr>
                <w:rFonts w:ascii="Marianne" w:hAnsi="Marianne" w:eastAsia="Marianne" w:cs="Marianne"/>
                <w:sz w:val="14"/>
              </w:rPr>
              <w:t xml:space="preserve">SSP4022004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"https://fiches-risques.brgm.fr/georisques/casias/SSP4022002" \t "_blank" </w:instrText>
            </w:r>
            <w:r>
              <w:fldChar w:fldCharType="separate"/>
            </w:r>
            <w:r>
              <w:rPr>
                <w:rFonts w:ascii="Marianne" w:hAnsi="Marianne" w:eastAsia="Marianne" w:cs="Marianne"/>
                <w:sz w:val="14"/>
              </w:rPr>
              <w:t xml:space="preserve">SSP4022002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"https://fiches-risques.brgm.fr/georisques/casias/SSP4022000" \t "_blank" </w:instrText>
            </w:r>
            <w:r>
              <w:fldChar w:fldCharType="separate"/>
            </w:r>
            <w:r>
              <w:rPr>
                <w:rFonts w:ascii="Marianne" w:hAnsi="Marianne" w:eastAsia="Marianne" w:cs="Marianne"/>
                <w:sz w:val="14"/>
              </w:rPr>
              <w:t xml:space="preserve">SSP4022000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Elf (anciennement Elf Antar)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"https://fiches-risques.brgm.fr/georisques/casias/SSP4021999" \t "_blank" </w:instrText>
            </w:r>
            <w:r>
              <w:fldChar w:fldCharType="separate"/>
            </w:r>
            <w:r>
              <w:rPr>
                <w:rFonts w:ascii="Marianne" w:hAnsi="Marianne" w:eastAsia="Marianne" w:cs="Marianne"/>
                <w:sz w:val="14"/>
              </w:rPr>
              <w:t xml:space="preserve">SSP4021999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"https://fiches-risques.brgm.fr/georisques/casias/SSP4021998" \t "_blank" </w:instrText>
            </w:r>
            <w:r>
              <w:fldChar w:fldCharType="separate"/>
            </w:r>
            <w:r>
              <w:rPr>
                <w:rFonts w:ascii="Marianne" w:hAnsi="Marianne" w:eastAsia="Marianne" w:cs="Marianne"/>
                <w:sz w:val="14"/>
              </w:rPr>
              <w:t xml:space="preserve">SSP4021998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public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"https://fiches-risques.brgm.fr/georisques/casias/SSP4021997" \t "_blank" </w:instrText>
            </w:r>
            <w:r>
              <w:fldChar w:fldCharType="separate"/>
            </w:r>
            <w:r>
              <w:rPr>
                <w:rFonts w:ascii="Marianne" w:hAnsi="Marianne" w:eastAsia="Marianne" w:cs="Marianne"/>
                <w:sz w:val="14"/>
              </w:rPr>
              <w:t xml:space="preserve">SSP4021997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"https://fiches-risques.brgm.fr/georisques/casias/SSP4021996" \t "_blank" </w:instrText>
            </w:r>
            <w:r>
              <w:fldChar w:fldCharType="separate"/>
            </w:r>
            <w:r>
              <w:rPr>
                <w:rFonts w:ascii="Marianne" w:hAnsi="Marianne" w:eastAsia="Marianne" w:cs="Marianne"/>
                <w:sz w:val="14"/>
              </w:rPr>
              <w:t xml:space="preserve">SSP4021996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Motorcycle Center (ex ITTB)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"https://fiches-risques.brgm.fr/georisques/casias/SSP4021994" \t "_blank" </w:instrText>
            </w:r>
            <w:r>
              <w:fldChar w:fldCharType="separate"/>
            </w:r>
            <w:r>
              <w:rPr>
                <w:rFonts w:ascii="Marianne" w:hAnsi="Marianne" w:eastAsia="Marianne" w:cs="Marianne"/>
                <w:sz w:val="14"/>
              </w:rPr>
              <w:t xml:space="preserve">SSP4021994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"https://fiches-risques.brgm.fr/georisques/casias/SSP4021993" \t "_blank" </w:instrText>
            </w:r>
            <w:r>
              <w:fldChar w:fldCharType="separate"/>
            </w:r>
            <w:r>
              <w:rPr>
                <w:rFonts w:ascii="Marianne" w:hAnsi="Marianne" w:eastAsia="Marianne" w:cs="Marianne"/>
                <w:sz w:val="14"/>
              </w:rPr>
              <w:t xml:space="preserve">SSP4021993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Guinard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"https://fiches-risques.brgm.fr/georisques/casias/SSP4021989" \t "_blank" </w:instrText>
            </w:r>
            <w:r>
              <w:fldChar w:fldCharType="separate"/>
            </w:r>
            <w:r>
              <w:rPr>
                <w:rFonts w:ascii="Marianne" w:hAnsi="Marianne" w:eastAsia="Marianne" w:cs="Marianne"/>
                <w:sz w:val="14"/>
              </w:rPr>
              <w:t xml:space="preserve">SSP4021989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"https://fiches-risques.brgm.fr/georisques/casias/SSP4021987" \t "_blank" </w:instrText>
            </w:r>
            <w:r>
              <w:fldChar w:fldCharType="separate"/>
            </w:r>
            <w:r>
              <w:rPr>
                <w:rFonts w:ascii="Marianne" w:hAnsi="Marianne" w:eastAsia="Marianne" w:cs="Marianne"/>
                <w:sz w:val="14"/>
              </w:rPr>
              <w:t xml:space="preserve">SSP4021987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"https://fiches-risques.brgm.fr/georisques/casias/SSP4021986" \t "_blank" </w:instrText>
            </w:r>
            <w:r>
              <w:fldChar w:fldCharType="separate"/>
            </w:r>
            <w:r>
              <w:rPr>
                <w:rFonts w:ascii="Marianne" w:hAnsi="Marianne" w:eastAsia="Marianne" w:cs="Marianne"/>
                <w:sz w:val="14"/>
              </w:rPr>
              <w:t xml:space="preserve">SSP4021986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Euroflaco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"https://fiches-risques.brgm.fr/georisques/casias/SSP4021985" \t "_blank" </w:instrText>
            </w:r>
            <w:r>
              <w:fldChar w:fldCharType="separate"/>
            </w:r>
            <w:r>
              <w:rPr>
                <w:rFonts w:ascii="Marianne" w:hAnsi="Marianne" w:eastAsia="Marianne" w:cs="Marianne"/>
                <w:sz w:val="14"/>
              </w:rPr>
              <w:t xml:space="preserve">SSP4021985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cartonnerie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"https://fiches-risques.brgm.fr/georisques/casias/SSP4021984" \t "_blank" </w:instrText>
            </w:r>
            <w:r>
              <w:fldChar w:fldCharType="separate"/>
            </w:r>
            <w:r>
              <w:rPr>
                <w:rFonts w:ascii="Marianne" w:hAnsi="Marianne" w:eastAsia="Marianne" w:cs="Marianne"/>
                <w:sz w:val="14"/>
              </w:rPr>
              <w:t xml:space="preserve">SSP4021984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Holcim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"https://fiches-risques.brgm.fr/georisques/casias/SSP4021983" \t "_blank" </w:instrText>
            </w:r>
            <w:r>
              <w:fldChar w:fldCharType="separate"/>
            </w:r>
            <w:r>
              <w:rPr>
                <w:rFonts w:ascii="Marianne" w:hAnsi="Marianne" w:eastAsia="Marianne" w:cs="Marianne"/>
                <w:sz w:val="14"/>
              </w:rPr>
              <w:t xml:space="preserve">SSP4021983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Pièce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"https://fiches-risques.brgm.fr/georisques/casias/SSP4021981" \t "_blank" </w:instrText>
            </w:r>
            <w:r>
              <w:fldChar w:fldCharType="separate"/>
            </w:r>
            <w:r>
              <w:rPr>
                <w:rFonts w:ascii="Marianne" w:hAnsi="Marianne" w:eastAsia="Marianne" w:cs="Marianne"/>
                <w:sz w:val="14"/>
              </w:rPr>
              <w:t xml:space="preserve">SSP4021981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L'Air Liquide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"https://fiches-risques.brgm.fr/georisques/casias/SSP4021980" \t "_blank" </w:instrText>
            </w:r>
            <w:r>
              <w:fldChar w:fldCharType="separate"/>
            </w:r>
            <w:r>
              <w:rPr>
                <w:rFonts w:ascii="Marianne" w:hAnsi="Marianne" w:eastAsia="Marianne" w:cs="Marianne"/>
                <w:sz w:val="14"/>
              </w:rPr>
              <w:t xml:space="preserve">SSP4021980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"https://fiches-risques.brgm.fr/georisques/casias/SSP4021977" \t "_blank" </w:instrText>
            </w:r>
            <w:r>
              <w:fldChar w:fldCharType="separate"/>
            </w:r>
            <w:r>
              <w:rPr>
                <w:rFonts w:ascii="Marianne" w:hAnsi="Marianne" w:eastAsia="Marianne" w:cs="Marianne"/>
                <w:sz w:val="14"/>
              </w:rPr>
              <w:t xml:space="preserve">SSP4021977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Moto Clinic (Concession Honda)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"https://fiches-risques.brgm.fr/georisques/casias/SSP4021976" \t "_blank" </w:instrText>
            </w:r>
            <w:r>
              <w:fldChar w:fldCharType="separate"/>
            </w:r>
            <w:r>
              <w:rPr>
                <w:rFonts w:ascii="Marianne" w:hAnsi="Marianne" w:eastAsia="Marianne" w:cs="Marianne"/>
                <w:sz w:val="14"/>
              </w:rPr>
              <w:t xml:space="preserve">SSP4021976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 Jacques (ex Garage SIMCA,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658783" name="Picture">
</wp:docPr>
                  <a:graphic>
                    <a:graphicData uri="http://schemas.openxmlformats.org/drawingml/2006/picture">
                      <pic:pic>
                        <pic:nvPicPr>
                          <pic:cNvPr id="1089658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658669" name="Picture">
</wp:docPr>
                  <a:graphic>
                    <a:graphicData uri="http://schemas.openxmlformats.org/drawingml/2006/picture">
                      <pic:pic>
                        <pic:nvPicPr>
                          <pic:cNvPr id="686658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60200 Compiègne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546897" name="Picture">
</wp:docPr>
                  <a:graphic>
                    <a:graphicData uri="http://schemas.openxmlformats.org/drawingml/2006/picture">
                      <pic:pic>
                        <pic:nvPicPr>
                          <pic:cNvPr id="1041546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"https://fiches-risques.brgm.fr/georisques/casias/SSP4021975" \t "_blank" </w:instrText>
            </w:r>
            <w:r>
              <w:fldChar w:fldCharType="separate"/>
            </w:r>
            <w:r>
              <w:rPr>
                <w:rFonts w:ascii="Marianne" w:hAnsi="Marianne" w:eastAsia="Marianne" w:cs="Marianne"/>
                <w:sz w:val="14"/>
              </w:rPr>
              <w:t xml:space="preserve">SSP4021975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rénovation du pneu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"https://fiches-risques.brgm.fr/georisques/casias/SSP4021974" \t "_blank" </w:instrText>
            </w:r>
            <w:r>
              <w:fldChar w:fldCharType="separate"/>
            </w:r>
            <w:r>
              <w:rPr>
                <w:rFonts w:ascii="Marianne" w:hAnsi="Marianne" w:eastAsia="Marianne" w:cs="Marianne"/>
                <w:sz w:val="14"/>
              </w:rPr>
              <w:t xml:space="preserve">SSP4021974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"https://fiches-risques.brgm.fr/georisques/casias/SSP4021972" \t "_blank" </w:instrText>
            </w:r>
            <w:r>
              <w:fldChar w:fldCharType="separate"/>
            </w:r>
            <w:r>
              <w:rPr>
                <w:rFonts w:ascii="Marianne" w:hAnsi="Marianne" w:eastAsia="Marianne" w:cs="Marianne"/>
                <w:sz w:val="14"/>
              </w:rPr>
              <w:t xml:space="preserve">SSP4021972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"https://fiches-risques.brgm.fr/georisques/casias/SSP4021959" \t "_blank" </w:instrText>
            </w:r>
            <w:r>
              <w:fldChar w:fldCharType="separate"/>
            </w:r>
            <w:r>
              <w:rPr>
                <w:rFonts w:ascii="Marianne" w:hAnsi="Marianne" w:eastAsia="Marianne" w:cs="Marianne"/>
                <w:sz w:val="14"/>
              </w:rPr>
              <w:t xml:space="preserve">SSP4021959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"https://fiches-risques.brgm.fr/georisques/casias/SSP4021957" \t "_blank" </w:instrText>
            </w:r>
            <w:r>
              <w:fldChar w:fldCharType="separate"/>
            </w:r>
            <w:r>
              <w:rPr>
                <w:rFonts w:ascii="Marianne" w:hAnsi="Marianne" w:eastAsia="Marianne" w:cs="Marianne"/>
                <w:sz w:val="14"/>
              </w:rPr>
              <w:t xml:space="preserve">SSP4021957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du supermarché ATAC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"https://fiches-risques.brgm.fr/georisques/casias/SSP4021956" \t "_blank" </w:instrText>
            </w:r>
            <w:r>
              <w:fldChar w:fldCharType="separate"/>
            </w:r>
            <w:r>
              <w:rPr>
                <w:rFonts w:ascii="Marianne" w:hAnsi="Marianne" w:eastAsia="Marianne" w:cs="Marianne"/>
                <w:sz w:val="14"/>
              </w:rPr>
              <w:t xml:space="preserve">SSP4021956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SNCF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"https://fiches-risques.brgm.fr/georisques/casias/SSP4021955" \t "_blank" </w:instrText>
            </w:r>
            <w:r>
              <w:fldChar w:fldCharType="separate"/>
            </w:r>
            <w:r>
              <w:rPr>
                <w:rFonts w:ascii="Marianne" w:hAnsi="Marianne" w:eastAsia="Marianne" w:cs="Marianne"/>
                <w:sz w:val="14"/>
              </w:rPr>
              <w:t xml:space="preserve">SSP4021955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"https://fiches-risques.brgm.fr/georisques/casias/SSP4021954" \t "_blank" </w:instrText>
            </w:r>
            <w:r>
              <w:fldChar w:fldCharType="separate"/>
            </w:r>
            <w:r>
              <w:rPr>
                <w:rFonts w:ascii="Marianne" w:hAnsi="Marianne" w:eastAsia="Marianne" w:cs="Marianne"/>
                <w:sz w:val="14"/>
              </w:rPr>
              <w:t xml:space="preserve">SSP4021954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"https://fiches-risques.brgm.fr/georisques/casias/SSP4021953" \t "_blank" </w:instrText>
            </w:r>
            <w:r>
              <w:fldChar w:fldCharType="separate"/>
            </w:r>
            <w:r>
              <w:rPr>
                <w:rFonts w:ascii="Marianne" w:hAnsi="Marianne" w:eastAsia="Marianne" w:cs="Marianne"/>
                <w:sz w:val="14"/>
              </w:rPr>
              <w:t xml:space="preserve">SSP4021953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"https://fiches-risques.brgm.fr/georisques/casias/SSP4021952" \t "_blank" </w:instrText>
            </w:r>
            <w:r>
              <w:fldChar w:fldCharType="separate"/>
            </w:r>
            <w:r>
              <w:rPr>
                <w:rFonts w:ascii="Marianne" w:hAnsi="Marianne" w:eastAsia="Marianne" w:cs="Marianne"/>
                <w:sz w:val="14"/>
              </w:rPr>
              <w:t xml:space="preserve">SSP4021952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Spie Batignolle CITRA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"https://fiches-risques.brgm.fr/georisques/casias/SSP4021951" \t "_blank" </w:instrText>
            </w:r>
            <w:r>
              <w:fldChar w:fldCharType="separate"/>
            </w:r>
            <w:r>
              <w:rPr>
                <w:rFonts w:ascii="Marianne" w:hAnsi="Marianne" w:eastAsia="Marianne" w:cs="Marianne"/>
                <w:sz w:val="14"/>
              </w:rPr>
              <w:t xml:space="preserve">SSP4021951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COFRETH (ex COGETH)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"https://fiches-risques.brgm.fr/georisques/casias/SSP4021950" \t "_blank" </w:instrText>
            </w:r>
            <w:r>
              <w:fldChar w:fldCharType="separate"/>
            </w:r>
            <w:r>
              <w:rPr>
                <w:rFonts w:ascii="Marianne" w:hAnsi="Marianne" w:eastAsia="Marianne" w:cs="Marianne"/>
                <w:sz w:val="14"/>
              </w:rPr>
              <w:t xml:space="preserve">SSP4021950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"https://fiches-risques.brgm.fr/georisques/casias/SSP4021948" \t "_blank" </w:instrText>
            </w:r>
            <w:r>
              <w:fldChar w:fldCharType="separate"/>
            </w:r>
            <w:r>
              <w:rPr>
                <w:rFonts w:ascii="Marianne" w:hAnsi="Marianne" w:eastAsia="Marianne" w:cs="Marianne"/>
                <w:sz w:val="14"/>
              </w:rPr>
              <w:t xml:space="preserve">SSP4021948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Telliez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"https://fiches-risques.brgm.fr/georisques/casias/SSP4021947" \t "_blank" </w:instrText>
            </w:r>
            <w:r>
              <w:fldChar w:fldCharType="separate"/>
            </w:r>
            <w:r>
              <w:rPr>
                <w:rFonts w:ascii="Marianne" w:hAnsi="Marianne" w:eastAsia="Marianne" w:cs="Marianne"/>
                <w:sz w:val="14"/>
              </w:rPr>
              <w:t xml:space="preserve">SSP4021947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"https://fiches-risques.brgm.fr/georisques/casias/SSP4021946" \t "_blank" </w:instrText>
            </w:r>
            <w:r>
              <w:fldChar w:fldCharType="separate"/>
            </w:r>
            <w:r>
              <w:rPr>
                <w:rFonts w:ascii="Marianne" w:hAnsi="Marianne" w:eastAsia="Marianne" w:cs="Marianne"/>
                <w:sz w:val="14"/>
              </w:rPr>
              <w:t xml:space="preserve">SSP4021946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Safari-Compiègne SA (ex SA Garage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"https://fiches-risques.brgm.fr/georisques/casias/SSP4021945" \t "_blank" </w:instrText>
            </w:r>
            <w:r>
              <w:fldChar w:fldCharType="separate"/>
            </w:r>
            <w:r>
              <w:rPr>
                <w:rFonts w:ascii="Marianne" w:hAnsi="Marianne" w:eastAsia="Marianne" w:cs="Marianne"/>
                <w:sz w:val="14"/>
              </w:rPr>
              <w:t xml:space="preserve">SSP4021945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"https://fiches-risques.brgm.fr/georisques/casias/SSP4021944" \t "_blank" </w:instrText>
            </w:r>
            <w:r>
              <w:fldChar w:fldCharType="separate"/>
            </w:r>
            <w:r>
              <w:rPr>
                <w:rFonts w:ascii="Marianne" w:hAnsi="Marianne" w:eastAsia="Marianne" w:cs="Marianne"/>
                <w:sz w:val="14"/>
              </w:rPr>
              <w:t xml:space="preserve">SSP4021944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St Jacques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"https://fiches-risques.brgm.fr/georisques/casias/SSP4021943" \t "_blank" </w:instrText>
            </w:r>
            <w:r>
              <w:fldChar w:fldCharType="separate"/>
            </w:r>
            <w:r>
              <w:rPr>
                <w:rFonts w:ascii="Marianne" w:hAnsi="Marianne" w:eastAsia="Marianne" w:cs="Marianne"/>
                <w:sz w:val="14"/>
              </w:rPr>
              <w:t xml:space="preserve">SSP4021943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Pièce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"https://fiches-risques.brgm.fr/georisques/casias/SSP4021942" \t "_blank" </w:instrText>
            </w:r>
            <w:r>
              <w:fldChar w:fldCharType="separate"/>
            </w:r>
            <w:r>
              <w:rPr>
                <w:rFonts w:ascii="Marianne" w:hAnsi="Marianne" w:eastAsia="Marianne" w:cs="Marianne"/>
                <w:sz w:val="14"/>
              </w:rPr>
              <w:t xml:space="preserve">SSP4021942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Point 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"https://fiches-risques.brgm.fr/georisques/casias/SSP4021941" \t "_blank" </w:instrText>
            </w:r>
            <w:r>
              <w:fldChar w:fldCharType="separate"/>
            </w:r>
            <w:r>
              <w:rPr>
                <w:rFonts w:ascii="Marianne" w:hAnsi="Marianne" w:eastAsia="Marianne" w:cs="Marianne"/>
                <w:sz w:val="14"/>
              </w:rPr>
              <w:t xml:space="preserve">SSP4021941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"https://fiches-risques.brgm.fr/georisques/casias/SSP4021940" \t "_blank" </w:instrText>
            </w:r>
            <w:r>
              <w:fldChar w:fldCharType="separate"/>
            </w:r>
            <w:r>
              <w:rPr>
                <w:rFonts w:ascii="Marianne" w:hAnsi="Marianne" w:eastAsia="Marianne" w:cs="Marianne"/>
                <w:sz w:val="14"/>
              </w:rPr>
              <w:t xml:space="preserve">SSP4021940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COFRETH (ex COGETH)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"https://fiches-risques.brgm.fr/georisques/casias/SSP4021939" \t "_blank" </w:instrText>
            </w:r>
            <w:r>
              <w:fldChar w:fldCharType="separate"/>
            </w:r>
            <w:r>
              <w:rPr>
                <w:rFonts w:ascii="Marianne" w:hAnsi="Marianne" w:eastAsia="Marianne" w:cs="Marianne"/>
                <w:sz w:val="14"/>
              </w:rPr>
              <w:t xml:space="preserve">SSP4021939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APAVE Nord Picardie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"https://fiches-risques.brgm.fr/georisques/casias/SSP4021938" \t "_blank" </w:instrText>
            </w:r>
            <w:r>
              <w:fldChar w:fldCharType="separate"/>
            </w:r>
            <w:r>
              <w:rPr>
                <w:rFonts w:ascii="Marianne" w:hAnsi="Marianne" w:eastAsia="Marianne" w:cs="Marianne"/>
                <w:sz w:val="14"/>
              </w:rPr>
              <w:t xml:space="preserve">SSP4021938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Avon Tyres (ex. Blassiaux 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"https://fiches-risques.brgm.fr/georisques/casias/SSP4021937" \t "_blank" </w:instrText>
            </w:r>
            <w:r>
              <w:fldChar w:fldCharType="separate"/>
            </w:r>
            <w:r>
              <w:rPr>
                <w:rFonts w:ascii="Marianne" w:hAnsi="Marianne" w:eastAsia="Marianne" w:cs="Marianne"/>
                <w:sz w:val="14"/>
              </w:rPr>
              <w:t xml:space="preserve">SSP4021937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Brune Lavage SA (et SA Transport Brune)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"https://fiches-risques.brgm.fr/georisques/casias/SSP4021936" \t "_blank" </w:instrText>
            </w:r>
            <w:r>
              <w:fldChar w:fldCharType="separate"/>
            </w:r>
            <w:r>
              <w:rPr>
                <w:rFonts w:ascii="Marianne" w:hAnsi="Marianne" w:eastAsia="Marianne" w:cs="Marianne"/>
                <w:sz w:val="14"/>
              </w:rPr>
              <w:t xml:space="preserve">SSP4021936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Mercedes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"https://fiches-risques.brgm.fr/georisques/casias/SSP4021935" \t "_blank" </w:instrText>
            </w:r>
            <w:r>
              <w:fldChar w:fldCharType="separate"/>
            </w:r>
            <w:r>
              <w:rPr>
                <w:rFonts w:ascii="Marianne" w:hAnsi="Marianne" w:eastAsia="Marianne" w:cs="Marianne"/>
                <w:sz w:val="14"/>
              </w:rPr>
              <w:t xml:space="preserve">SSP4021935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"https://fiches-risques.brgm.fr/georisques/casias/SSP4021933" \t "_blank" </w:instrText>
            </w:r>
            <w:r>
              <w:fldChar w:fldCharType="separate"/>
            </w:r>
            <w:r>
              <w:rPr>
                <w:rFonts w:ascii="Marianne" w:hAnsi="Marianne" w:eastAsia="Marianne" w:cs="Marianne"/>
                <w:sz w:val="14"/>
              </w:rPr>
              <w:t xml:space="preserve">SSP4021933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"https://fiches-risques.brgm.fr/georisques/casias/SSP4021932" \t "_blank" </w:instrText>
            </w:r>
            <w:r>
              <w:fldChar w:fldCharType="separate"/>
            </w:r>
            <w:r>
              <w:rPr>
                <w:rFonts w:ascii="Marianne" w:hAnsi="Marianne" w:eastAsia="Marianne" w:cs="Marianne"/>
                <w:sz w:val="14"/>
              </w:rPr>
              <w:t xml:space="preserve">SSP4021932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Fondoir et Stéarinerie de Compiègne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"https://fiches-risques.brgm.fr/georisques/casias/SSP4020764" \t "_blank" </w:instrText>
            </w:r>
            <w:r>
              <w:fldChar w:fldCharType="separate"/>
            </w:r>
            <w:r>
              <w:rPr>
                <w:rFonts w:ascii="Marianne" w:hAnsi="Marianne" w:eastAsia="Marianne" w:cs="Marianne"/>
                <w:sz w:val="14"/>
              </w:rPr>
              <w:t xml:space="preserve">SSP4020764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Dépann' nord (ex Stéarinerie Mauny)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"https://fiches-risques.brgm.fr/georisques/casias/SSP4020268" \t "_blank" </w:instrText>
            </w:r>
            <w:r>
              <w:fldChar w:fldCharType="separate"/>
            </w:r>
            <w:r>
              <w:rPr>
                <w:rFonts w:ascii="Marianne" w:hAnsi="Marianne" w:eastAsia="Marianne" w:cs="Marianne"/>
                <w:sz w:val="14"/>
              </w:rPr>
              <w:t xml:space="preserve">SSP4020268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Manufacture Compiègnoise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"https://fiches-risques.brgm.fr/georisques/casias/SSP4020267" \t "_blank" </w:instrText>
            </w:r>
            <w:r>
              <w:fldChar w:fldCharType="separate"/>
            </w:r>
            <w:r>
              <w:rPr>
                <w:rFonts w:ascii="Marianne" w:hAnsi="Marianne" w:eastAsia="Marianne" w:cs="Marianne"/>
                <w:sz w:val="14"/>
              </w:rPr>
              <w:t xml:space="preserve">SSP4020267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"https://fiches-risques.brgm.fr/georisques/casias/SSP4020266" \t "_blank" </w:instrText>
            </w:r>
            <w:r>
              <w:fldChar w:fldCharType="separate"/>
            </w:r>
            <w:r>
              <w:rPr>
                <w:rFonts w:ascii="Marianne" w:hAnsi="Marianne" w:eastAsia="Marianne" w:cs="Marianne"/>
                <w:sz w:val="14"/>
              </w:rPr>
              <w:t xml:space="preserve">SSP4020266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"https://fiches-risques.brgm.fr/georisques/casias/SSP4020265" \t "_blank" </w:instrText>
            </w:r>
            <w:r>
              <w:fldChar w:fldCharType="separate"/>
            </w:r>
            <w:r>
              <w:rPr>
                <w:rFonts w:ascii="Marianne" w:hAnsi="Marianne" w:eastAsia="Marianne" w:cs="Marianne"/>
                <w:sz w:val="14"/>
              </w:rPr>
              <w:t xml:space="preserve">SSP4020265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"https://fiches-risques.brgm.fr/georisques/casias/SSP4020264" \t "_blank" </w:instrText>
            </w:r>
            <w:r>
              <w:fldChar w:fldCharType="separate"/>
            </w:r>
            <w:r>
              <w:rPr>
                <w:rFonts w:ascii="Marianne" w:hAnsi="Marianne" w:eastAsia="Marianne" w:cs="Marianne"/>
                <w:sz w:val="14"/>
              </w:rPr>
              <w:t xml:space="preserve">SSP4020264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 (Relais de Près la Fôret, Cie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"https://fiches-risques.brgm.fr/georisques/casias/SSP4020263" \t "_blank" </w:instrText>
            </w:r>
            <w:r>
              <w:fldChar w:fldCharType="separate"/>
            </w:r>
            <w:r>
              <w:rPr>
                <w:rFonts w:ascii="Marianne" w:hAnsi="Marianne" w:eastAsia="Marianne" w:cs="Marianne"/>
                <w:sz w:val="14"/>
              </w:rPr>
              <w:t xml:space="preserve">SSP4020263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Peugeot (Garage du Grand Parc,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"https://fiches-risques.brgm.fr/georisques/casias/SSP4020262" \t "_blank" </w:instrText>
            </w:r>
            <w:r>
              <w:fldChar w:fldCharType="separate"/>
            </w:r>
            <w:r>
              <w:rPr>
                <w:rFonts w:ascii="Marianne" w:hAnsi="Marianne" w:eastAsia="Marianne" w:cs="Marianne"/>
                <w:sz w:val="14"/>
              </w:rPr>
              <w:t xml:space="preserve">SSP4020262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APAVE Nord Picardie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"https://fiches-risques.brgm.fr/georisques/casias/SSP4020261" \t "_blank" </w:instrText>
            </w:r>
            <w:r>
              <w:fldChar w:fldCharType="separate"/>
            </w:r>
            <w:r>
              <w:rPr>
                <w:rFonts w:ascii="Marianne" w:hAnsi="Marianne" w:eastAsia="Marianne" w:cs="Marianne"/>
                <w:sz w:val="14"/>
              </w:rPr>
              <w:t xml:space="preserve">SSP4020261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"https://fiches-risques.brgm.fr/georisques/casias/SSP4020260" \t "_blank" </w:instrText>
            </w:r>
            <w:r>
              <w:fldChar w:fldCharType="separate"/>
            </w:r>
            <w:r>
              <w:rPr>
                <w:rFonts w:ascii="Marianne" w:hAnsi="Marianne" w:eastAsia="Marianne" w:cs="Marianne"/>
                <w:sz w:val="14"/>
              </w:rPr>
              <w:t xml:space="preserve">SSP4020260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Ville de Compiègne - Eclairage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"https://fiches-risques.brgm.fr/georisques/casias/SSP4020256" \t "_blank" </w:instrText>
            </w:r>
            <w:r>
              <w:fldChar w:fldCharType="separate"/>
            </w:r>
            <w:r>
              <w:rPr>
                <w:rFonts w:ascii="Marianne" w:hAnsi="Marianne" w:eastAsia="Marianne" w:cs="Marianne"/>
                <w:sz w:val="14"/>
              </w:rPr>
              <w:t xml:space="preserve">SSP4020256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"https://fiches-risques.brgm.fr/georisques/casias/SSP4020255" \t "_blank" </w:instrText>
            </w:r>
            <w:r>
              <w:fldChar w:fldCharType="separate"/>
            </w:r>
            <w:r>
              <w:rPr>
                <w:rFonts w:ascii="Marianne" w:hAnsi="Marianne" w:eastAsia="Marianne" w:cs="Marianne"/>
                <w:sz w:val="14"/>
              </w:rPr>
              <w:t xml:space="preserve">SSP4020255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Pipelife (ex: SERAP)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"https://fiches-risques.brgm.fr/georisques/casias/SSP4020254" \t "_blank" </w:instrText>
            </w:r>
            <w:r>
              <w:fldChar w:fldCharType="separate"/>
            </w:r>
            <w:r>
              <w:rPr>
                <w:rFonts w:ascii="Marianne" w:hAnsi="Marianne" w:eastAsia="Marianne" w:cs="Marianne"/>
                <w:sz w:val="14"/>
              </w:rPr>
              <w:t xml:space="preserve">SSP4020254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Colgate palmolive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"https://fiches-risques.brgm.fr/georisques/casias/SSP4020253" \t "_blank" </w:instrText>
            </w:r>
            <w:r>
              <w:fldChar w:fldCharType="separate"/>
            </w:r>
            <w:r>
              <w:rPr>
                <w:rFonts w:ascii="Marianne" w:hAnsi="Marianne" w:eastAsia="Marianne" w:cs="Marianne"/>
                <w:sz w:val="14"/>
              </w:rPr>
              <w:t xml:space="preserve">SSP4020253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BTB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"https://fiches-risques.brgm.fr/georisques/casias/SSP4020252" \t "_blank" </w:instrText>
            </w:r>
            <w:r>
              <w:fldChar w:fldCharType="separate"/>
            </w:r>
            <w:r>
              <w:rPr>
                <w:rFonts w:ascii="Marianne" w:hAnsi="Marianne" w:eastAsia="Marianne" w:cs="Marianne"/>
                <w:sz w:val="14"/>
              </w:rPr>
              <w:t xml:space="preserve">SSP4020252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"https://fiches-risques.brgm.fr/georisques/casias/SSP4020251" \t "_blank" </w:instrText>
            </w:r>
            <w:r>
              <w:fldChar w:fldCharType="separate"/>
            </w:r>
            <w:r>
              <w:rPr>
                <w:rFonts w:ascii="Marianne" w:hAnsi="Marianne" w:eastAsia="Marianne" w:cs="Marianne"/>
                <w:sz w:val="14"/>
              </w:rPr>
              <w:t xml:space="preserve">SSP4020251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des pommerelles, Cie de Raffinage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"https://fiches-risques.brgm.fr/georisques/casias/SSP4020250" \t "_blank" </w:instrText>
            </w:r>
            <w:r>
              <w:fldChar w:fldCharType="separate"/>
            </w:r>
            <w:r>
              <w:rPr>
                <w:rFonts w:ascii="Marianne" w:hAnsi="Marianne" w:eastAsia="Marianne" w:cs="Marianne"/>
                <w:sz w:val="14"/>
              </w:rPr>
              <w:t xml:space="preserve">SSP4020250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310080" name="Picture">
</wp:docPr>
                  <a:graphic>
                    <a:graphicData uri="http://schemas.openxmlformats.org/drawingml/2006/picture">
                      <pic:pic>
                        <pic:nvPicPr>
                          <pic:cNvPr id="695310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785855" name="Picture">
</wp:docPr>
                  <a:graphic>
                    <a:graphicData uri="http://schemas.openxmlformats.org/drawingml/2006/picture">
                      <pic:pic>
                        <pic:nvPicPr>
                          <pic:cNvPr id="1836785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60200 Compiègne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775927" name="Picture">
</wp:docPr>
                  <a:graphic>
                    <a:graphicData uri="http://schemas.openxmlformats.org/drawingml/2006/picture">
                      <pic:pic>
                        <pic:nvPicPr>
                          <pic:cNvPr id="1979775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"https://fiches-risques.brgm.fr/georisques/casias/SSP4020249" \t "_blank" </w:instrText>
            </w:r>
            <w:r>
              <w:fldChar w:fldCharType="separate"/>
            </w:r>
            <w:r>
              <w:rPr>
                <w:rFonts w:ascii="Marianne" w:hAnsi="Marianne" w:eastAsia="Marianne" w:cs="Marianne"/>
                <w:sz w:val="14"/>
              </w:rPr>
              <w:t xml:space="preserve">SSP4020249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DMI (ex Imprimerie de Compiègne)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"https://fiches-risques.brgm.fr/georisques/casias/SSP4020248" \t "_blank" </w:instrText>
            </w:r>
            <w:r>
              <w:fldChar w:fldCharType="separate"/>
            </w:r>
            <w:r>
              <w:rPr>
                <w:rFonts w:ascii="Marianne" w:hAnsi="Marianne" w:eastAsia="Marianne" w:cs="Marianne"/>
                <w:sz w:val="14"/>
              </w:rPr>
              <w:t xml:space="preserve">SSP4020248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"https://fiches-risques.brgm.fr/georisques/casias/SSP4020247" \t "_blank" </w:instrText>
            </w:r>
            <w:r>
              <w:fldChar w:fldCharType="separate"/>
            </w:r>
            <w:r>
              <w:rPr>
                <w:rFonts w:ascii="Marianne" w:hAnsi="Marianne" w:eastAsia="Marianne" w:cs="Marianne"/>
                <w:sz w:val="14"/>
              </w:rPr>
              <w:t xml:space="preserve">SSP4020247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ACC la Jonchère Systèmes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"https://fiches-risques.brgm.fr/georisques/casias/SSP4019923" \t "_blank" </w:instrText>
            </w:r>
            <w:r>
              <w:fldChar w:fldCharType="separate"/>
            </w:r>
            <w:r>
              <w:rPr>
                <w:rFonts w:ascii="Marianne" w:hAnsi="Marianne" w:eastAsia="Marianne" w:cs="Marianne"/>
                <w:sz w:val="14"/>
              </w:rPr>
              <w:t xml:space="preserve">SSP4019923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d'exploitation EDF/GDF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"https://fiches-risques.brgm.fr/georisques/casias/SSP4019922" \t "_blank" </w:instrText>
            </w:r>
            <w:r>
              <w:fldChar w:fldCharType="separate"/>
            </w:r>
            <w:r>
              <w:rPr>
                <w:rFonts w:ascii="Marianne" w:hAnsi="Marianne" w:eastAsia="Marianne" w:cs="Marianne"/>
                <w:sz w:val="14"/>
              </w:rPr>
              <w:t xml:space="preserve">SSP4019922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Affimet, Péchiney Aluminium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"https://fiches-risques.brgm.fr/georisques/casias/SSP4019921" \t "_blank" </w:instrText>
            </w:r>
            <w:r>
              <w:fldChar w:fldCharType="separate"/>
            </w:r>
            <w:r>
              <w:rPr>
                <w:rFonts w:ascii="Marianne" w:hAnsi="Marianne" w:eastAsia="Marianne" w:cs="Marianne"/>
                <w:sz w:val="14"/>
              </w:rPr>
              <w:t xml:space="preserve">SSP4019921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DSM Résines France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"https://fiches-risques.brgm.fr/georisques/casias/SSP4018264" \t "_blank" </w:instrText>
            </w:r>
            <w:r>
              <w:fldChar w:fldCharType="separate"/>
            </w:r>
            <w:r>
              <w:rPr>
                <w:rFonts w:ascii="Marianne" w:hAnsi="Marianne" w:eastAsia="Marianne" w:cs="Marianne"/>
                <w:sz w:val="14"/>
              </w:rPr>
              <w:t xml:space="preserve">SSP4018264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Bourson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"https://fiches-risques.brgm.fr/georisques/casias/SSP663020" \t "_blank" </w:instrText>
            </w:r>
            <w:r>
              <w:fldChar w:fldCharType="separate"/>
            </w:r>
            <w:r>
              <w:rPr>
                <w:rFonts w:ascii="Marianne" w:hAnsi="Marianne" w:eastAsia="Marianne" w:cs="Marianne"/>
                <w:sz w:val="14"/>
              </w:rPr>
              <w:t xml:space="preserve">SSP663020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ABATTOIRS DU VALOIS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637734" name="Picture">
</wp:docPr>
                  <a:graphic>
                    <a:graphicData uri="http://schemas.openxmlformats.org/drawingml/2006/picture">
                      <pic:pic>
                        <pic:nvPicPr>
                          <pic:cNvPr id="1635637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081966" name="Picture">
</wp:docPr>
                  <a:graphic>
                    <a:graphicData uri="http://schemas.openxmlformats.org/drawingml/2006/picture">
                      <pic:pic>
                        <pic:nvPicPr>
                          <pic:cNvPr id="1438081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60200 Compiègne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201324" name="Picture">
</wp:docPr>
                  <a:graphic>
                    <a:graphicData uri="http://schemas.openxmlformats.org/drawingml/2006/picture">
                      <pic:pic>
                        <pic:nvPicPr>
                          <pic:cNvPr id="614201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