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36197" name="Picture">
</wp:docPr>
                  <a:graphic>
                    <a:graphicData uri="http://schemas.openxmlformats.org/drawingml/2006/picture">
                      <pic:pic>
                        <pic:nvPicPr>
                          <pic:cNvPr id="124293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112411" name="Picture">
</wp:docPr>
                  <a:graphic>
                    <a:graphicData uri="http://schemas.openxmlformats.org/drawingml/2006/picture">
                      <pic:pic>
                        <pic:nvPicPr>
                          <pic:cNvPr id="318112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408031" name="Picture">
</wp:docPr>
                        <a:graphic>
                          <a:graphicData uri="http://schemas.openxmlformats.org/drawingml/2006/picture">
                            <pic:pic>
                              <pic:nvPicPr>
                                <pic:cNvPr id="646408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86490 Colombiers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968943" name="Picture">
</wp:docPr>
                  <a:graphic>
                    <a:graphicData uri="http://schemas.openxmlformats.org/drawingml/2006/picture">
                      <pic:pic>
                        <pic:nvPicPr>
                          <pic:cNvPr id="348968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525793" name="Picture">
</wp:docPr>
                  <a:graphic>
                    <a:graphicData uri="http://schemas.openxmlformats.org/drawingml/2006/picture">
                      <pic:pic>
                        <pic:nvPicPr>
                          <pic:cNvPr id="911525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21402" name="Picture">
</wp:docPr>
                  <a:graphic>
                    <a:graphicData uri="http://schemas.openxmlformats.org/drawingml/2006/picture">
                      <pic:pic>
                        <pic:nvPicPr>
                          <pic:cNvPr id="138472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7371" name="Picture">
</wp:docPr>
                  <a:graphic>
                    <a:graphicData uri="http://schemas.openxmlformats.org/drawingml/2006/picture">
                      <pic:pic>
                        <pic:nvPicPr>
                          <pic:cNvPr id="17777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37005" name="Picture">
</wp:docPr>
                  <a:graphic>
                    <a:graphicData uri="http://schemas.openxmlformats.org/drawingml/2006/picture">
                      <pic:pic>
                        <pic:nvPicPr>
                          <pic:cNvPr id="68273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124413" name="Picture">
</wp:docPr>
                        <a:graphic>
                          <a:graphicData uri="http://schemas.openxmlformats.org/drawingml/2006/picture">
                            <pic:pic>
                              <pic:nvPicPr>
                                <pic:cNvPr id="1378124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0929" name="Picture">
</wp:docPr>
                        <a:graphic>
                          <a:graphicData uri="http://schemas.openxmlformats.org/drawingml/2006/picture">
                            <pic:pic>
                              <pic:nvPicPr>
                                <pic:cNvPr id="79730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713090" name="Picture">
</wp:docPr>
                        <a:graphic>
                          <a:graphicData uri="http://schemas.openxmlformats.org/drawingml/2006/picture">
                            <pic:pic>
                              <pic:nvPicPr>
                                <pic:cNvPr id="218713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08387" name="Picture">
</wp:docPr>
                        <a:graphic>
                          <a:graphicData uri="http://schemas.openxmlformats.org/drawingml/2006/picture">
                            <pic:pic>
                              <pic:nvPicPr>
                                <pic:cNvPr id="1312708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59834" name="Picture">
</wp:docPr>
                        <a:graphic>
                          <a:graphicData uri="http://schemas.openxmlformats.org/drawingml/2006/picture">
                            <pic:pic>
                              <pic:nvPicPr>
                                <pic:cNvPr id="1165859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375180" name="Picture">
</wp:docPr>
                        <a:graphic>
                          <a:graphicData uri="http://schemas.openxmlformats.org/drawingml/2006/picture">
                            <pic:pic>
                              <pic:nvPicPr>
                                <pic:cNvPr id="440375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3144" name="Picture">
</wp:docPr>
                        <a:graphic>
                          <a:graphicData uri="http://schemas.openxmlformats.org/drawingml/2006/picture">
                            <pic:pic>
                              <pic:nvPicPr>
                                <pic:cNvPr id="42683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6365" name="Picture">
</wp:docPr>
                        <a:graphic>
                          <a:graphicData uri="http://schemas.openxmlformats.org/drawingml/2006/picture">
                            <pic:pic>
                              <pic:nvPicPr>
                                <pic:cNvPr id="193156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571450" name="Picture">
</wp:docPr>
                        <a:graphic>
                          <a:graphicData uri="http://schemas.openxmlformats.org/drawingml/2006/picture">
                            <pic:pic>
                              <pic:nvPicPr>
                                <pic:cNvPr id="10125714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78832" name="Picture">
</wp:docPr>
                        <a:graphic>
                          <a:graphicData uri="http://schemas.openxmlformats.org/drawingml/2006/picture">
                            <pic:pic>
                              <pic:nvPicPr>
                                <pic:cNvPr id="703978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14464" name="Picture">
</wp:docPr>
                        <a:graphic>
                          <a:graphicData uri="http://schemas.openxmlformats.org/drawingml/2006/picture">
                            <pic:pic>
                              <pic:nvPicPr>
                                <pic:cNvPr id="917514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379606" name="Picture">
</wp:docPr>
                        <a:graphic>
                          <a:graphicData uri="http://schemas.openxmlformats.org/drawingml/2006/picture">
                            <pic:pic>
                              <pic:nvPicPr>
                                <pic:cNvPr id="18793796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253" name="Picture">
</wp:docPr>
                        <a:graphic>
                          <a:graphicData uri="http://schemas.openxmlformats.org/drawingml/2006/picture">
                            <pic:pic>
                              <pic:nvPicPr>
                                <pic:cNvPr id="1720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21878" name="Picture">
</wp:docPr>
                        <a:graphic>
                          <a:graphicData uri="http://schemas.openxmlformats.org/drawingml/2006/picture">
                            <pic:pic>
                              <pic:nvPicPr>
                                <pic:cNvPr id="1896521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661623" name="Picture">
</wp:docPr>
                        <a:graphic>
                          <a:graphicData uri="http://schemas.openxmlformats.org/drawingml/2006/picture">
                            <pic:pic>
                              <pic:nvPicPr>
                                <pic:cNvPr id="21126616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648183" name="Picture">
</wp:docPr>
                        <a:graphic>
                          <a:graphicData uri="http://schemas.openxmlformats.org/drawingml/2006/picture">
                            <pic:pic>
                              <pic:nvPicPr>
                                <pic:cNvPr id="4346481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37741" name="Picture">
</wp:docPr>
                        <a:graphic>
                          <a:graphicData uri="http://schemas.openxmlformats.org/drawingml/2006/picture">
                            <pic:pic>
                              <pic:nvPicPr>
                                <pic:cNvPr id="8113377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4874" name="Picture">
</wp:docPr>
                        <a:graphic>
                          <a:graphicData uri="http://schemas.openxmlformats.org/drawingml/2006/picture">
                            <pic:pic>
                              <pic:nvPicPr>
                                <pic:cNvPr id="487748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09199" name="Picture">
</wp:docPr>
                        <a:graphic>
                          <a:graphicData uri="http://schemas.openxmlformats.org/drawingml/2006/picture">
                            <pic:pic>
                              <pic:nvPicPr>
                                <pic:cNvPr id="8766091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05879" name="Picture">
</wp:docPr>
                        <a:graphic>
                          <a:graphicData uri="http://schemas.openxmlformats.org/drawingml/2006/picture">
                            <pic:pic>
                              <pic:nvPicPr>
                                <pic:cNvPr id="1418405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918764" name="Picture">
</wp:docPr>
                        <a:graphic>
                          <a:graphicData uri="http://schemas.openxmlformats.org/drawingml/2006/picture">
                            <pic:pic>
                              <pic:nvPicPr>
                                <pic:cNvPr id="19939187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09538" name="Picture">
</wp:docPr>
                        <a:graphic>
                          <a:graphicData uri="http://schemas.openxmlformats.org/drawingml/2006/picture">
                            <pic:pic>
                              <pic:nvPicPr>
                                <pic:cNvPr id="8497095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27185" name="Picture">
</wp:docPr>
                        <a:graphic>
                          <a:graphicData uri="http://schemas.openxmlformats.org/drawingml/2006/picture">
                            <pic:pic>
                              <pic:nvPicPr>
                                <pic:cNvPr id="7773271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93441" name="Picture">
</wp:docPr>
                        <a:graphic>
                          <a:graphicData uri="http://schemas.openxmlformats.org/drawingml/2006/picture">
                            <pic:pic>
                              <pic:nvPicPr>
                                <pic:cNvPr id="1218893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35497" name="Picture">
</wp:docPr>
                  <a:graphic>
                    <a:graphicData uri="http://schemas.openxmlformats.org/drawingml/2006/picture">
                      <pic:pic>
                        <pic:nvPicPr>
                          <pic:cNvPr id="86173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50060" name="Picture">
</wp:docPr>
                  <a:graphic>
                    <a:graphicData uri="http://schemas.openxmlformats.org/drawingml/2006/picture">
                      <pic:pic>
                        <pic:nvPicPr>
                          <pic:cNvPr id="25205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490" name="Picture">
</wp:docPr>
                  <a:graphic>
                    <a:graphicData uri="http://schemas.openxmlformats.org/drawingml/2006/picture">
                      <pic:pic>
                        <pic:nvPicPr>
                          <pic:cNvPr id="782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57101" name="Picture">
</wp:docPr>
                  <a:graphic>
                    <a:graphicData uri="http://schemas.openxmlformats.org/drawingml/2006/picture">
                      <pic:pic>
                        <pic:nvPicPr>
                          <pic:cNvPr id="732571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96081" name="Picture">
</wp:docPr>
                  <a:graphic>
                    <a:graphicData uri="http://schemas.openxmlformats.org/drawingml/2006/picture">
                      <pic:pic>
                        <pic:nvPicPr>
                          <pic:cNvPr id="548496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338478" name="Picture">
</wp:docPr>
                  <a:graphic>
                    <a:graphicData uri="http://schemas.openxmlformats.org/drawingml/2006/picture">
                      <pic:pic>
                        <pic:nvPicPr>
                          <pic:cNvPr id="31633847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L'Envigne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855894" name="Picture">
</wp:docPr>
                        <a:graphic>
                          <a:graphicData uri="http://schemas.openxmlformats.org/drawingml/2006/picture">
                            <pic:pic>
                              <pic:nvPicPr>
                                <pic:cNvPr id="1910855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454959" name="Picture">
</wp:docPr>
                        <a:graphic>
                          <a:graphicData uri="http://schemas.openxmlformats.org/drawingml/2006/picture">
                            <pic:pic>
                              <pic:nvPicPr>
                                <pic:cNvPr id="20684549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7078" name="Picture">
</wp:docPr>
                  <a:graphic>
                    <a:graphicData uri="http://schemas.openxmlformats.org/drawingml/2006/picture">
                      <pic:pic>
                        <pic:nvPicPr>
                          <pic:cNvPr id="9107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602404" name="Picture">
</wp:docPr>
                  <a:graphic>
                    <a:graphicData uri="http://schemas.openxmlformats.org/drawingml/2006/picture">
                      <pic:pic>
                        <pic:nvPicPr>
                          <pic:cNvPr id="29460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56535" name="Picture">
</wp:docPr>
                  <a:graphic>
                    <a:graphicData uri="http://schemas.openxmlformats.org/drawingml/2006/picture">
                      <pic:pic>
                        <pic:nvPicPr>
                          <pic:cNvPr id="68465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336910" name="Picture">
</wp:docPr>
                        <a:graphic>
                          <a:graphicData uri="http://schemas.openxmlformats.org/drawingml/2006/picture">
                            <pic:pic>
                              <pic:nvPicPr>
                                <pic:cNvPr id="7203369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58997" name="Picture">
</wp:docPr>
                  <a:graphic>
                    <a:graphicData uri="http://schemas.openxmlformats.org/drawingml/2006/picture">
                      <pic:pic>
                        <pic:nvPicPr>
                          <pic:cNvPr id="52415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8798" name="Picture">
</wp:docPr>
                  <a:graphic>
                    <a:graphicData uri="http://schemas.openxmlformats.org/drawingml/2006/picture">
                      <pic:pic>
                        <pic:nvPicPr>
                          <pic:cNvPr id="7879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074910" name="Picture">
</wp:docPr>
                  <a:graphic>
                    <a:graphicData uri="http://schemas.openxmlformats.org/drawingml/2006/picture">
                      <pic:pic>
                        <pic:nvPicPr>
                          <pic:cNvPr id="143107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644605" name="Picture">
</wp:docPr>
                  <a:graphic>
                    <a:graphicData uri="http://schemas.openxmlformats.org/drawingml/2006/picture">
                      <pic:pic>
                        <pic:nvPicPr>
                          <pic:cNvPr id="18536446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32596" name="Picture">
</wp:docPr>
                  <a:graphic>
                    <a:graphicData uri="http://schemas.openxmlformats.org/drawingml/2006/picture">
                      <pic:pic>
                        <pic:nvPicPr>
                          <pic:cNvPr id="1696832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789514" name="Picture">
</wp:docPr>
                  <a:graphic>
                    <a:graphicData uri="http://schemas.openxmlformats.org/drawingml/2006/picture">
                      <pic:pic>
                        <pic:nvPicPr>
                          <pic:cNvPr id="15627895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72801" name="Picture">
</wp:docPr>
                        <a:graphic>
                          <a:graphicData uri="http://schemas.openxmlformats.org/drawingml/2006/picture">
                            <pic:pic>
                              <pic:nvPicPr>
                                <pic:cNvPr id="980272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441925" name="Picture">
</wp:docPr>
                        <a:graphic>
                          <a:graphicData uri="http://schemas.openxmlformats.org/drawingml/2006/picture">
                            <pic:pic>
                              <pic:nvPicPr>
                                <pic:cNvPr id="11324419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74334" name="Picture">
</wp:docPr>
                  <a:graphic>
                    <a:graphicData uri="http://schemas.openxmlformats.org/drawingml/2006/picture">
                      <pic:pic>
                        <pic:nvPicPr>
                          <pic:cNvPr id="114267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224698" name="Picture">
</wp:docPr>
                  <a:graphic>
                    <a:graphicData uri="http://schemas.openxmlformats.org/drawingml/2006/picture">
                      <pic:pic>
                        <pic:nvPicPr>
                          <pic:cNvPr id="77522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92416" name="Picture">
</wp:docPr>
                  <a:graphic>
                    <a:graphicData uri="http://schemas.openxmlformats.org/drawingml/2006/picture">
                      <pic:pic>
                        <pic:nvPicPr>
                          <pic:cNvPr id="27679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535019" name="Picture">
</wp:docPr>
                  <a:graphic>
                    <a:graphicData uri="http://schemas.openxmlformats.org/drawingml/2006/picture">
                      <pic:pic>
                        <pic:nvPicPr>
                          <pic:cNvPr id="10635350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45021" name="Picture">
</wp:docPr>
                  <a:graphic>
                    <a:graphicData uri="http://schemas.openxmlformats.org/drawingml/2006/picture">
                      <pic:pic>
                        <pic:nvPicPr>
                          <pic:cNvPr id="2084745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067543" name="Picture">
</wp:docPr>
                  <a:graphic>
                    <a:graphicData uri="http://schemas.openxmlformats.org/drawingml/2006/picture">
                      <pic:pic>
                        <pic:nvPicPr>
                          <pic:cNvPr id="15180675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538492" name="Picture">
</wp:docPr>
                        <a:graphic>
                          <a:graphicData uri="http://schemas.openxmlformats.org/drawingml/2006/picture">
                            <pic:pic>
                              <pic:nvPicPr>
                                <pic:cNvPr id="350538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337428" name="Picture">
</wp:docPr>
                        <a:graphic>
                          <a:graphicData uri="http://schemas.openxmlformats.org/drawingml/2006/picture">
                            <pic:pic>
                              <pic:nvPicPr>
                                <pic:cNvPr id="18583374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54423" name="Picture">
</wp:docPr>
                  <a:graphic>
                    <a:graphicData uri="http://schemas.openxmlformats.org/drawingml/2006/picture">
                      <pic:pic>
                        <pic:nvPicPr>
                          <pic:cNvPr id="57505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55057" name="Picture">
</wp:docPr>
                  <a:graphic>
                    <a:graphicData uri="http://schemas.openxmlformats.org/drawingml/2006/picture">
                      <pic:pic>
                        <pic:nvPicPr>
                          <pic:cNvPr id="140305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10385" name="Picture">
</wp:docPr>
                  <a:graphic>
                    <a:graphicData uri="http://schemas.openxmlformats.org/drawingml/2006/picture">
                      <pic:pic>
                        <pic:nvPicPr>
                          <pic:cNvPr id="48401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46114" name="Picture">
</wp:docPr>
                  <a:graphic>
                    <a:graphicData uri="http://schemas.openxmlformats.org/drawingml/2006/picture">
                      <pic:pic>
                        <pic:nvPicPr>
                          <pic:cNvPr id="5088461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56513" name="Picture">
</wp:docPr>
                  <a:graphic>
                    <a:graphicData uri="http://schemas.openxmlformats.org/drawingml/2006/picture">
                      <pic:pic>
                        <pic:nvPicPr>
                          <pic:cNvPr id="1176556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0438131" name="Picture">
</wp:docPr>
                  <a:graphic>
                    <a:graphicData uri="http://schemas.openxmlformats.org/drawingml/2006/picture">
                      <pic:pic>
                        <pic:nvPicPr>
                          <pic:cNvPr id="20104381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065988" name="Picture">
</wp:docPr>
                        <a:graphic>
                          <a:graphicData uri="http://schemas.openxmlformats.org/drawingml/2006/picture">
                            <pic:pic>
                              <pic:nvPicPr>
                                <pic:cNvPr id="10930659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10152" name="Picture">
</wp:docPr>
                  <a:graphic>
                    <a:graphicData uri="http://schemas.openxmlformats.org/drawingml/2006/picture">
                      <pic:pic>
                        <pic:nvPicPr>
                          <pic:cNvPr id="199511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88911" name="Picture">
</wp:docPr>
                  <a:graphic>
                    <a:graphicData uri="http://schemas.openxmlformats.org/drawingml/2006/picture">
                      <pic:pic>
                        <pic:nvPicPr>
                          <pic:cNvPr id="73418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15854" name="Picture">
</wp:docPr>
                  <a:graphic>
                    <a:graphicData uri="http://schemas.openxmlformats.org/drawingml/2006/picture">
                      <pic:pic>
                        <pic:nvPicPr>
                          <pic:cNvPr id="156001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78347" name="Picture">
</wp:docPr>
                  <a:graphic>
                    <a:graphicData uri="http://schemas.openxmlformats.org/drawingml/2006/picture">
                      <pic:pic>
                        <pic:nvPicPr>
                          <pic:cNvPr id="194347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879603" name="Picture">
</wp:docPr>
                  <a:graphic>
                    <a:graphicData uri="http://schemas.openxmlformats.org/drawingml/2006/picture">
                      <pic:pic>
                        <pic:nvPicPr>
                          <pic:cNvPr id="130887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793054" name="Picture">
</wp:docPr>
                  <a:graphic>
                    <a:graphicData uri="http://schemas.openxmlformats.org/drawingml/2006/picture">
                      <pic:pic>
                        <pic:nvPicPr>
                          <pic:cNvPr id="130679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427533" name="Picture">
</wp:docPr>
                  <a:graphic>
                    <a:graphicData uri="http://schemas.openxmlformats.org/drawingml/2006/picture">
                      <pic:pic>
                        <pic:nvPicPr>
                          <pic:cNvPr id="1050427533"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275074" name="Picture">
</wp:docPr>
                  <a:graphic>
                    <a:graphicData uri="http://schemas.openxmlformats.org/drawingml/2006/picture">
                      <pic:pic>
                        <pic:nvPicPr>
                          <pic:cNvPr id="1219275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165242" name="Picture">
</wp:docPr>
                  <a:graphic>
                    <a:graphicData uri="http://schemas.openxmlformats.org/drawingml/2006/picture">
                      <pic:pic>
                        <pic:nvPicPr>
                          <pic:cNvPr id="431165242"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12849" name="Picture">
</wp:docPr>
                        <a:graphic>
                          <a:graphicData uri="http://schemas.openxmlformats.org/drawingml/2006/picture">
                            <pic:pic>
                              <pic:nvPicPr>
                                <pic:cNvPr id="10345128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63809" name="Picture">
</wp:docPr>
                  <a:graphic>
                    <a:graphicData uri="http://schemas.openxmlformats.org/drawingml/2006/picture">
                      <pic:pic>
                        <pic:nvPicPr>
                          <pic:cNvPr id="125746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680383" name="Picture">
</wp:docPr>
                  <a:graphic>
                    <a:graphicData uri="http://schemas.openxmlformats.org/drawingml/2006/picture">
                      <pic:pic>
                        <pic:nvPicPr>
                          <pic:cNvPr id="92468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338348" name="Picture">
</wp:docPr>
                  <a:graphic>
                    <a:graphicData uri="http://schemas.openxmlformats.org/drawingml/2006/picture">
                      <pic:pic>
                        <pic:nvPicPr>
                          <pic:cNvPr id="1091338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488862" name="Picture">
</wp:docPr>
                  <a:graphic>
                    <a:graphicData uri="http://schemas.openxmlformats.org/drawingml/2006/picture">
                      <pic:pic>
                        <pic:nvPicPr>
                          <pic:cNvPr id="117248886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576783" name="Picture">
</wp:docPr>
                  <a:graphic>
                    <a:graphicData uri="http://schemas.openxmlformats.org/drawingml/2006/picture">
                      <pic:pic>
                        <pic:nvPicPr>
                          <pic:cNvPr id="1992576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8256073" name="Picture">
</wp:docPr>
                  <a:graphic>
                    <a:graphicData uri="http://schemas.openxmlformats.org/drawingml/2006/picture">
                      <pic:pic>
                        <pic:nvPicPr>
                          <pic:cNvPr id="11882560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021" name="Picture">
</wp:docPr>
                        <a:graphic>
                          <a:graphicData uri="http://schemas.openxmlformats.org/drawingml/2006/picture">
                            <pic:pic>
                              <pic:nvPicPr>
                                <pic:cNvPr id="1772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346822" name="Picture">
</wp:docPr>
                        <a:graphic>
                          <a:graphicData uri="http://schemas.openxmlformats.org/drawingml/2006/picture">
                            <pic:pic>
                              <pic:nvPicPr>
                                <pic:cNvPr id="17723468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62022" name="Picture">
</wp:docPr>
                  <a:graphic>
                    <a:graphicData uri="http://schemas.openxmlformats.org/drawingml/2006/picture">
                      <pic:pic>
                        <pic:nvPicPr>
                          <pic:cNvPr id="83356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19356" name="Picture">
</wp:docPr>
                  <a:graphic>
                    <a:graphicData uri="http://schemas.openxmlformats.org/drawingml/2006/picture">
                      <pic:pic>
                        <pic:nvPicPr>
                          <pic:cNvPr id="49181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04540" name="Picture">
</wp:docPr>
                  <a:graphic>
                    <a:graphicData uri="http://schemas.openxmlformats.org/drawingml/2006/picture">
                      <pic:pic>
                        <pic:nvPicPr>
                          <pic:cNvPr id="179380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739957" name="Picture">
</wp:docPr>
                  <a:graphic>
                    <a:graphicData uri="http://schemas.openxmlformats.org/drawingml/2006/picture">
                      <pic:pic>
                        <pic:nvPicPr>
                          <pic:cNvPr id="18567399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20266" name="Picture">
</wp:docPr>
                  <a:graphic>
                    <a:graphicData uri="http://schemas.openxmlformats.org/drawingml/2006/picture">
                      <pic:pic>
                        <pic:nvPicPr>
                          <pic:cNvPr id="806420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036761" name="Picture">
</wp:docPr>
                  <a:graphic>
                    <a:graphicData uri="http://schemas.openxmlformats.org/drawingml/2006/picture">
                      <pic:pic>
                        <pic:nvPicPr>
                          <pic:cNvPr id="4690367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3849" name="Picture">
</wp:docPr>
                        <a:graphic>
                          <a:graphicData uri="http://schemas.openxmlformats.org/drawingml/2006/picture">
                            <pic:pic>
                              <pic:nvPicPr>
                                <pic:cNvPr id="171138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99750" name="Picture">
</wp:docPr>
                  <a:graphic>
                    <a:graphicData uri="http://schemas.openxmlformats.org/drawingml/2006/picture">
                      <pic:pic>
                        <pic:nvPicPr>
                          <pic:cNvPr id="103569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73368" name="Picture">
</wp:docPr>
                  <a:graphic>
                    <a:graphicData uri="http://schemas.openxmlformats.org/drawingml/2006/picture">
                      <pic:pic>
                        <pic:nvPicPr>
                          <pic:cNvPr id="115247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05393" name="Picture">
</wp:docPr>
                  <a:graphic>
                    <a:graphicData uri="http://schemas.openxmlformats.org/drawingml/2006/picture">
                      <pic:pic>
                        <pic:nvPicPr>
                          <pic:cNvPr id="152170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Colombiers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93369" name="Picture">
</wp:docPr>
                  <a:graphic>
                    <a:graphicData uri="http://schemas.openxmlformats.org/drawingml/2006/picture">
                      <pic:pic>
                        <pic:nvPicPr>
                          <pic:cNvPr id="5710933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97053" name="Picture">
</wp:docPr>
                  <a:graphic>
                    <a:graphicData uri="http://schemas.openxmlformats.org/drawingml/2006/picture">
                      <pic:pic>
                        <pic:nvPicPr>
                          <pic:cNvPr id="5334970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9123785" name="Picture">
</wp:docPr>
                  <a:graphic>
                    <a:graphicData uri="http://schemas.openxmlformats.org/drawingml/2006/picture">
                      <pic:pic>
                        <pic:nvPicPr>
                          <pic:cNvPr id="11891237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70379" name="Picture">
</wp:docPr>
                  <a:graphic>
                    <a:graphicData uri="http://schemas.openxmlformats.org/drawingml/2006/picture">
                      <pic:pic>
                        <pic:nvPicPr>
                          <pic:cNvPr id="29347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17248" name="Picture">
</wp:docPr>
                  <a:graphic>
                    <a:graphicData uri="http://schemas.openxmlformats.org/drawingml/2006/picture">
                      <pic:pic>
                        <pic:nvPicPr>
                          <pic:cNvPr id="34121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46173" name="Picture">
</wp:docPr>
                  <a:graphic>
                    <a:graphicData uri="http://schemas.openxmlformats.org/drawingml/2006/picture">
                      <pic:pic>
                        <pic:nvPicPr>
                          <pic:cNvPr id="87494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"https://fiches-risques.brgm.fr/fr/georisques/mvt-synthetique/12000087" \t "_self" </w:instrText>
            </w:r>
            <w:r>
              <w:fldChar w:fldCharType="separate"/>
            </w:r>
            <w:r>
              <w:rPr>
                <w:rFonts w:ascii="Marianne" w:hAnsi="Marianne" w:eastAsia="Marianne" w:cs="Marianne"/>
                <w:sz w:val="14"/>
              </w:rPr>
              <w:t xml:space="preserve">12000087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Guédonnière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"https://fiches-risques.brgm.fr/fr/georisques/mvt-synthetique/68600030" \t "_self" </w:instrText>
            </w:r>
            <w:r>
              <w:fldChar w:fldCharType="separate"/>
            </w:r>
            <w:r>
              <w:rPr>
                <w:rFonts w:ascii="Marianne" w:hAnsi="Marianne" w:eastAsia="Marianne" w:cs="Marianne"/>
                <w:sz w:val="14"/>
              </w:rPr>
              <w:t xml:space="preserve">68600030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Davaillerie à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"https://fiches-risques.brgm.fr/fr/georisques/mvt-synthetique/68600031" \t "_self" </w:instrText>
            </w:r>
            <w:r>
              <w:fldChar w:fldCharType="separate"/>
            </w:r>
            <w:r>
              <w:rPr>
                <w:rFonts w:ascii="Marianne" w:hAnsi="Marianne" w:eastAsia="Marianne" w:cs="Marianne"/>
                <w:sz w:val="14"/>
              </w:rPr>
              <w:t xml:space="preserve">68600031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l'Âne Vert au Defens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82652" name="Picture">
</wp:docPr>
                  <a:graphic>
                    <a:graphicData uri="http://schemas.openxmlformats.org/drawingml/2006/picture">
                      <pic:pic>
                        <pic:nvPicPr>
                          <pic:cNvPr id="133958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37752" name="Picture">
</wp:docPr>
                  <a:graphic>
                    <a:graphicData uri="http://schemas.openxmlformats.org/drawingml/2006/picture">
                      <pic:pic>
                        <pic:nvPicPr>
                          <pic:cNvPr id="176523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492917" name="Picture">
</wp:docPr>
                  <a:graphic>
                    <a:graphicData uri="http://schemas.openxmlformats.org/drawingml/2006/picture">
                      <pic:pic>
                        <pic:nvPicPr>
                          <pic:cNvPr id="153549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"https://fiches-risques.brgm.fr/georisques/cavite/POC0003684CS" \t "_self" </w:instrText>
            </w:r>
            <w:r>
              <w:fldChar w:fldCharType="separate"/>
            </w:r>
            <w:r>
              <w:rPr>
                <w:rFonts w:ascii="Marianne" w:hAnsi="Marianne" w:eastAsia="Marianne" w:cs="Marianne"/>
                <w:sz w:val="14"/>
              </w:rPr>
              <w:t xml:space="preserve">POC0003684CS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PEROTERIE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"https://fiches-risques.brgm.fr/georisques/cavite/POC0003685CS" \t "_self" </w:instrText>
            </w:r>
            <w:r>
              <w:fldChar w:fldCharType="separate"/>
            </w:r>
            <w:r>
              <w:rPr>
                <w:rFonts w:ascii="Marianne" w:hAnsi="Marianne" w:eastAsia="Marianne" w:cs="Marianne"/>
                <w:sz w:val="14"/>
              </w:rPr>
              <w:t xml:space="preserve">POC0003685CS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GIBAUDERIE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"https://fiches-risques.brgm.fr/georisques/cavite/POC0003686CS" \t "_self" </w:instrText>
            </w:r>
            <w:r>
              <w:fldChar w:fldCharType="separate"/>
            </w:r>
            <w:r>
              <w:rPr>
                <w:rFonts w:ascii="Marianne" w:hAnsi="Marianne" w:eastAsia="Marianne" w:cs="Marianne"/>
                <w:sz w:val="14"/>
              </w:rPr>
              <w:t xml:space="preserve">POC0003686CS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"https://fiches-risques.brgm.fr/georisques/cavite/POCAW0012502" \t "_self" </w:instrText>
            </w:r>
            <w:r>
              <w:fldChar w:fldCharType="separate"/>
            </w:r>
            <w:r>
              <w:rPr>
                <w:rFonts w:ascii="Marianne" w:hAnsi="Marianne" w:eastAsia="Marianne" w:cs="Marianne"/>
                <w:sz w:val="14"/>
              </w:rPr>
              <w:t xml:space="preserve">POCAW0012502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Perroterie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"https://fiches-risques.brgm.fr/georisques/cavite/POCAW0012511" \t "_self" </w:instrText>
            </w:r>
            <w:r>
              <w:fldChar w:fldCharType="separate"/>
            </w:r>
            <w:r>
              <w:rPr>
                <w:rFonts w:ascii="Marianne" w:hAnsi="Marianne" w:eastAsia="Marianne" w:cs="Marianne"/>
                <w:sz w:val="14"/>
              </w:rPr>
              <w:t xml:space="preserve">POCAW0012511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"https://fiches-risques.brgm.fr/georisques/cavite/POCAW0012512" \t "_self" </w:instrText>
            </w:r>
            <w:r>
              <w:fldChar w:fldCharType="separate"/>
            </w:r>
            <w:r>
              <w:rPr>
                <w:rFonts w:ascii="Marianne" w:hAnsi="Marianne" w:eastAsia="Marianne" w:cs="Marianne"/>
                <w:sz w:val="14"/>
              </w:rPr>
              <w:t xml:space="preserve">POCAW0012512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"https://fiches-risques.brgm.fr/georisques/cavite/POCAW0012513" \t "_self" </w:instrText>
            </w:r>
            <w:r>
              <w:fldChar w:fldCharType="separate"/>
            </w:r>
            <w:r>
              <w:rPr>
                <w:rFonts w:ascii="Marianne" w:hAnsi="Marianne" w:eastAsia="Marianne" w:cs="Marianne"/>
                <w:sz w:val="14"/>
              </w:rPr>
              <w:t xml:space="preserve">POCAW0012513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"https://fiches-risques.brgm.fr/georisques/cavite/POCAW0012514" \t "_self" </w:instrText>
            </w:r>
            <w:r>
              <w:fldChar w:fldCharType="separate"/>
            </w:r>
            <w:r>
              <w:rPr>
                <w:rFonts w:ascii="Marianne" w:hAnsi="Marianne" w:eastAsia="Marianne" w:cs="Marianne"/>
                <w:sz w:val="14"/>
              </w:rPr>
              <w:t xml:space="preserve">POCAW0012514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"https://fiches-risques.brgm.fr/georisques/cavite/POCAW0012516" \t "_self" </w:instrText>
            </w:r>
            <w:r>
              <w:fldChar w:fldCharType="separate"/>
            </w:r>
            <w:r>
              <w:rPr>
                <w:rFonts w:ascii="Marianne" w:hAnsi="Marianne" w:eastAsia="Marianne" w:cs="Marianne"/>
                <w:sz w:val="14"/>
              </w:rPr>
              <w:t xml:space="preserve">POCAW0012516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"https://fiches-risques.brgm.fr/georisques/cavite/POCAW0013325" \t "_self" </w:instrText>
            </w:r>
            <w:r>
              <w:fldChar w:fldCharType="separate"/>
            </w:r>
            <w:r>
              <w:rPr>
                <w:rFonts w:ascii="Marianne" w:hAnsi="Marianne" w:eastAsia="Marianne" w:cs="Marianne"/>
                <w:sz w:val="14"/>
              </w:rPr>
              <w:t xml:space="preserve">POCAW0013325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"https://fiches-risques.brgm.fr/georisques/cavite/POCAW0013326" \t "_self" </w:instrText>
            </w:r>
            <w:r>
              <w:fldChar w:fldCharType="separate"/>
            </w:r>
            <w:r>
              <w:rPr>
                <w:rFonts w:ascii="Marianne" w:hAnsi="Marianne" w:eastAsia="Marianne" w:cs="Marianne"/>
                <w:sz w:val="14"/>
              </w:rPr>
              <w:t xml:space="preserve">POCAW0013326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"https://fiches-risques.brgm.fr/georisques/cavite/POCAW0013327" \t "_self" </w:instrText>
            </w:r>
            <w:r>
              <w:fldChar w:fldCharType="separate"/>
            </w:r>
            <w:r>
              <w:rPr>
                <w:rFonts w:ascii="Marianne" w:hAnsi="Marianne" w:eastAsia="Marianne" w:cs="Marianne"/>
                <w:sz w:val="14"/>
              </w:rPr>
              <w:t xml:space="preserve">POCAW0013327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Traverse des Carriers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"https://fiches-risques.brgm.fr/georisques/cavite/POCAW0013328" \t "_self" </w:instrText>
            </w:r>
            <w:r>
              <w:fldChar w:fldCharType="separate"/>
            </w:r>
            <w:r>
              <w:rPr>
                <w:rFonts w:ascii="Marianne" w:hAnsi="Marianne" w:eastAsia="Marianne" w:cs="Marianne"/>
                <w:sz w:val="14"/>
              </w:rPr>
              <w:t xml:space="preserve">POCAW0013328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"https://fiches-risques.brgm.fr/georisques/cavite/POCAW0013329" \t "_self" </w:instrText>
            </w:r>
            <w:r>
              <w:fldChar w:fldCharType="separate"/>
            </w:r>
            <w:r>
              <w:rPr>
                <w:rFonts w:ascii="Marianne" w:hAnsi="Marianne" w:eastAsia="Marianne" w:cs="Marianne"/>
                <w:sz w:val="14"/>
              </w:rPr>
              <w:t xml:space="preserve">POCAW0013329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"https://fiches-risques.brgm.fr/georisques/cavite/POCAW0013330" \t "_self" </w:instrText>
            </w:r>
            <w:r>
              <w:fldChar w:fldCharType="separate"/>
            </w:r>
            <w:r>
              <w:rPr>
                <w:rFonts w:ascii="Marianne" w:hAnsi="Marianne" w:eastAsia="Marianne" w:cs="Marianne"/>
                <w:sz w:val="14"/>
              </w:rPr>
              <w:t xml:space="preserve">POCAW0013330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"https://fiches-risques.brgm.fr/georisques/cavite/POCAW0013331" \t "_self" </w:instrText>
            </w:r>
            <w:r>
              <w:fldChar w:fldCharType="separate"/>
            </w:r>
            <w:r>
              <w:rPr>
                <w:rFonts w:ascii="Marianne" w:hAnsi="Marianne" w:eastAsia="Marianne" w:cs="Marianne"/>
                <w:sz w:val="14"/>
              </w:rPr>
              <w:t xml:space="preserve">POCAW0013331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"https://fiches-risques.brgm.fr/georisques/cavite/POCAW0013332" \t "_self" </w:instrText>
            </w:r>
            <w:r>
              <w:fldChar w:fldCharType="separate"/>
            </w:r>
            <w:r>
              <w:rPr>
                <w:rFonts w:ascii="Marianne" w:hAnsi="Marianne" w:eastAsia="Marianne" w:cs="Marianne"/>
                <w:sz w:val="14"/>
              </w:rPr>
              <w:t xml:space="preserve">POCAW0013332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"https://fiches-risques.brgm.fr/georisques/cavite/POCAW0013333" \t "_self" </w:instrText>
            </w:r>
            <w:r>
              <w:fldChar w:fldCharType="separate"/>
            </w:r>
            <w:r>
              <w:rPr>
                <w:rFonts w:ascii="Marianne" w:hAnsi="Marianne" w:eastAsia="Marianne" w:cs="Marianne"/>
                <w:sz w:val="14"/>
              </w:rPr>
              <w:t xml:space="preserve">POCAW0013333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"https://fiches-risques.brgm.fr/georisques/cavite/POCAW0013334" \t "_self" </w:instrText>
            </w:r>
            <w:r>
              <w:fldChar w:fldCharType="separate"/>
            </w:r>
            <w:r>
              <w:rPr>
                <w:rFonts w:ascii="Marianne" w:hAnsi="Marianne" w:eastAsia="Marianne" w:cs="Marianne"/>
                <w:sz w:val="14"/>
              </w:rPr>
              <w:t xml:space="preserve">POCAW0013334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"https://fiches-risques.brgm.fr/georisques/cavite/POCAW0013335" \t "_self" </w:instrText>
            </w:r>
            <w:r>
              <w:fldChar w:fldCharType="separate"/>
            </w:r>
            <w:r>
              <w:rPr>
                <w:rFonts w:ascii="Marianne" w:hAnsi="Marianne" w:eastAsia="Marianne" w:cs="Marianne"/>
                <w:sz w:val="14"/>
              </w:rPr>
              <w:t xml:space="preserve">POCAW0013335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"https://fiches-risques.brgm.fr/georisques/cavite/POCAW0013336" \t "_self" </w:instrText>
            </w:r>
            <w:r>
              <w:fldChar w:fldCharType="separate"/>
            </w:r>
            <w:r>
              <w:rPr>
                <w:rFonts w:ascii="Marianne" w:hAnsi="Marianne" w:eastAsia="Marianne" w:cs="Marianne"/>
                <w:sz w:val="14"/>
              </w:rPr>
              <w:t xml:space="preserve">POCAW0013336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"https://fiches-risques.brgm.fr/georisques/cavite/POCAW0013337" \t "_self" </w:instrText>
            </w:r>
            <w:r>
              <w:fldChar w:fldCharType="separate"/>
            </w:r>
            <w:r>
              <w:rPr>
                <w:rFonts w:ascii="Marianne" w:hAnsi="Marianne" w:eastAsia="Marianne" w:cs="Marianne"/>
                <w:sz w:val="14"/>
              </w:rPr>
              <w:t xml:space="preserve">POCAW0013337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"https://fiches-risques.brgm.fr/georisques/cavite/POCAW0013338" \t "_self" </w:instrText>
            </w:r>
            <w:r>
              <w:fldChar w:fldCharType="separate"/>
            </w:r>
            <w:r>
              <w:rPr>
                <w:rFonts w:ascii="Marianne" w:hAnsi="Marianne" w:eastAsia="Marianne" w:cs="Marianne"/>
                <w:sz w:val="14"/>
              </w:rPr>
              <w:t xml:space="preserve">POCAW0013338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"https://fiches-risques.brgm.fr/georisques/cavite/POCAW0013339" \t "_self" </w:instrText>
            </w:r>
            <w:r>
              <w:fldChar w:fldCharType="separate"/>
            </w:r>
            <w:r>
              <w:rPr>
                <w:rFonts w:ascii="Marianne" w:hAnsi="Marianne" w:eastAsia="Marianne" w:cs="Marianne"/>
                <w:sz w:val="14"/>
              </w:rPr>
              <w:t xml:space="preserve">POCAW0013339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route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"https://fiches-risques.brgm.fr/georisques/cavite/POCAW0013340" \t "_self" </w:instrText>
            </w:r>
            <w:r>
              <w:fldChar w:fldCharType="separate"/>
            </w:r>
            <w:r>
              <w:rPr>
                <w:rFonts w:ascii="Marianne" w:hAnsi="Marianne" w:eastAsia="Marianne" w:cs="Marianne"/>
                <w:sz w:val="14"/>
              </w:rPr>
              <w:t xml:space="preserve">POCAW0013340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"https://fiches-risques.brgm.fr/georisques/cavite/POCAW0013341" \t "_self" </w:instrText>
            </w:r>
            <w:r>
              <w:fldChar w:fldCharType="separate"/>
            </w:r>
            <w:r>
              <w:rPr>
                <w:rFonts w:ascii="Marianne" w:hAnsi="Marianne" w:eastAsia="Marianne" w:cs="Marianne"/>
                <w:sz w:val="14"/>
              </w:rPr>
              <w:t xml:space="preserve">POCAW0013341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"https://fiches-risques.brgm.fr/georisques/cavite/POCAW0013342" \t "_self" </w:instrText>
            </w:r>
            <w:r>
              <w:fldChar w:fldCharType="separate"/>
            </w:r>
            <w:r>
              <w:rPr>
                <w:rFonts w:ascii="Marianne" w:hAnsi="Marianne" w:eastAsia="Marianne" w:cs="Marianne"/>
                <w:sz w:val="14"/>
              </w:rPr>
              <w:t xml:space="preserve">POCAW0013342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"https://fiches-risques.brgm.fr/georisques/cavite/POCAW0013343" \t "_self" </w:instrText>
            </w:r>
            <w:r>
              <w:fldChar w:fldCharType="separate"/>
            </w:r>
            <w:r>
              <w:rPr>
                <w:rFonts w:ascii="Marianne" w:hAnsi="Marianne" w:eastAsia="Marianne" w:cs="Marianne"/>
                <w:sz w:val="14"/>
              </w:rPr>
              <w:t xml:space="preserve">POCAW0013343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"https://fiches-risques.brgm.fr/georisques/cavite/POCAW0013344" \t "_self" </w:instrText>
            </w:r>
            <w:r>
              <w:fldChar w:fldCharType="separate"/>
            </w:r>
            <w:r>
              <w:rPr>
                <w:rFonts w:ascii="Marianne" w:hAnsi="Marianne" w:eastAsia="Marianne" w:cs="Marianne"/>
                <w:sz w:val="14"/>
              </w:rPr>
              <w:t xml:space="preserve">POCAW0013344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"https://fiches-risques.brgm.fr/georisques/cavite/POCAW0013345" \t "_self" </w:instrText>
            </w:r>
            <w:r>
              <w:fldChar w:fldCharType="separate"/>
            </w:r>
            <w:r>
              <w:rPr>
                <w:rFonts w:ascii="Marianne" w:hAnsi="Marianne" w:eastAsia="Marianne" w:cs="Marianne"/>
                <w:sz w:val="14"/>
              </w:rPr>
              <w:t xml:space="preserve">POCAW0013345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"https://fiches-risques.brgm.fr/georisques/cavite/POCAW0013346" \t "_self" </w:instrText>
            </w:r>
            <w:r>
              <w:fldChar w:fldCharType="separate"/>
            </w:r>
            <w:r>
              <w:rPr>
                <w:rFonts w:ascii="Marianne" w:hAnsi="Marianne" w:eastAsia="Marianne" w:cs="Marianne"/>
                <w:sz w:val="14"/>
              </w:rPr>
              <w:t xml:space="preserve">POCAW0013346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"https://fiches-risques.brgm.fr/georisques/cavite/POCAW0013347" \t "_self" </w:instrText>
            </w:r>
            <w:r>
              <w:fldChar w:fldCharType="separate"/>
            </w:r>
            <w:r>
              <w:rPr>
                <w:rFonts w:ascii="Marianne" w:hAnsi="Marianne" w:eastAsia="Marianne" w:cs="Marianne"/>
                <w:sz w:val="14"/>
              </w:rPr>
              <w:t xml:space="preserve">POCAW0013347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"https://fiches-risques.brgm.fr/georisques/cavite/POCAW0013348" \t "_self" </w:instrText>
            </w:r>
            <w:r>
              <w:fldChar w:fldCharType="separate"/>
            </w:r>
            <w:r>
              <w:rPr>
                <w:rFonts w:ascii="Marianne" w:hAnsi="Marianne" w:eastAsia="Marianne" w:cs="Marianne"/>
                <w:sz w:val="14"/>
              </w:rPr>
              <w:t xml:space="preserve">POCAW0013348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"https://fiches-risques.brgm.fr/georisques/cavite/POCAW0013349" \t "_self" </w:instrText>
            </w:r>
            <w:r>
              <w:fldChar w:fldCharType="separate"/>
            </w:r>
            <w:r>
              <w:rPr>
                <w:rFonts w:ascii="Marianne" w:hAnsi="Marianne" w:eastAsia="Marianne" w:cs="Marianne"/>
                <w:sz w:val="14"/>
              </w:rPr>
              <w:t xml:space="preserve">POCAW0013349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"https://fiches-risques.brgm.fr/georisques/cavite/POCAW0013350" \t "_self" </w:instrText>
            </w:r>
            <w:r>
              <w:fldChar w:fldCharType="separate"/>
            </w:r>
            <w:r>
              <w:rPr>
                <w:rFonts w:ascii="Marianne" w:hAnsi="Marianne" w:eastAsia="Marianne" w:cs="Marianne"/>
                <w:sz w:val="14"/>
              </w:rPr>
              <w:t xml:space="preserve">POCAW0013350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"https://fiches-risques.brgm.fr/georisques/cavite/POCAW0013351" \t "_self" </w:instrText>
            </w:r>
            <w:r>
              <w:fldChar w:fldCharType="separate"/>
            </w:r>
            <w:r>
              <w:rPr>
                <w:rFonts w:ascii="Marianne" w:hAnsi="Marianne" w:eastAsia="Marianne" w:cs="Marianne"/>
                <w:sz w:val="14"/>
              </w:rPr>
              <w:t xml:space="preserve">POCAW0013351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"https://fiches-risques.brgm.fr/georisques/cavite/POCAW0013352" \t "_self" </w:instrText>
            </w:r>
            <w:r>
              <w:fldChar w:fldCharType="separate"/>
            </w:r>
            <w:r>
              <w:rPr>
                <w:rFonts w:ascii="Marianne" w:hAnsi="Marianne" w:eastAsia="Marianne" w:cs="Marianne"/>
                <w:sz w:val="14"/>
              </w:rPr>
              <w:t xml:space="preserve">POCAW0013352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"https://fiches-risques.brgm.fr/georisques/cavite/POCAW0013353" \t "_self" </w:instrText>
            </w:r>
            <w:r>
              <w:fldChar w:fldCharType="separate"/>
            </w:r>
            <w:r>
              <w:rPr>
                <w:rFonts w:ascii="Marianne" w:hAnsi="Marianne" w:eastAsia="Marianne" w:cs="Marianne"/>
                <w:sz w:val="14"/>
              </w:rPr>
              <w:t xml:space="preserve">POCAW0013353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L'Ane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"https://fiches-risques.brgm.fr/georisques/cavite/POCAW0013354" \t "_self" </w:instrText>
            </w:r>
            <w:r>
              <w:fldChar w:fldCharType="separate"/>
            </w:r>
            <w:r>
              <w:rPr>
                <w:rFonts w:ascii="Marianne" w:hAnsi="Marianne" w:eastAsia="Marianne" w:cs="Marianne"/>
                <w:sz w:val="14"/>
              </w:rPr>
              <w:t xml:space="preserve">POCAW0013354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L'Ane vert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15725" name="Picture">
</wp:docPr>
                  <a:graphic>
                    <a:graphicData uri="http://schemas.openxmlformats.org/drawingml/2006/picture">
                      <pic:pic>
                        <pic:nvPicPr>
                          <pic:cNvPr id="87551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00499" name="Picture">
</wp:docPr>
                  <a:graphic>
                    <a:graphicData uri="http://schemas.openxmlformats.org/drawingml/2006/picture">
                      <pic:pic>
                        <pic:nvPicPr>
                          <pic:cNvPr id="171690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02471" name="Picture">
</wp:docPr>
                  <a:graphic>
                    <a:graphicData uri="http://schemas.openxmlformats.org/drawingml/2006/picture">
                      <pic:pic>
                        <pic:nvPicPr>
                          <pic:cNvPr id="33110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"https://fiches-risques.brgm.fr/georisques/cavite/POCAW0013355" \t "_self" </w:instrText>
            </w:r>
            <w:r>
              <w:fldChar w:fldCharType="separate"/>
            </w:r>
            <w:r>
              <w:rPr>
                <w:rFonts w:ascii="Marianne" w:hAnsi="Marianne" w:eastAsia="Marianne" w:cs="Marianne"/>
                <w:sz w:val="14"/>
              </w:rPr>
              <w:t xml:space="preserve">POCAW0013355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"https://fiches-risques.brgm.fr/georisques/cavite/POCAW0013356" \t "_self" </w:instrText>
            </w:r>
            <w:r>
              <w:fldChar w:fldCharType="separate"/>
            </w:r>
            <w:r>
              <w:rPr>
                <w:rFonts w:ascii="Marianne" w:hAnsi="Marianne" w:eastAsia="Marianne" w:cs="Marianne"/>
                <w:sz w:val="14"/>
              </w:rPr>
              <w:t xml:space="preserve">POCAW0013356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"https://fiches-risques.brgm.fr/georisques/cavite/POCAW0013357" \t "_self" </w:instrText>
            </w:r>
            <w:r>
              <w:fldChar w:fldCharType="separate"/>
            </w:r>
            <w:r>
              <w:rPr>
                <w:rFonts w:ascii="Marianne" w:hAnsi="Marianne" w:eastAsia="Marianne" w:cs="Marianne"/>
                <w:sz w:val="14"/>
              </w:rPr>
              <w:t xml:space="preserve">POCAW0013357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"https://fiches-risques.brgm.fr/georisques/cavite/POCAW0013358" \t "_self" </w:instrText>
            </w:r>
            <w:r>
              <w:fldChar w:fldCharType="separate"/>
            </w:r>
            <w:r>
              <w:rPr>
                <w:rFonts w:ascii="Marianne" w:hAnsi="Marianne" w:eastAsia="Marianne" w:cs="Marianne"/>
                <w:sz w:val="14"/>
              </w:rPr>
              <w:t xml:space="preserve">POCAW0013358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"https://fiches-risques.brgm.fr/georisques/cavite/POCAW0013359" \t "_self" </w:instrText>
            </w:r>
            <w:r>
              <w:fldChar w:fldCharType="separate"/>
            </w:r>
            <w:r>
              <w:rPr>
                <w:rFonts w:ascii="Marianne" w:hAnsi="Marianne" w:eastAsia="Marianne" w:cs="Marianne"/>
                <w:sz w:val="14"/>
              </w:rPr>
              <w:t xml:space="preserve">POCAW0013359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L'Aumont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"https://fiches-risques.brgm.fr/georisques/cavite/POCAW0013360" \t "_self" </w:instrText>
            </w:r>
            <w:r>
              <w:fldChar w:fldCharType="separate"/>
            </w:r>
            <w:r>
              <w:rPr>
                <w:rFonts w:ascii="Marianne" w:hAnsi="Marianne" w:eastAsia="Marianne" w:cs="Marianne"/>
                <w:sz w:val="14"/>
              </w:rPr>
              <w:t xml:space="preserve">POCAW0013360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"https://fiches-risques.brgm.fr/georisques/cavite/POCAW0013361" \t "_self" </w:instrText>
            </w:r>
            <w:r>
              <w:fldChar w:fldCharType="separate"/>
            </w:r>
            <w:r>
              <w:rPr>
                <w:rFonts w:ascii="Marianne" w:hAnsi="Marianne" w:eastAsia="Marianne" w:cs="Marianne"/>
                <w:sz w:val="14"/>
              </w:rPr>
              <w:t xml:space="preserve">POCAW0013361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L'Aumont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"https://fiches-risques.brgm.fr/georisques/cavite/POCAW0013362" \t "_self" </w:instrText>
            </w:r>
            <w:r>
              <w:fldChar w:fldCharType="separate"/>
            </w:r>
            <w:r>
              <w:rPr>
                <w:rFonts w:ascii="Marianne" w:hAnsi="Marianne" w:eastAsia="Marianne" w:cs="Marianne"/>
                <w:sz w:val="14"/>
              </w:rPr>
              <w:t xml:space="preserve">POCAW0013362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"https://fiches-risques.brgm.fr/georisques/cavite/POCAW0013363" \t "_self" </w:instrText>
            </w:r>
            <w:r>
              <w:fldChar w:fldCharType="separate"/>
            </w:r>
            <w:r>
              <w:rPr>
                <w:rFonts w:ascii="Marianne" w:hAnsi="Marianne" w:eastAsia="Marianne" w:cs="Marianne"/>
                <w:sz w:val="14"/>
              </w:rPr>
              <w:t xml:space="preserve">POCAW0013363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"https://fiches-risques.brgm.fr/georisques/cavite/POCAW0013364" \t "_self" </w:instrText>
            </w:r>
            <w:r>
              <w:fldChar w:fldCharType="separate"/>
            </w:r>
            <w:r>
              <w:rPr>
                <w:rFonts w:ascii="Marianne" w:hAnsi="Marianne" w:eastAsia="Marianne" w:cs="Marianne"/>
                <w:sz w:val="14"/>
              </w:rPr>
              <w:t xml:space="preserve">POCAW0013364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"https://fiches-risques.brgm.fr/georisques/cavite/POCAW0013365" \t "_self" </w:instrText>
            </w:r>
            <w:r>
              <w:fldChar w:fldCharType="separate"/>
            </w:r>
            <w:r>
              <w:rPr>
                <w:rFonts w:ascii="Marianne" w:hAnsi="Marianne" w:eastAsia="Marianne" w:cs="Marianne"/>
                <w:sz w:val="14"/>
              </w:rPr>
              <w:t xml:space="preserve">POCAW0013365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"https://fiches-risques.brgm.fr/georisques/cavite/POCAW0013366" \t "_self" </w:instrText>
            </w:r>
            <w:r>
              <w:fldChar w:fldCharType="separate"/>
            </w:r>
            <w:r>
              <w:rPr>
                <w:rFonts w:ascii="Marianne" w:hAnsi="Marianne" w:eastAsia="Marianne" w:cs="Marianne"/>
                <w:sz w:val="14"/>
              </w:rPr>
              <w:t xml:space="preserve">POCAW0013366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"https://fiches-risques.brgm.fr/georisques/cavite/POCAW0013367" \t "_self" </w:instrText>
            </w:r>
            <w:r>
              <w:fldChar w:fldCharType="separate"/>
            </w:r>
            <w:r>
              <w:rPr>
                <w:rFonts w:ascii="Marianne" w:hAnsi="Marianne" w:eastAsia="Marianne" w:cs="Marianne"/>
                <w:sz w:val="14"/>
              </w:rPr>
              <w:t xml:space="preserve">POCAW0013367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"https://fiches-risques.brgm.fr/georisques/cavite/POCAW0013368" \t "_self" </w:instrText>
            </w:r>
            <w:r>
              <w:fldChar w:fldCharType="separate"/>
            </w:r>
            <w:r>
              <w:rPr>
                <w:rFonts w:ascii="Marianne" w:hAnsi="Marianne" w:eastAsia="Marianne" w:cs="Marianne"/>
                <w:sz w:val="14"/>
              </w:rPr>
              <w:t xml:space="preserve">POCAW0013368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"https://fiches-risques.brgm.fr/georisques/cavite/POCAW0013369" \t "_self" </w:instrText>
            </w:r>
            <w:r>
              <w:fldChar w:fldCharType="separate"/>
            </w:r>
            <w:r>
              <w:rPr>
                <w:rFonts w:ascii="Marianne" w:hAnsi="Marianne" w:eastAsia="Marianne" w:cs="Marianne"/>
                <w:sz w:val="14"/>
              </w:rPr>
              <w:t xml:space="preserve">POCAW0013369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"https://fiches-risques.brgm.fr/georisques/cavite/POCAW0013370" \t "_self" </w:instrText>
            </w:r>
            <w:r>
              <w:fldChar w:fldCharType="separate"/>
            </w:r>
            <w:r>
              <w:rPr>
                <w:rFonts w:ascii="Marianne" w:hAnsi="Marianne" w:eastAsia="Marianne" w:cs="Marianne"/>
                <w:sz w:val="14"/>
              </w:rPr>
              <w:t xml:space="preserve">POCAW0013370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"https://fiches-risques.brgm.fr/georisques/cavite/POCAW0013371" \t "_self" </w:instrText>
            </w:r>
            <w:r>
              <w:fldChar w:fldCharType="separate"/>
            </w:r>
            <w:r>
              <w:rPr>
                <w:rFonts w:ascii="Marianne" w:hAnsi="Marianne" w:eastAsia="Marianne" w:cs="Marianne"/>
                <w:sz w:val="14"/>
              </w:rPr>
              <w:t xml:space="preserve">POCAW0013371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"https://fiches-risques.brgm.fr/georisques/cavite/POCAW0013372" \t "_self" </w:instrText>
            </w:r>
            <w:r>
              <w:fldChar w:fldCharType="separate"/>
            </w:r>
            <w:r>
              <w:rPr>
                <w:rFonts w:ascii="Marianne" w:hAnsi="Marianne" w:eastAsia="Marianne" w:cs="Marianne"/>
                <w:sz w:val="14"/>
              </w:rPr>
              <w:t xml:space="preserve">POCAW0013372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"https://fiches-risques.brgm.fr/georisques/cavite/POCAW0013373" \t "_self" </w:instrText>
            </w:r>
            <w:r>
              <w:fldChar w:fldCharType="separate"/>
            </w:r>
            <w:r>
              <w:rPr>
                <w:rFonts w:ascii="Marianne" w:hAnsi="Marianne" w:eastAsia="Marianne" w:cs="Marianne"/>
                <w:sz w:val="14"/>
              </w:rPr>
              <w:t xml:space="preserve">POCAW0013373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impasse Sainte-Fleur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"https://fiches-risques.brgm.fr/georisques/cavite/POCAW0013374" \t "_self" </w:instrText>
            </w:r>
            <w:r>
              <w:fldChar w:fldCharType="separate"/>
            </w:r>
            <w:r>
              <w:rPr>
                <w:rFonts w:ascii="Marianne" w:hAnsi="Marianne" w:eastAsia="Marianne" w:cs="Marianne"/>
                <w:sz w:val="14"/>
              </w:rPr>
              <w:t xml:space="preserve">POCAW0013374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Les Crocharts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"https://fiches-risques.brgm.fr/georisques/cavite/POCAW0013375" \t "_self" </w:instrText>
            </w:r>
            <w:r>
              <w:fldChar w:fldCharType="separate"/>
            </w:r>
            <w:r>
              <w:rPr>
                <w:rFonts w:ascii="Marianne" w:hAnsi="Marianne" w:eastAsia="Marianne" w:cs="Marianne"/>
                <w:sz w:val="14"/>
              </w:rPr>
              <w:t xml:space="preserve">POCAW0013375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Les Crochards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"https://fiches-risques.brgm.fr/georisques/cavite/POCAW0013376" \t "_self" </w:instrText>
            </w:r>
            <w:r>
              <w:fldChar w:fldCharType="separate"/>
            </w:r>
            <w:r>
              <w:rPr>
                <w:rFonts w:ascii="Marianne" w:hAnsi="Marianne" w:eastAsia="Marianne" w:cs="Marianne"/>
                <w:sz w:val="14"/>
              </w:rPr>
              <w:t xml:space="preserve">POCAW0013376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Les Crochards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"https://fiches-risques.brgm.fr/georisques/cavite/POCAW0013377" \t "_self" </w:instrText>
            </w:r>
            <w:r>
              <w:fldChar w:fldCharType="separate"/>
            </w:r>
            <w:r>
              <w:rPr>
                <w:rFonts w:ascii="Marianne" w:hAnsi="Marianne" w:eastAsia="Marianne" w:cs="Marianne"/>
                <w:sz w:val="14"/>
              </w:rPr>
              <w:t xml:space="preserve">POCAW0013377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47 bis route de Marigny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"https://fiches-risques.brgm.fr/georisques/cavite/POCAW0013378" \t "_self" </w:instrText>
            </w:r>
            <w:r>
              <w:fldChar w:fldCharType="separate"/>
            </w:r>
            <w:r>
              <w:rPr>
                <w:rFonts w:ascii="Marianne" w:hAnsi="Marianne" w:eastAsia="Marianne" w:cs="Marianne"/>
                <w:sz w:val="14"/>
              </w:rPr>
              <w:t xml:space="preserve">POCAW0013378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47 bis route de Marigny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"https://fiches-risques.brgm.fr/georisques/cavite/POCAW0013379" \t "_self" </w:instrText>
            </w:r>
            <w:r>
              <w:fldChar w:fldCharType="separate"/>
            </w:r>
            <w:r>
              <w:rPr>
                <w:rFonts w:ascii="Marianne" w:hAnsi="Marianne" w:eastAsia="Marianne" w:cs="Marianne"/>
                <w:sz w:val="14"/>
              </w:rPr>
              <w:t xml:space="preserve">POCAW0013379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47 bis route de Marigny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"https://fiches-risques.brgm.fr/georisques/cavite/POCAW0013380" \t "_self" </w:instrText>
            </w:r>
            <w:r>
              <w:fldChar w:fldCharType="separate"/>
            </w:r>
            <w:r>
              <w:rPr>
                <w:rFonts w:ascii="Marianne" w:hAnsi="Marianne" w:eastAsia="Marianne" w:cs="Marianne"/>
                <w:sz w:val="14"/>
              </w:rPr>
              <w:t xml:space="preserve">POCAW0013380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47 bis route de Marigny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"https://fiches-risques.brgm.fr/georisques/cavite/POCAW0013381" \t "_self" </w:instrText>
            </w:r>
            <w:r>
              <w:fldChar w:fldCharType="separate"/>
            </w:r>
            <w:r>
              <w:rPr>
                <w:rFonts w:ascii="Marianne" w:hAnsi="Marianne" w:eastAsia="Marianne" w:cs="Marianne"/>
                <w:sz w:val="14"/>
              </w:rPr>
              <w:t xml:space="preserve">POCAW0013381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47 bis route de Marigny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"https://fiches-risques.brgm.fr/georisques/cavite/POCAW0013382" \t "_self" </w:instrText>
            </w:r>
            <w:r>
              <w:fldChar w:fldCharType="separate"/>
            </w:r>
            <w:r>
              <w:rPr>
                <w:rFonts w:ascii="Marianne" w:hAnsi="Marianne" w:eastAsia="Marianne" w:cs="Marianne"/>
                <w:sz w:val="14"/>
              </w:rPr>
              <w:t xml:space="preserve">POCAW0013382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chemin de la Grande Vallée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"https://fiches-risques.brgm.fr/georisques/cavite/POCAW0013383" \t "_self" </w:instrText>
            </w:r>
            <w:r>
              <w:fldChar w:fldCharType="separate"/>
            </w:r>
            <w:r>
              <w:rPr>
                <w:rFonts w:ascii="Marianne" w:hAnsi="Marianne" w:eastAsia="Marianne" w:cs="Marianne"/>
                <w:sz w:val="14"/>
              </w:rPr>
              <w:t xml:space="preserve">POCAW0013383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chemin de la Grande Vallée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"https://fiches-risques.brgm.fr/georisques/cavite/POCAW0013384" \t "_self" </w:instrText>
            </w:r>
            <w:r>
              <w:fldChar w:fldCharType="separate"/>
            </w:r>
            <w:r>
              <w:rPr>
                <w:rFonts w:ascii="Marianne" w:hAnsi="Marianne" w:eastAsia="Marianne" w:cs="Marianne"/>
                <w:sz w:val="14"/>
              </w:rPr>
              <w:t xml:space="preserve">POCAW0013384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La Baltaudiere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"https://fiches-risques.brgm.fr/georisques/cavite/POCAW0013385" \t "_self" </w:instrText>
            </w:r>
            <w:r>
              <w:fldChar w:fldCharType="separate"/>
            </w:r>
            <w:r>
              <w:rPr>
                <w:rFonts w:ascii="Marianne" w:hAnsi="Marianne" w:eastAsia="Marianne" w:cs="Marianne"/>
                <w:sz w:val="14"/>
              </w:rPr>
              <w:t xml:space="preserve">POCAW0013385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La Baltaudiere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"https://fiches-risques.brgm.fr/georisques/cavite/POCAW0013386" \t "_self" </w:instrText>
            </w:r>
            <w:r>
              <w:fldChar w:fldCharType="separate"/>
            </w:r>
            <w:r>
              <w:rPr>
                <w:rFonts w:ascii="Marianne" w:hAnsi="Marianne" w:eastAsia="Marianne" w:cs="Marianne"/>
                <w:sz w:val="14"/>
              </w:rPr>
              <w:t xml:space="preserve">POCAW0013386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La Baltaudiere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"https://fiches-risques.brgm.fr/georisques/cavite/POCAW0013387" \t "_self" </w:instrText>
            </w:r>
            <w:r>
              <w:fldChar w:fldCharType="separate"/>
            </w:r>
            <w:r>
              <w:rPr>
                <w:rFonts w:ascii="Marianne" w:hAnsi="Marianne" w:eastAsia="Marianne" w:cs="Marianne"/>
                <w:sz w:val="14"/>
              </w:rPr>
              <w:t xml:space="preserve">POCAW0013387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"https://fiches-risques.brgm.fr/georisques/cavite/POCAW0013388" \t "_self" </w:instrText>
            </w:r>
            <w:r>
              <w:fldChar w:fldCharType="separate"/>
            </w:r>
            <w:r>
              <w:rPr>
                <w:rFonts w:ascii="Marianne" w:hAnsi="Marianne" w:eastAsia="Marianne" w:cs="Marianne"/>
                <w:sz w:val="14"/>
              </w:rPr>
              <w:t xml:space="preserve">POCAW0013388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"https://fiches-risques.brgm.fr/georisques/cavite/POCAW0013389" \t "_self" </w:instrText>
            </w:r>
            <w:r>
              <w:fldChar w:fldCharType="separate"/>
            </w:r>
            <w:r>
              <w:rPr>
                <w:rFonts w:ascii="Marianne" w:hAnsi="Marianne" w:eastAsia="Marianne" w:cs="Marianne"/>
                <w:sz w:val="14"/>
              </w:rPr>
              <w:t xml:space="preserve">POCAW0013389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"https://fiches-risques.brgm.fr/georisques/cavite/POCAW0013390" \t "_self" </w:instrText>
            </w:r>
            <w:r>
              <w:fldChar w:fldCharType="separate"/>
            </w:r>
            <w:r>
              <w:rPr>
                <w:rFonts w:ascii="Marianne" w:hAnsi="Marianne" w:eastAsia="Marianne" w:cs="Marianne"/>
                <w:sz w:val="14"/>
              </w:rPr>
              <w:t xml:space="preserve">POCAW0013390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"https://fiches-risques.brgm.fr/georisques/cavite/POCAW0013391" \t "_self" </w:instrText>
            </w:r>
            <w:r>
              <w:fldChar w:fldCharType="separate"/>
            </w:r>
            <w:r>
              <w:rPr>
                <w:rFonts w:ascii="Marianne" w:hAnsi="Marianne" w:eastAsia="Marianne" w:cs="Marianne"/>
                <w:sz w:val="14"/>
              </w:rPr>
              <w:t xml:space="preserve">POCAW0013391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"https://fiches-risques.brgm.fr/georisques/cavite/POCAW0013392" \t "_self" </w:instrText>
            </w:r>
            <w:r>
              <w:fldChar w:fldCharType="separate"/>
            </w:r>
            <w:r>
              <w:rPr>
                <w:rFonts w:ascii="Marianne" w:hAnsi="Marianne" w:eastAsia="Marianne" w:cs="Marianne"/>
                <w:sz w:val="14"/>
              </w:rPr>
              <w:t xml:space="preserve">POCAW0013392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"https://fiches-risques.brgm.fr/georisques/cavite/POCAW0013393" \t "_self" </w:instrText>
            </w:r>
            <w:r>
              <w:fldChar w:fldCharType="separate"/>
            </w:r>
            <w:r>
              <w:rPr>
                <w:rFonts w:ascii="Marianne" w:hAnsi="Marianne" w:eastAsia="Marianne" w:cs="Marianne"/>
                <w:sz w:val="14"/>
              </w:rPr>
              <w:t xml:space="preserve">POCAW0013393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"https://fiches-risques.brgm.fr/georisques/cavite/POCAW0013394" \t "_self" </w:instrText>
            </w:r>
            <w:r>
              <w:fldChar w:fldCharType="separate"/>
            </w:r>
            <w:r>
              <w:rPr>
                <w:rFonts w:ascii="Marianne" w:hAnsi="Marianne" w:eastAsia="Marianne" w:cs="Marianne"/>
                <w:sz w:val="14"/>
              </w:rPr>
              <w:t xml:space="preserve">POCAW0013394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"https://fiches-risques.brgm.fr/georisques/cavite/POCAW0013395" \t "_self" </w:instrText>
            </w:r>
            <w:r>
              <w:fldChar w:fldCharType="separate"/>
            </w:r>
            <w:r>
              <w:rPr>
                <w:rFonts w:ascii="Marianne" w:hAnsi="Marianne" w:eastAsia="Marianne" w:cs="Marianne"/>
                <w:sz w:val="14"/>
              </w:rPr>
              <w:t xml:space="preserve">POCAW0013395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"https://fiches-risques.brgm.fr/georisques/cavite/POCAW0013396" \t "_self" </w:instrText>
            </w:r>
            <w:r>
              <w:fldChar w:fldCharType="separate"/>
            </w:r>
            <w:r>
              <w:rPr>
                <w:rFonts w:ascii="Marianne" w:hAnsi="Marianne" w:eastAsia="Marianne" w:cs="Marianne"/>
                <w:sz w:val="14"/>
              </w:rPr>
              <w:t xml:space="preserve">POCAW0013396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impasse de St 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"https://fiches-risques.brgm.fr/georisques/cavite/POCAW0013397" \t "_self" </w:instrText>
            </w:r>
            <w:r>
              <w:fldChar w:fldCharType="separate"/>
            </w:r>
            <w:r>
              <w:rPr>
                <w:rFonts w:ascii="Marianne" w:hAnsi="Marianne" w:eastAsia="Marianne" w:cs="Marianne"/>
                <w:sz w:val="14"/>
              </w:rPr>
              <w:t xml:space="preserve">POCAW0013397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Ste 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"https://fiches-risques.brgm.fr/georisques/cavite/POCAW0013398" \t "_self" </w:instrText>
            </w:r>
            <w:r>
              <w:fldChar w:fldCharType="separate"/>
            </w:r>
            <w:r>
              <w:rPr>
                <w:rFonts w:ascii="Marianne" w:hAnsi="Marianne" w:eastAsia="Marianne" w:cs="Marianne"/>
                <w:sz w:val="14"/>
              </w:rPr>
              <w:t xml:space="preserve">POCAW0013398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Ste 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"https://fiches-risques.brgm.fr/georisques/cavite/POCAW0013399" \t "_self" </w:instrText>
            </w:r>
            <w:r>
              <w:fldChar w:fldCharType="separate"/>
            </w:r>
            <w:r>
              <w:rPr>
                <w:rFonts w:ascii="Marianne" w:hAnsi="Marianne" w:eastAsia="Marianne" w:cs="Marianne"/>
                <w:sz w:val="14"/>
              </w:rPr>
              <w:t xml:space="preserve">POCAW0013399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Ste Fleur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56989" name="Picture">
</wp:docPr>
                  <a:graphic>
                    <a:graphicData uri="http://schemas.openxmlformats.org/drawingml/2006/picture">
                      <pic:pic>
                        <pic:nvPicPr>
                          <pic:cNvPr id="38955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481411" name="Picture">
</wp:docPr>
                  <a:graphic>
                    <a:graphicData uri="http://schemas.openxmlformats.org/drawingml/2006/picture">
                      <pic:pic>
                        <pic:nvPicPr>
                          <pic:cNvPr id="160548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24435" name="Picture">
</wp:docPr>
                  <a:graphic>
                    <a:graphicData uri="http://schemas.openxmlformats.org/drawingml/2006/picture">
                      <pic:pic>
                        <pic:nvPicPr>
                          <pic:cNvPr id="76702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"https://fiches-risques.brgm.fr/georisques/cavite/POCAW0013400" \t "_self" </w:instrText>
            </w:r>
            <w:r>
              <w:fldChar w:fldCharType="separate"/>
            </w:r>
            <w:r>
              <w:rPr>
                <w:rFonts w:ascii="Marianne" w:hAnsi="Marianne" w:eastAsia="Marianne" w:cs="Marianne"/>
                <w:sz w:val="14"/>
              </w:rPr>
              <w:t xml:space="preserve">POCAW0013400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route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"https://fiches-risques.brgm.fr/georisques/cavite/POCAW0013401" \t "_self" </w:instrText>
            </w:r>
            <w:r>
              <w:fldChar w:fldCharType="separate"/>
            </w:r>
            <w:r>
              <w:rPr>
                <w:rFonts w:ascii="Marianne" w:hAnsi="Marianne" w:eastAsia="Marianne" w:cs="Marianne"/>
                <w:sz w:val="14"/>
              </w:rPr>
              <w:t xml:space="preserve">POCAW0013401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route de Beaumont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"https://fiches-risques.brgm.fr/georisques/cavite/POCAW0013402" \t "_self" </w:instrText>
            </w:r>
            <w:r>
              <w:fldChar w:fldCharType="separate"/>
            </w:r>
            <w:r>
              <w:rPr>
                <w:rFonts w:ascii="Marianne" w:hAnsi="Marianne" w:eastAsia="Marianne" w:cs="Marianne"/>
                <w:sz w:val="14"/>
              </w:rPr>
              <w:t xml:space="preserve">POCAW0013402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Sainte 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"https://fiches-risques.brgm.fr/georisques/cavite/POCAW0013403" \t "_self" </w:instrText>
            </w:r>
            <w:r>
              <w:fldChar w:fldCharType="separate"/>
            </w:r>
            <w:r>
              <w:rPr>
                <w:rFonts w:ascii="Marianne" w:hAnsi="Marianne" w:eastAsia="Marianne" w:cs="Marianne"/>
                <w:sz w:val="14"/>
              </w:rPr>
              <w:t xml:space="preserve">POCAW0013403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La tour Savary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"https://fiches-risques.brgm.fr/georisques/cavite/POCAW0013404" \t "_self" </w:instrText>
            </w:r>
            <w:r>
              <w:fldChar w:fldCharType="separate"/>
            </w:r>
            <w:r>
              <w:rPr>
                <w:rFonts w:ascii="Marianne" w:hAnsi="Marianne" w:eastAsia="Marianne" w:cs="Marianne"/>
                <w:sz w:val="14"/>
              </w:rPr>
              <w:t xml:space="preserve">POCAW0013404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"https://fiches-risques.brgm.fr/georisques/cavite/POCAW0013405" \t "_self" </w:instrText>
            </w:r>
            <w:r>
              <w:fldChar w:fldCharType="separate"/>
            </w:r>
            <w:r>
              <w:rPr>
                <w:rFonts w:ascii="Marianne" w:hAnsi="Marianne" w:eastAsia="Marianne" w:cs="Marianne"/>
                <w:sz w:val="14"/>
              </w:rPr>
              <w:t xml:space="preserve">POCAW0013405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"https://fiches-risques.brgm.fr/georisques/cavite/POCAW0013406" \t "_self" </w:instrText>
            </w:r>
            <w:r>
              <w:fldChar w:fldCharType="separate"/>
            </w:r>
            <w:r>
              <w:rPr>
                <w:rFonts w:ascii="Marianne" w:hAnsi="Marianne" w:eastAsia="Marianne" w:cs="Marianne"/>
                <w:sz w:val="14"/>
              </w:rPr>
              <w:t xml:space="preserve">POCAW0013406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"https://fiches-risques.brgm.fr/georisques/cavite/POCAW0013407" \t "_self" </w:instrText>
            </w:r>
            <w:r>
              <w:fldChar w:fldCharType="separate"/>
            </w:r>
            <w:r>
              <w:rPr>
                <w:rFonts w:ascii="Marianne" w:hAnsi="Marianne" w:eastAsia="Marianne" w:cs="Marianne"/>
                <w:sz w:val="14"/>
              </w:rPr>
              <w:t xml:space="preserve">POCAW0013407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"https://fiches-risques.brgm.fr/georisques/cavite/POCAW0013408" \t "_self" </w:instrText>
            </w:r>
            <w:r>
              <w:fldChar w:fldCharType="separate"/>
            </w:r>
            <w:r>
              <w:rPr>
                <w:rFonts w:ascii="Marianne" w:hAnsi="Marianne" w:eastAsia="Marianne" w:cs="Marianne"/>
                <w:sz w:val="14"/>
              </w:rPr>
              <w:t xml:space="preserve">POCAW0013408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La Tour Savary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"https://fiches-risques.brgm.fr/georisques/cavite/POCAW0013409" \t "_self" </w:instrText>
            </w:r>
            <w:r>
              <w:fldChar w:fldCharType="separate"/>
            </w:r>
            <w:r>
              <w:rPr>
                <w:rFonts w:ascii="Marianne" w:hAnsi="Marianne" w:eastAsia="Marianne" w:cs="Marianne"/>
                <w:sz w:val="14"/>
              </w:rPr>
              <w:t xml:space="preserve">POCAW0013409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Tour Savary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"https://fiches-risques.brgm.fr/georisques/cavite/POCAW0013410" \t "_self" </w:instrText>
            </w:r>
            <w:r>
              <w:fldChar w:fldCharType="separate"/>
            </w:r>
            <w:r>
              <w:rPr>
                <w:rFonts w:ascii="Marianne" w:hAnsi="Marianne" w:eastAsia="Marianne" w:cs="Marianne"/>
                <w:sz w:val="14"/>
              </w:rPr>
              <w:t xml:space="preserve">POCAW0013410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"https://fiches-risques.brgm.fr/georisques/cavite/POCAW0013411" \t "_self" </w:instrText>
            </w:r>
            <w:r>
              <w:fldChar w:fldCharType="separate"/>
            </w:r>
            <w:r>
              <w:rPr>
                <w:rFonts w:ascii="Marianne" w:hAnsi="Marianne" w:eastAsia="Marianne" w:cs="Marianne"/>
                <w:sz w:val="14"/>
              </w:rPr>
              <w:t xml:space="preserve">POCAW0013411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"https://fiches-risques.brgm.fr/georisques/cavite/POCAW0013412" \t "_self" </w:instrText>
            </w:r>
            <w:r>
              <w:fldChar w:fldCharType="separate"/>
            </w:r>
            <w:r>
              <w:rPr>
                <w:rFonts w:ascii="Marianne" w:hAnsi="Marianne" w:eastAsia="Marianne" w:cs="Marianne"/>
                <w:sz w:val="14"/>
              </w:rPr>
              <w:t xml:space="preserve">POCAW0013412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"https://fiches-risques.brgm.fr/georisques/cavite/POCAW0013413" \t "_self" </w:instrText>
            </w:r>
            <w:r>
              <w:fldChar w:fldCharType="separate"/>
            </w:r>
            <w:r>
              <w:rPr>
                <w:rFonts w:ascii="Marianne" w:hAnsi="Marianne" w:eastAsia="Marianne" w:cs="Marianne"/>
                <w:sz w:val="14"/>
              </w:rPr>
              <w:t xml:space="preserve">POCAW0013413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"https://fiches-risques.brgm.fr/georisques/cavite/POCAW0013414" \t "_self" </w:instrText>
            </w:r>
            <w:r>
              <w:fldChar w:fldCharType="separate"/>
            </w:r>
            <w:r>
              <w:rPr>
                <w:rFonts w:ascii="Marianne" w:hAnsi="Marianne" w:eastAsia="Marianne" w:cs="Marianne"/>
                <w:sz w:val="14"/>
              </w:rPr>
              <w:t xml:space="preserve">POCAW0013414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L'Ane Vert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"https://fiches-risques.brgm.fr/georisques/cavite/POCAW0013415" \t "_self" </w:instrText>
            </w:r>
            <w:r>
              <w:fldChar w:fldCharType="separate"/>
            </w:r>
            <w:r>
              <w:rPr>
                <w:rFonts w:ascii="Marianne" w:hAnsi="Marianne" w:eastAsia="Marianne" w:cs="Marianne"/>
                <w:sz w:val="14"/>
              </w:rPr>
              <w:t xml:space="preserve">POCAW0013415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Tour Savary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"https://fiches-risques.brgm.fr/georisques/cavite/POCAW0013416" \t "_self" </w:instrText>
            </w:r>
            <w:r>
              <w:fldChar w:fldCharType="separate"/>
            </w:r>
            <w:r>
              <w:rPr>
                <w:rFonts w:ascii="Marianne" w:hAnsi="Marianne" w:eastAsia="Marianne" w:cs="Marianne"/>
                <w:sz w:val="14"/>
              </w:rPr>
              <w:t xml:space="preserve">POCAW0013416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impasse de la Valette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"https://fiches-risques.brgm.fr/georisques/cavite/POCAW0013417" \t "_self" </w:instrText>
            </w:r>
            <w:r>
              <w:fldChar w:fldCharType="separate"/>
            </w:r>
            <w:r>
              <w:rPr>
                <w:rFonts w:ascii="Marianne" w:hAnsi="Marianne" w:eastAsia="Marianne" w:cs="Marianne"/>
                <w:sz w:val="14"/>
              </w:rPr>
              <w:t xml:space="preserve">POCAW0013417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"https://fiches-risques.brgm.fr/georisques/cavite/POCAW0013418" \t "_self" </w:instrText>
            </w:r>
            <w:r>
              <w:fldChar w:fldCharType="separate"/>
            </w:r>
            <w:r>
              <w:rPr>
                <w:rFonts w:ascii="Marianne" w:hAnsi="Marianne" w:eastAsia="Marianne" w:cs="Marianne"/>
                <w:sz w:val="14"/>
              </w:rPr>
              <w:t xml:space="preserve">POCAW0013418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"https://fiches-risques.brgm.fr/georisques/cavite/POCAW0013419" \t "_self" </w:instrText>
            </w:r>
            <w:r>
              <w:fldChar w:fldCharType="separate"/>
            </w:r>
            <w:r>
              <w:rPr>
                <w:rFonts w:ascii="Marianne" w:hAnsi="Marianne" w:eastAsia="Marianne" w:cs="Marianne"/>
                <w:sz w:val="14"/>
              </w:rPr>
              <w:t xml:space="preserve">POCAW0013419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"https://fiches-risques.brgm.fr/georisques/cavite/POCAW0013420" \t "_self" </w:instrText>
            </w:r>
            <w:r>
              <w:fldChar w:fldCharType="separate"/>
            </w:r>
            <w:r>
              <w:rPr>
                <w:rFonts w:ascii="Marianne" w:hAnsi="Marianne" w:eastAsia="Marianne" w:cs="Marianne"/>
                <w:sz w:val="14"/>
              </w:rPr>
              <w:t xml:space="preserve">POCAW0013420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"https://fiches-risques.brgm.fr/georisques/cavite/POCAW0013421" \t "_self" </w:instrText>
            </w:r>
            <w:r>
              <w:fldChar w:fldCharType="separate"/>
            </w:r>
            <w:r>
              <w:rPr>
                <w:rFonts w:ascii="Marianne" w:hAnsi="Marianne" w:eastAsia="Marianne" w:cs="Marianne"/>
                <w:sz w:val="14"/>
              </w:rPr>
              <w:t xml:space="preserve">POCAW0013421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La Guedonniere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"https://fiches-risques.brgm.fr/georisques/cavite/POCAW0041158" \t "_self" </w:instrText>
            </w:r>
            <w:r>
              <w:fldChar w:fldCharType="separate"/>
            </w:r>
            <w:r>
              <w:rPr>
                <w:rFonts w:ascii="Marianne" w:hAnsi="Marianne" w:eastAsia="Marianne" w:cs="Marianne"/>
                <w:sz w:val="14"/>
              </w:rPr>
              <w:t xml:space="preserve">POCAW0041158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Guédonnière</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33354" name="Picture">
</wp:docPr>
                  <a:graphic>
                    <a:graphicData uri="http://schemas.openxmlformats.org/drawingml/2006/picture">
                      <pic:pic>
                        <pic:nvPicPr>
                          <pic:cNvPr id="43423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75855" name="Picture">
</wp:docPr>
                  <a:graphic>
                    <a:graphicData uri="http://schemas.openxmlformats.org/drawingml/2006/picture">
                      <pic:pic>
                        <pic:nvPicPr>
                          <pic:cNvPr id="27967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86490 Colombiers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94172" name="Picture">
</wp:docPr>
                  <a:graphic>
                    <a:graphicData uri="http://schemas.openxmlformats.org/drawingml/2006/picture">
                      <pic:pic>
                        <pic:nvPicPr>
                          <pic:cNvPr id="120089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"https://fiches-risques.brgm.fr/georisques/casias/SSP4037961" \t "_blank" </w:instrText>
            </w:r>
            <w:r>
              <w:fldChar w:fldCharType="separate"/>
            </w:r>
            <w:r>
              <w:rPr>
                <w:rFonts w:ascii="Marianne" w:hAnsi="Marianne" w:eastAsia="Marianne" w:cs="Marianne"/>
                <w:sz w:val="14"/>
              </w:rPr>
              <w:t xml:space="preserve">SSP4037961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(n°281-20)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"https://fiches-risques.brgm.fr/georisques/casias/SSP4037161" \t "_blank" </w:instrText>
            </w:r>
            <w:r>
              <w:fldChar w:fldCharType="separate"/>
            </w:r>
            <w:r>
              <w:rPr>
                <w:rFonts w:ascii="Marianne" w:hAnsi="Marianne" w:eastAsia="Marianne" w:cs="Marianne"/>
                <w:sz w:val="14"/>
              </w:rPr>
              <w:t xml:space="preserve">SSP4037161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"https://fiches-risques.brgm.fr/georisques/casias/SSP4035908" \t "_blank" </w:instrText>
            </w:r>
            <w:r>
              <w:fldChar w:fldCharType="separate"/>
            </w:r>
            <w:r>
              <w:rPr>
                <w:rFonts w:ascii="Marianne" w:hAnsi="Marianne" w:eastAsia="Marianne" w:cs="Marianne"/>
                <w:sz w:val="14"/>
              </w:rPr>
              <w:t xml:space="preserve">SSP4035908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