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2001" name="Picture">
</wp:docPr>
                  <a:graphic>
                    <a:graphicData uri="http://schemas.openxmlformats.org/drawingml/2006/picture">
                      <pic:pic>
                        <pic:nvPicPr>
                          <pic:cNvPr id="15292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1323401" name="Picture">
</wp:docPr>
                  <a:graphic>
                    <a:graphicData uri="http://schemas.openxmlformats.org/drawingml/2006/picture">
                      <pic:pic>
                        <pic:nvPicPr>
                          <pic:cNvPr id="1851323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526897" name="Picture">
</wp:docPr>
                        <a:graphic>
                          <a:graphicData uri="http://schemas.openxmlformats.org/drawingml/2006/picture">
                            <pic:pic>
                              <pic:nvPicPr>
                                <pic:cNvPr id="1554526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76550 Colmesnil-Manneville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5555701" name="Picture">
</wp:docPr>
                  <a:graphic>
                    <a:graphicData uri="http://schemas.openxmlformats.org/drawingml/2006/picture">
                      <pic:pic>
                        <pic:nvPicPr>
                          <pic:cNvPr id="295555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707350" name="Picture">
</wp:docPr>
                  <a:graphic>
                    <a:graphicData uri="http://schemas.openxmlformats.org/drawingml/2006/picture">
                      <pic:pic>
                        <pic:nvPicPr>
                          <pic:cNvPr id="1174707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0543" name="Picture">
</wp:docPr>
                  <a:graphic>
                    <a:graphicData uri="http://schemas.openxmlformats.org/drawingml/2006/picture">
                      <pic:pic>
                        <pic:nvPicPr>
                          <pic:cNvPr id="4767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5009" name="Picture">
</wp:docPr>
                  <a:graphic>
                    <a:graphicData uri="http://schemas.openxmlformats.org/drawingml/2006/picture">
                      <pic:pic>
                        <pic:nvPicPr>
                          <pic:cNvPr id="19154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20819" name="Picture">
</wp:docPr>
                  <a:graphic>
                    <a:graphicData uri="http://schemas.openxmlformats.org/drawingml/2006/picture">
                      <pic:pic>
                        <pic:nvPicPr>
                          <pic:cNvPr id="76462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26142" name="Picture">
</wp:docPr>
                        <a:graphic>
                          <a:graphicData uri="http://schemas.openxmlformats.org/drawingml/2006/picture">
                            <pic:pic>
                              <pic:nvPicPr>
                                <pic:cNvPr id="2108626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48841" name="Picture">
</wp:docPr>
                        <a:graphic>
                          <a:graphicData uri="http://schemas.openxmlformats.org/drawingml/2006/picture">
                            <pic:pic>
                              <pic:nvPicPr>
                                <pic:cNvPr id="1970148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42916" name="Picture">
</wp:docPr>
                        <a:graphic>
                          <a:graphicData uri="http://schemas.openxmlformats.org/drawingml/2006/picture">
                            <pic:pic>
                              <pic:nvPicPr>
                                <pic:cNvPr id="1604442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478948" name="Picture">
</wp:docPr>
                        <a:graphic>
                          <a:graphicData uri="http://schemas.openxmlformats.org/drawingml/2006/picture">
                            <pic:pic>
                              <pic:nvPicPr>
                                <pic:cNvPr id="1229478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91812" name="Picture">
</wp:docPr>
                        <a:graphic>
                          <a:graphicData uri="http://schemas.openxmlformats.org/drawingml/2006/picture">
                            <pic:pic>
                              <pic:nvPicPr>
                                <pic:cNvPr id="1298391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59125" name="Picture">
</wp:docPr>
                        <a:graphic>
                          <a:graphicData uri="http://schemas.openxmlformats.org/drawingml/2006/picture">
                            <pic:pic>
                              <pic:nvPicPr>
                                <pic:cNvPr id="288591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31870" name="Picture">
</wp:docPr>
                        <a:graphic>
                          <a:graphicData uri="http://schemas.openxmlformats.org/drawingml/2006/picture">
                            <pic:pic>
                              <pic:nvPicPr>
                                <pic:cNvPr id="1233131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89068" name="Picture">
</wp:docPr>
                        <a:graphic>
                          <a:graphicData uri="http://schemas.openxmlformats.org/drawingml/2006/picture">
                            <pic:pic>
                              <pic:nvPicPr>
                                <pic:cNvPr id="1296289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94582" name="Picture">
</wp:docPr>
                        <a:graphic>
                          <a:graphicData uri="http://schemas.openxmlformats.org/drawingml/2006/picture">
                            <pic:pic>
                              <pic:nvPicPr>
                                <pic:cNvPr id="914094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13249" name="Picture">
</wp:docPr>
                        <a:graphic>
                          <a:graphicData uri="http://schemas.openxmlformats.org/drawingml/2006/picture">
                            <pic:pic>
                              <pic:nvPicPr>
                                <pic:cNvPr id="1192813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63453" name="Picture">
</wp:docPr>
                        <a:graphic>
                          <a:graphicData uri="http://schemas.openxmlformats.org/drawingml/2006/picture">
                            <pic:pic>
                              <pic:nvPicPr>
                                <pic:cNvPr id="1570463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18584" name="Picture">
</wp:docPr>
                        <a:graphic>
                          <a:graphicData uri="http://schemas.openxmlformats.org/drawingml/2006/picture">
                            <pic:pic>
                              <pic:nvPicPr>
                                <pic:cNvPr id="5379185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869010" name="Picture">
</wp:docPr>
                        <a:graphic>
                          <a:graphicData uri="http://schemas.openxmlformats.org/drawingml/2006/picture">
                            <pic:pic>
                              <pic:nvPicPr>
                                <pic:cNvPr id="1493869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9371" name="Picture">
</wp:docPr>
                        <a:graphic>
                          <a:graphicData uri="http://schemas.openxmlformats.org/drawingml/2006/picture">
                            <pic:pic>
                              <pic:nvPicPr>
                                <pic:cNvPr id="172689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944461" name="Picture">
</wp:docPr>
                        <a:graphic>
                          <a:graphicData uri="http://schemas.openxmlformats.org/drawingml/2006/picture">
                            <pic:pic>
                              <pic:nvPicPr>
                                <pic:cNvPr id="3829444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4416" name="Picture">
</wp:docPr>
                        <a:graphic>
                          <a:graphicData uri="http://schemas.openxmlformats.org/drawingml/2006/picture">
                            <pic:pic>
                              <pic:nvPicPr>
                                <pic:cNvPr id="66144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97628" name="Picture">
</wp:docPr>
                        <a:graphic>
                          <a:graphicData uri="http://schemas.openxmlformats.org/drawingml/2006/picture">
                            <pic:pic>
                              <pic:nvPicPr>
                                <pic:cNvPr id="6818976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68331" name="Picture">
</wp:docPr>
                        <a:graphic>
                          <a:graphicData uri="http://schemas.openxmlformats.org/drawingml/2006/picture">
                            <pic:pic>
                              <pic:nvPicPr>
                                <pic:cNvPr id="14708683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80343" name="Picture">
</wp:docPr>
                  <a:graphic>
                    <a:graphicData uri="http://schemas.openxmlformats.org/drawingml/2006/picture">
                      <pic:pic>
                        <pic:nvPicPr>
                          <pic:cNvPr id="126848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430813" name="Picture">
</wp:docPr>
                  <a:graphic>
                    <a:graphicData uri="http://schemas.openxmlformats.org/drawingml/2006/picture">
                      <pic:pic>
                        <pic:nvPicPr>
                          <pic:cNvPr id="123143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08787" name="Picture">
</wp:docPr>
                  <a:graphic>
                    <a:graphicData uri="http://schemas.openxmlformats.org/drawingml/2006/picture">
                      <pic:pic>
                        <pic:nvPicPr>
                          <pic:cNvPr id="198070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Colmesnil-manneville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31003" name="Picture">
</wp:docPr>
                  <a:graphic>
                    <a:graphicData uri="http://schemas.openxmlformats.org/drawingml/2006/picture">
                      <pic:pic>
                        <pic:nvPicPr>
                          <pic:cNvPr id="10780310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7439" name="Picture">
</wp:docPr>
                  <a:graphic>
                    <a:graphicData uri="http://schemas.openxmlformats.org/drawingml/2006/picture">
                      <pic:pic>
                        <pic:nvPicPr>
                          <pic:cNvPr id="47267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9119182" name="Picture">
</wp:docPr>
                  <a:graphic>
                    <a:graphicData uri="http://schemas.openxmlformats.org/drawingml/2006/picture">
                      <pic:pic>
                        <pic:nvPicPr>
                          <pic:cNvPr id="5391191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49224" name="Picture">
</wp:docPr>
                        <a:graphic>
                          <a:graphicData uri="http://schemas.openxmlformats.org/drawingml/2006/picture">
                            <pic:pic>
                              <pic:nvPicPr>
                                <pic:cNvPr id="20123492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87266" name="Picture">
</wp:docPr>
                  <a:graphic>
                    <a:graphicData uri="http://schemas.openxmlformats.org/drawingml/2006/picture">
                      <pic:pic>
                        <pic:nvPicPr>
                          <pic:cNvPr id="114328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47517" name="Picture">
</wp:docPr>
                  <a:graphic>
                    <a:graphicData uri="http://schemas.openxmlformats.org/drawingml/2006/picture">
                      <pic:pic>
                        <pic:nvPicPr>
                          <pic:cNvPr id="95454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47494" name="Picture">
</wp:docPr>
                  <a:graphic>
                    <a:graphicData uri="http://schemas.openxmlformats.org/drawingml/2006/picture">
                      <pic:pic>
                        <pic:nvPicPr>
                          <pic:cNvPr id="117954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Colmesnil-manneville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73011" name="Picture">
</wp:docPr>
                        <a:graphic>
                          <a:graphicData uri="http://schemas.openxmlformats.org/drawingml/2006/picture">
                            <pic:pic>
                              <pic:nvPicPr>
                                <pic:cNvPr id="1077573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35514" name="Picture">
</wp:docPr>
                  <a:graphic>
                    <a:graphicData uri="http://schemas.openxmlformats.org/drawingml/2006/picture">
                      <pic:pic>
                        <pic:nvPicPr>
                          <pic:cNvPr id="90473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760793" name="Picture">
</wp:docPr>
                  <a:graphic>
                    <a:graphicData uri="http://schemas.openxmlformats.org/drawingml/2006/picture">
                      <pic:pic>
                        <pic:nvPicPr>
                          <pic:cNvPr id="65276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34295" name="Picture">
</wp:docPr>
                  <a:graphic>
                    <a:graphicData uri="http://schemas.openxmlformats.org/drawingml/2006/picture">
                      <pic:pic>
                        <pic:nvPicPr>
                          <pic:cNvPr id="126203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Colmesnil-manneville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59878" name="Picture">
</wp:docPr>
                  <a:graphic>
                    <a:graphicData uri="http://schemas.openxmlformats.org/drawingml/2006/picture">
                      <pic:pic>
                        <pic:nvPicPr>
                          <pic:cNvPr id="828159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80960" name="Picture">
</wp:docPr>
                  <a:graphic>
                    <a:graphicData uri="http://schemas.openxmlformats.org/drawingml/2006/picture">
                      <pic:pic>
                        <pic:nvPicPr>
                          <pic:cNvPr id="489980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4386075" name="Picture">
</wp:docPr>
                  <a:graphic>
                    <a:graphicData uri="http://schemas.openxmlformats.org/drawingml/2006/picture">
                      <pic:pic>
                        <pic:nvPicPr>
                          <pic:cNvPr id="187438607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249582" name="Picture">
</wp:docPr>
                        <a:graphic>
                          <a:graphicData uri="http://schemas.openxmlformats.org/drawingml/2006/picture">
                            <pic:pic>
                              <pic:nvPicPr>
                                <pic:cNvPr id="1893249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72586" name="Picture">
</wp:docPr>
                  <a:graphic>
                    <a:graphicData uri="http://schemas.openxmlformats.org/drawingml/2006/picture">
                      <pic:pic>
                        <pic:nvPicPr>
                          <pic:cNvPr id="150457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49417" name="Picture">
</wp:docPr>
                  <a:graphic>
                    <a:graphicData uri="http://schemas.openxmlformats.org/drawingml/2006/picture">
                      <pic:pic>
                        <pic:nvPicPr>
                          <pic:cNvPr id="182054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021315" name="Picture">
</wp:docPr>
                  <a:graphic>
                    <a:graphicData uri="http://schemas.openxmlformats.org/drawingml/2006/picture">
                      <pic:pic>
                        <pic:nvPicPr>
                          <pic:cNvPr id="142702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Colmesnil-manneville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30184" name="Picture">
</wp:docPr>
                  <a:graphic>
                    <a:graphicData uri="http://schemas.openxmlformats.org/drawingml/2006/picture">
                      <pic:pic>
                        <pic:nvPicPr>
                          <pic:cNvPr id="188053018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12601" name="Picture">
</wp:docPr>
                  <a:graphic>
                    <a:graphicData uri="http://schemas.openxmlformats.org/drawingml/2006/picture">
                      <pic:pic>
                        <pic:nvPicPr>
                          <pic:cNvPr id="427012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4365729" name="Picture">
</wp:docPr>
                  <a:graphic>
                    <a:graphicData uri="http://schemas.openxmlformats.org/drawingml/2006/picture">
                      <pic:pic>
                        <pic:nvPicPr>
                          <pic:cNvPr id="36436572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91517" name="Picture">
</wp:docPr>
                        <a:graphic>
                          <a:graphicData uri="http://schemas.openxmlformats.org/drawingml/2006/picture">
                            <pic:pic>
                              <pic:nvPicPr>
                                <pic:cNvPr id="42169151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4689" name="Picture">
</wp:docPr>
                  <a:graphic>
                    <a:graphicData uri="http://schemas.openxmlformats.org/drawingml/2006/picture">
                      <pic:pic>
                        <pic:nvPicPr>
                          <pic:cNvPr id="18381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21943" name="Picture">
</wp:docPr>
                  <a:graphic>
                    <a:graphicData uri="http://schemas.openxmlformats.org/drawingml/2006/picture">
                      <pic:pic>
                        <pic:nvPicPr>
                          <pic:cNvPr id="65022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14074" name="Picture">
</wp:docPr>
                  <a:graphic>
                    <a:graphicData uri="http://schemas.openxmlformats.org/drawingml/2006/picture">
                      <pic:pic>
                        <pic:nvPicPr>
                          <pic:cNvPr id="72861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Colmesnil-manneville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95139" name="Picture">
</wp:docPr>
                  <a:graphic>
                    <a:graphicData uri="http://schemas.openxmlformats.org/drawingml/2006/picture">
                      <pic:pic>
                        <pic:nvPicPr>
                          <pic:cNvPr id="167799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77749" name="Picture">
</wp:docPr>
                  <a:graphic>
                    <a:graphicData uri="http://schemas.openxmlformats.org/drawingml/2006/picture">
                      <pic:pic>
                        <pic:nvPicPr>
                          <pic:cNvPr id="131937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4975" name="Picture">
</wp:docPr>
                  <a:graphic>
                    <a:graphicData uri="http://schemas.openxmlformats.org/drawingml/2006/picture">
                      <pic:pic>
                        <pic:nvPicPr>
                          <pic:cNvPr id="19564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Colmesnil-manneville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80812" name="Picture">
</wp:docPr>
                  <a:graphic>
                    <a:graphicData uri="http://schemas.openxmlformats.org/drawingml/2006/picture">
                      <pic:pic>
                        <pic:nvPicPr>
                          <pic:cNvPr id="11821808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80761" name="Picture">
</wp:docPr>
                  <a:graphic>
                    <a:graphicData uri="http://schemas.openxmlformats.org/drawingml/2006/picture">
                      <pic:pic>
                        <pic:nvPicPr>
                          <pic:cNvPr id="572180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665924" name="Picture">
</wp:docPr>
                  <a:graphic>
                    <a:graphicData uri="http://schemas.openxmlformats.org/drawingml/2006/picture">
                      <pic:pic>
                        <pic:nvPicPr>
                          <pic:cNvPr id="11016659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32623" name="Picture">
</wp:docPr>
                        <a:graphic>
                          <a:graphicData uri="http://schemas.openxmlformats.org/drawingml/2006/picture">
                            <pic:pic>
                              <pic:nvPicPr>
                                <pic:cNvPr id="807932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215416" name="Picture">
</wp:docPr>
                  <a:graphic>
                    <a:graphicData uri="http://schemas.openxmlformats.org/drawingml/2006/picture">
                      <pic:pic>
                        <pic:nvPicPr>
                          <pic:cNvPr id="55621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38000" name="Picture">
</wp:docPr>
                  <a:graphic>
                    <a:graphicData uri="http://schemas.openxmlformats.org/drawingml/2006/picture">
                      <pic:pic>
                        <pic:nvPicPr>
                          <pic:cNvPr id="198923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13961" name="Picture">
</wp:docPr>
                  <a:graphic>
                    <a:graphicData uri="http://schemas.openxmlformats.org/drawingml/2006/picture">
                      <pic:pic>
                        <pic:nvPicPr>
                          <pic:cNvPr id="102721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Colmesnil-manneville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409433" name="Picture">
</wp:docPr>
                  <a:graphic>
                    <a:graphicData uri="http://schemas.openxmlformats.org/drawingml/2006/picture">
                      <pic:pic>
                        <pic:nvPicPr>
                          <pic:cNvPr id="8044094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66675" name="Picture">
</wp:docPr>
                  <a:graphic>
                    <a:graphicData uri="http://schemas.openxmlformats.org/drawingml/2006/picture">
                      <pic:pic>
                        <pic:nvPicPr>
                          <pic:cNvPr id="1303466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832134" name="Picture">
</wp:docPr>
                  <a:graphic>
                    <a:graphicData uri="http://schemas.openxmlformats.org/drawingml/2006/picture">
                      <pic:pic>
                        <pic:nvPicPr>
                          <pic:cNvPr id="739832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15107" name="Picture">
</wp:docPr>
                        <a:graphic>
                          <a:graphicData uri="http://schemas.openxmlformats.org/drawingml/2006/picture">
                            <pic:pic>
                              <pic:nvPicPr>
                                <pic:cNvPr id="1897715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71789" name="Picture">
</wp:docPr>
                  <a:graphic>
                    <a:graphicData uri="http://schemas.openxmlformats.org/drawingml/2006/picture">
                      <pic:pic>
                        <pic:nvPicPr>
                          <pic:cNvPr id="70417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537136" name="Picture">
</wp:docPr>
                  <a:graphic>
                    <a:graphicData uri="http://schemas.openxmlformats.org/drawingml/2006/picture">
                      <pic:pic>
                        <pic:nvPicPr>
                          <pic:cNvPr id="81953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54597" name="Picture">
</wp:docPr>
                  <a:graphic>
                    <a:graphicData uri="http://schemas.openxmlformats.org/drawingml/2006/picture">
                      <pic:pic>
                        <pic:nvPicPr>
                          <pic:cNvPr id="66265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Colmesnil-manneville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11181" name="Picture">
</wp:docPr>
                  <a:graphic>
                    <a:graphicData uri="http://schemas.openxmlformats.org/drawingml/2006/picture">
                      <pic:pic>
                        <pic:nvPicPr>
                          <pic:cNvPr id="75861118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72182" name="Picture">
</wp:docPr>
                  <a:graphic>
                    <a:graphicData uri="http://schemas.openxmlformats.org/drawingml/2006/picture">
                      <pic:pic>
                        <pic:nvPicPr>
                          <pic:cNvPr id="584572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06013324" name="Picture">
</wp:docPr>
                  <a:graphic>
                    <a:graphicData uri="http://schemas.openxmlformats.org/drawingml/2006/picture">
                      <pic:pic>
                        <pic:nvPicPr>
                          <pic:cNvPr id="140601332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35559" name="Picture">
</wp:docPr>
                        <a:graphic>
                          <a:graphicData uri="http://schemas.openxmlformats.org/drawingml/2006/picture">
                            <pic:pic>
                              <pic:nvPicPr>
                                <pic:cNvPr id="767435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82040" name="Picture">
</wp:docPr>
                        <a:graphic>
                          <a:graphicData uri="http://schemas.openxmlformats.org/drawingml/2006/picture">
                            <pic:pic>
                              <pic:nvPicPr>
                                <pic:cNvPr id="8861820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66373" name="Picture">
</wp:docPr>
                  <a:graphic>
                    <a:graphicData uri="http://schemas.openxmlformats.org/drawingml/2006/picture">
                      <pic:pic>
                        <pic:nvPicPr>
                          <pic:cNvPr id="178496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12609" name="Picture">
</wp:docPr>
                  <a:graphic>
                    <a:graphicData uri="http://schemas.openxmlformats.org/drawingml/2006/picture">
                      <pic:pic>
                        <pic:nvPicPr>
                          <pic:cNvPr id="131851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22327" name="Picture">
</wp:docPr>
                  <a:graphic>
                    <a:graphicData uri="http://schemas.openxmlformats.org/drawingml/2006/picture">
                      <pic:pic>
                        <pic:nvPicPr>
                          <pic:cNvPr id="180852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Colmesnil-manneville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24030" name="Picture">
</wp:docPr>
                  <a:graphic>
                    <a:graphicData uri="http://schemas.openxmlformats.org/drawingml/2006/picture">
                      <pic:pic>
                        <pic:nvPicPr>
                          <pic:cNvPr id="52762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46572" name="Picture">
</wp:docPr>
                  <a:graphic>
                    <a:graphicData uri="http://schemas.openxmlformats.org/drawingml/2006/picture">
                      <pic:pic>
                        <pic:nvPicPr>
                          <pic:cNvPr id="70264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50437" name="Picture">
</wp:docPr>
                  <a:graphic>
                    <a:graphicData uri="http://schemas.openxmlformats.org/drawingml/2006/picture">
                      <pic:pic>
                        <pic:nvPicPr>
                          <pic:cNvPr id="48655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"https://fiches-risques.brgm.fr/fr/georisques/mvt-synthetique/11101857" \t "_self" </w:instrText>
            </w:r>
            <w:r>
              <w:fldChar w:fldCharType="separate"/>
            </w:r>
            <w:r>
              <w:rPr>
                <w:rFonts w:ascii="Marianne" w:hAnsi="Marianne" w:eastAsia="Marianne" w:cs="Marianne"/>
                <w:sz w:val="14"/>
              </w:rPr>
              <w:t xml:space="preserve">11101857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"https://fiches-risques.brgm.fr/fr/georisques/mvt-synthetique/11101858" \t "_self" </w:instrText>
            </w:r>
            <w:r>
              <w:fldChar w:fldCharType="separate"/>
            </w:r>
            <w:r>
              <w:rPr>
                <w:rFonts w:ascii="Marianne" w:hAnsi="Marianne" w:eastAsia="Marianne" w:cs="Marianne"/>
                <w:sz w:val="14"/>
              </w:rPr>
              <w:t xml:space="preserve">11101858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"https://fiches-risques.brgm.fr/fr/georisques/mvt-synthetique/11101859" \t "_self" </w:instrText>
            </w:r>
            <w:r>
              <w:fldChar w:fldCharType="separate"/>
            </w:r>
            <w:r>
              <w:rPr>
                <w:rFonts w:ascii="Marianne" w:hAnsi="Marianne" w:eastAsia="Marianne" w:cs="Marianne"/>
                <w:sz w:val="14"/>
              </w:rPr>
              <w:t xml:space="preserve">11101859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"https://fiches-risques.brgm.fr/fr/georisques/mvt-synthetique/11101860" \t "_self" </w:instrText>
            </w:r>
            <w:r>
              <w:fldChar w:fldCharType="separate"/>
            </w:r>
            <w:r>
              <w:rPr>
                <w:rFonts w:ascii="Marianne" w:hAnsi="Marianne" w:eastAsia="Marianne" w:cs="Marianne"/>
                <w:sz w:val="14"/>
              </w:rPr>
              <w:t xml:space="preserve">11101860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"https://fiches-risques.brgm.fr/fr/georisques/mvt-synthetique/11101861" \t "_self" </w:instrText>
            </w:r>
            <w:r>
              <w:fldChar w:fldCharType="separate"/>
            </w:r>
            <w:r>
              <w:rPr>
                <w:rFonts w:ascii="Marianne" w:hAnsi="Marianne" w:eastAsia="Marianne" w:cs="Marianne"/>
                <w:sz w:val="14"/>
              </w:rPr>
              <w:t xml:space="preserve">11101861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"https://fiches-risques.brgm.fr/fr/georisques/mvt-synthetique/11101864" \t "_self" </w:instrText>
            </w:r>
            <w:r>
              <w:fldChar w:fldCharType="separate"/>
            </w:r>
            <w:r>
              <w:rPr>
                <w:rFonts w:ascii="Marianne" w:hAnsi="Marianne" w:eastAsia="Marianne" w:cs="Marianne"/>
                <w:sz w:val="14"/>
              </w:rPr>
              <w:t xml:space="preserve">11101864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"https://fiches-risques.brgm.fr/fr/georisques/mvt-synthetique/11101865" \t "_self" </w:instrText>
            </w:r>
            <w:r>
              <w:fldChar w:fldCharType="separate"/>
            </w:r>
            <w:r>
              <w:rPr>
                <w:rFonts w:ascii="Marianne" w:hAnsi="Marianne" w:eastAsia="Marianne" w:cs="Marianne"/>
                <w:sz w:val="14"/>
              </w:rPr>
              <w:t xml:space="preserve">11101865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"https://fiches-risques.brgm.fr/fr/georisques/mvt-synthetique/11101866" \t "_self" </w:instrText>
            </w:r>
            <w:r>
              <w:fldChar w:fldCharType="separate"/>
            </w:r>
            <w:r>
              <w:rPr>
                <w:rFonts w:ascii="Marianne" w:hAnsi="Marianne" w:eastAsia="Marianne" w:cs="Marianne"/>
                <w:sz w:val="14"/>
              </w:rPr>
              <w:t xml:space="preserve">11101866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"https://fiches-risques.brgm.fr/fr/georisques/mvt-synthetique/11101867" \t "_self" </w:instrText>
            </w:r>
            <w:r>
              <w:fldChar w:fldCharType="separate"/>
            </w:r>
            <w:r>
              <w:rPr>
                <w:rFonts w:ascii="Marianne" w:hAnsi="Marianne" w:eastAsia="Marianne" w:cs="Marianne"/>
                <w:sz w:val="14"/>
              </w:rPr>
              <w:t xml:space="preserve">11101867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"https://fiches-risques.brgm.fr/fr/georisques/mvt-synthetique/11101868" \t "_self" </w:instrText>
            </w:r>
            <w:r>
              <w:fldChar w:fldCharType="separate"/>
            </w:r>
            <w:r>
              <w:rPr>
                <w:rFonts w:ascii="Marianne" w:hAnsi="Marianne" w:eastAsia="Marianne" w:cs="Marianne"/>
                <w:sz w:val="14"/>
              </w:rPr>
              <w:t xml:space="preserve">11101868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Parc</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43529" name="Picture">
</wp:docPr>
                  <a:graphic>
                    <a:graphicData uri="http://schemas.openxmlformats.org/drawingml/2006/picture">
                      <pic:pic>
                        <pic:nvPicPr>
                          <pic:cNvPr id="150584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85923" name="Picture">
</wp:docPr>
                  <a:graphic>
                    <a:graphicData uri="http://schemas.openxmlformats.org/drawingml/2006/picture">
                      <pic:pic>
                        <pic:nvPicPr>
                          <pic:cNvPr id="98248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011858" name="Picture">
</wp:docPr>
                  <a:graphic>
                    <a:graphicData uri="http://schemas.openxmlformats.org/drawingml/2006/picture">
                      <pic:pic>
                        <pic:nvPicPr>
                          <pic:cNvPr id="58301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"https://fiches-risques.brgm.fr/georisques/cavite/HNOIE0009244" \t "_self" </w:instrText>
            </w:r>
            <w:r>
              <w:fldChar w:fldCharType="separate"/>
            </w:r>
            <w:r>
              <w:rPr>
                <w:rFonts w:ascii="Marianne" w:hAnsi="Marianne" w:eastAsia="Marianne" w:cs="Marianne"/>
                <w:sz w:val="14"/>
              </w:rPr>
              <w:t xml:space="preserve">HNOIE0009244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"https://fiches-risques.brgm.fr/georisques/cavite/HNOIE0009245" \t "_self" </w:instrText>
            </w:r>
            <w:r>
              <w:fldChar w:fldCharType="separate"/>
            </w:r>
            <w:r>
              <w:rPr>
                <w:rFonts w:ascii="Marianne" w:hAnsi="Marianne" w:eastAsia="Marianne" w:cs="Marianne"/>
                <w:sz w:val="14"/>
              </w:rPr>
              <w:t xml:space="preserve">HNOIE0009245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"https://fiches-risques.brgm.fr/georisques/cavite/HNOIE0009246" \t "_self" </w:instrText>
            </w:r>
            <w:r>
              <w:fldChar w:fldCharType="separate"/>
            </w:r>
            <w:r>
              <w:rPr>
                <w:rFonts w:ascii="Marianne" w:hAnsi="Marianne" w:eastAsia="Marianne" w:cs="Marianne"/>
                <w:sz w:val="14"/>
              </w:rPr>
              <w:t xml:space="preserve">HNOIE0009246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"https://fiches-risques.brgm.fr/georisques/cavite/HNOIE0009247" \t "_self" </w:instrText>
            </w:r>
            <w:r>
              <w:fldChar w:fldCharType="separate"/>
            </w:r>
            <w:r>
              <w:rPr>
                <w:rFonts w:ascii="Marianne" w:hAnsi="Marianne" w:eastAsia="Marianne" w:cs="Marianne"/>
                <w:sz w:val="14"/>
              </w:rPr>
              <w:t xml:space="preserve">HNOIE0009247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"https://fiches-risques.brgm.fr/georisques/cavite/HNOIE0009248" \t "_self" </w:instrText>
            </w:r>
            <w:r>
              <w:fldChar w:fldCharType="separate"/>
            </w:r>
            <w:r>
              <w:rPr>
                <w:rFonts w:ascii="Marianne" w:hAnsi="Marianne" w:eastAsia="Marianne" w:cs="Marianne"/>
                <w:sz w:val="14"/>
              </w:rPr>
              <w:t xml:space="preserve">HNOIE0009248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"https://fiches-risques.brgm.fr/georisques/cavite/HNOIE0009249" \t "_self" </w:instrText>
            </w:r>
            <w:r>
              <w:fldChar w:fldCharType="separate"/>
            </w:r>
            <w:r>
              <w:rPr>
                <w:rFonts w:ascii="Marianne" w:hAnsi="Marianne" w:eastAsia="Marianne" w:cs="Marianne"/>
                <w:sz w:val="14"/>
              </w:rPr>
              <w:t xml:space="preserve">HNOIE0009249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"https://fiches-risques.brgm.fr/georisques/cavite/HNOIE0009250" \t "_self" </w:instrText>
            </w:r>
            <w:r>
              <w:fldChar w:fldCharType="separate"/>
            </w:r>
            <w:r>
              <w:rPr>
                <w:rFonts w:ascii="Marianne" w:hAnsi="Marianne" w:eastAsia="Marianne" w:cs="Marianne"/>
                <w:sz w:val="14"/>
              </w:rPr>
              <w:t xml:space="preserve">HNOIE0009250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"https://fiches-risques.brgm.fr/georisques/cavite/HNOIE0009251" \t "_self" </w:instrText>
            </w:r>
            <w:r>
              <w:fldChar w:fldCharType="separate"/>
            </w:r>
            <w:r>
              <w:rPr>
                <w:rFonts w:ascii="Marianne" w:hAnsi="Marianne" w:eastAsia="Marianne" w:cs="Marianne"/>
                <w:sz w:val="14"/>
              </w:rPr>
              <w:t xml:space="preserve">HNOIE0009251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"https://fiches-risques.brgm.fr/georisques/cavite/HNOIE0009252" \t "_self" </w:instrText>
            </w:r>
            <w:r>
              <w:fldChar w:fldCharType="separate"/>
            </w:r>
            <w:r>
              <w:rPr>
                <w:rFonts w:ascii="Marianne" w:hAnsi="Marianne" w:eastAsia="Marianne" w:cs="Marianne"/>
                <w:sz w:val="14"/>
              </w:rPr>
              <w:t xml:space="preserve">HNOIE0009252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"https://fiches-risques.brgm.fr/georisques/cavite/HNOIE0009253" \t "_self" </w:instrText>
            </w:r>
            <w:r>
              <w:fldChar w:fldCharType="separate"/>
            </w:r>
            <w:r>
              <w:rPr>
                <w:rFonts w:ascii="Marianne" w:hAnsi="Marianne" w:eastAsia="Marianne" w:cs="Marianne"/>
                <w:sz w:val="14"/>
              </w:rPr>
              <w:t xml:space="preserve">HNOIE0009253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"https://fiches-risques.brgm.fr/georisques/cavite/HNOIE0009254" \t "_self" </w:instrText>
            </w:r>
            <w:r>
              <w:fldChar w:fldCharType="separate"/>
            </w:r>
            <w:r>
              <w:rPr>
                <w:rFonts w:ascii="Marianne" w:hAnsi="Marianne" w:eastAsia="Marianne" w:cs="Marianne"/>
                <w:sz w:val="14"/>
              </w:rPr>
              <w:t xml:space="preserve">HNOIE0009254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"https://fiches-risques.brgm.fr/georisques/cavite/HNOIE0009255" \t "_self" </w:instrText>
            </w:r>
            <w:r>
              <w:fldChar w:fldCharType="separate"/>
            </w:r>
            <w:r>
              <w:rPr>
                <w:rFonts w:ascii="Marianne" w:hAnsi="Marianne" w:eastAsia="Marianne" w:cs="Marianne"/>
                <w:sz w:val="14"/>
              </w:rPr>
              <w:t xml:space="preserve">HNOIE0009255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"https://fiches-risques.brgm.fr/georisques/cavite/HNOIE0009256" \t "_self" </w:instrText>
            </w:r>
            <w:r>
              <w:fldChar w:fldCharType="separate"/>
            </w:r>
            <w:r>
              <w:rPr>
                <w:rFonts w:ascii="Marianne" w:hAnsi="Marianne" w:eastAsia="Marianne" w:cs="Marianne"/>
                <w:sz w:val="14"/>
              </w:rPr>
              <w:t xml:space="preserve">HNOIE0009256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"https://fiches-risques.brgm.fr/georisques/cavite/HNOIE0009257" \t "_self" </w:instrText>
            </w:r>
            <w:r>
              <w:fldChar w:fldCharType="separate"/>
            </w:r>
            <w:r>
              <w:rPr>
                <w:rFonts w:ascii="Marianne" w:hAnsi="Marianne" w:eastAsia="Marianne" w:cs="Marianne"/>
                <w:sz w:val="14"/>
              </w:rPr>
              <w:t xml:space="preserve">HNOIE0009257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"https://fiches-risques.brgm.fr/georisques/cavite/HNOIE0009258" \t "_self" </w:instrText>
            </w:r>
            <w:r>
              <w:fldChar w:fldCharType="separate"/>
            </w:r>
            <w:r>
              <w:rPr>
                <w:rFonts w:ascii="Marianne" w:hAnsi="Marianne" w:eastAsia="Marianne" w:cs="Marianne"/>
                <w:sz w:val="14"/>
              </w:rPr>
              <w:t xml:space="preserve">HNOIE0009258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"https://fiches-risques.brgm.fr/georisques/cavite/HNOIE0009259" \t "_self" </w:instrText>
            </w:r>
            <w:r>
              <w:fldChar w:fldCharType="separate"/>
            </w:r>
            <w:r>
              <w:rPr>
                <w:rFonts w:ascii="Marianne" w:hAnsi="Marianne" w:eastAsia="Marianne" w:cs="Marianne"/>
                <w:sz w:val="14"/>
              </w:rPr>
              <w:t xml:space="preserve">HNOIE0009259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"https://fiches-risques.brgm.fr/georisques/cavite/HNOIE0009260" \t "_self" </w:instrText>
            </w:r>
            <w:r>
              <w:fldChar w:fldCharType="separate"/>
            </w:r>
            <w:r>
              <w:rPr>
                <w:rFonts w:ascii="Marianne" w:hAnsi="Marianne" w:eastAsia="Marianne" w:cs="Marianne"/>
                <w:sz w:val="14"/>
              </w:rPr>
              <w:t xml:space="preserve">HNOIE0009260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"https://fiches-risques.brgm.fr/georisques/cavite/HNOIE0009261" \t "_self" </w:instrText>
            </w:r>
            <w:r>
              <w:fldChar w:fldCharType="separate"/>
            </w:r>
            <w:r>
              <w:rPr>
                <w:rFonts w:ascii="Marianne" w:hAnsi="Marianne" w:eastAsia="Marianne" w:cs="Marianne"/>
                <w:sz w:val="14"/>
              </w:rPr>
              <w:t xml:space="preserve">HNOIE0009261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"https://fiches-risques.brgm.fr/georisques/cavite/HNOIE0009262" \t "_self" </w:instrText>
            </w:r>
            <w:r>
              <w:fldChar w:fldCharType="separate"/>
            </w:r>
            <w:r>
              <w:rPr>
                <w:rFonts w:ascii="Marianne" w:hAnsi="Marianne" w:eastAsia="Marianne" w:cs="Marianne"/>
                <w:sz w:val="14"/>
              </w:rPr>
              <w:t xml:space="preserve">HNOIE0009262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"https://fiches-risques.brgm.fr/georisques/cavite/HNOIE0009263" \t "_self" </w:instrText>
            </w:r>
            <w:r>
              <w:fldChar w:fldCharType="separate"/>
            </w:r>
            <w:r>
              <w:rPr>
                <w:rFonts w:ascii="Marianne" w:hAnsi="Marianne" w:eastAsia="Marianne" w:cs="Marianne"/>
                <w:sz w:val="14"/>
              </w:rPr>
              <w:t xml:space="preserve">HNOIE0009263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"https://fiches-risques.brgm.fr/georisques/cavite/HNOIE0009264" \t "_self" </w:instrText>
            </w:r>
            <w:r>
              <w:fldChar w:fldCharType="separate"/>
            </w:r>
            <w:r>
              <w:rPr>
                <w:rFonts w:ascii="Marianne" w:hAnsi="Marianne" w:eastAsia="Marianne" w:cs="Marianne"/>
                <w:sz w:val="14"/>
              </w:rPr>
              <w:t xml:space="preserve">HNOIE0009264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"https://fiches-risques.brgm.fr/georisques/cavite/HNOIE0009265" \t "_self" </w:instrText>
            </w:r>
            <w:r>
              <w:fldChar w:fldCharType="separate"/>
            </w:r>
            <w:r>
              <w:rPr>
                <w:rFonts w:ascii="Marianne" w:hAnsi="Marianne" w:eastAsia="Marianne" w:cs="Marianne"/>
                <w:sz w:val="14"/>
              </w:rPr>
              <w:t xml:space="preserve">HNOIE0009265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"https://fiches-risques.brgm.fr/georisques/cavite/HNOIE0009266" \t "_self" </w:instrText>
            </w:r>
            <w:r>
              <w:fldChar w:fldCharType="separate"/>
            </w:r>
            <w:r>
              <w:rPr>
                <w:rFonts w:ascii="Marianne" w:hAnsi="Marianne" w:eastAsia="Marianne" w:cs="Marianne"/>
                <w:sz w:val="14"/>
              </w:rPr>
              <w:t xml:space="preserve">HNOIE0009266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"https://fiches-risques.brgm.fr/georisques/cavite/HNOIE0009267" \t "_self" </w:instrText>
            </w:r>
            <w:r>
              <w:fldChar w:fldCharType="separate"/>
            </w:r>
            <w:r>
              <w:rPr>
                <w:rFonts w:ascii="Marianne" w:hAnsi="Marianne" w:eastAsia="Marianne" w:cs="Marianne"/>
                <w:sz w:val="14"/>
              </w:rPr>
              <w:t xml:space="preserve">HNOIE0009267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"https://fiches-risques.brgm.fr/georisques/cavite/HNOIE0009268" \t "_self" </w:instrText>
            </w:r>
            <w:r>
              <w:fldChar w:fldCharType="separate"/>
            </w:r>
            <w:r>
              <w:rPr>
                <w:rFonts w:ascii="Marianne" w:hAnsi="Marianne" w:eastAsia="Marianne" w:cs="Marianne"/>
                <w:sz w:val="14"/>
              </w:rPr>
              <w:t xml:space="preserve">HNOIE0009268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"https://fiches-risques.brgm.fr/georisques/cavite/HNOIE0009269" \t "_self" </w:instrText>
            </w:r>
            <w:r>
              <w:fldChar w:fldCharType="separate"/>
            </w:r>
            <w:r>
              <w:rPr>
                <w:rFonts w:ascii="Marianne" w:hAnsi="Marianne" w:eastAsia="Marianne" w:cs="Marianne"/>
                <w:sz w:val="14"/>
              </w:rPr>
              <w:t xml:space="preserve">HNOIE0009269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"https://fiches-risques.brgm.fr/georisques/cavite/HNOIE0009270" \t "_self" </w:instrText>
            </w:r>
            <w:r>
              <w:fldChar w:fldCharType="separate"/>
            </w:r>
            <w:r>
              <w:rPr>
                <w:rFonts w:ascii="Marianne" w:hAnsi="Marianne" w:eastAsia="Marianne" w:cs="Marianne"/>
                <w:sz w:val="14"/>
              </w:rPr>
              <w:t xml:space="preserve">HNOIE0009270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"https://fiches-risques.brgm.fr/georisques/cavite/HNOIE0009271" \t "_self" </w:instrText>
            </w:r>
            <w:r>
              <w:fldChar w:fldCharType="separate"/>
            </w:r>
            <w:r>
              <w:rPr>
                <w:rFonts w:ascii="Marianne" w:hAnsi="Marianne" w:eastAsia="Marianne" w:cs="Marianne"/>
                <w:sz w:val="14"/>
              </w:rPr>
              <w:t xml:space="preserve">HNOIE0009271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"https://fiches-risques.brgm.fr/georisques/cavite/HNOIE0009280" \t "_self" </w:instrText>
            </w:r>
            <w:r>
              <w:fldChar w:fldCharType="separate"/>
            </w:r>
            <w:r>
              <w:rPr>
                <w:rFonts w:ascii="Marianne" w:hAnsi="Marianne" w:eastAsia="Marianne" w:cs="Marianne"/>
                <w:sz w:val="14"/>
              </w:rPr>
              <w:t xml:space="preserve">HNOIE0009280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"https://fiches-risques.brgm.fr/georisques/cavite/HNOIE0009281" \t "_self" </w:instrText>
            </w:r>
            <w:r>
              <w:fldChar w:fldCharType="separate"/>
            </w:r>
            <w:r>
              <w:rPr>
                <w:rFonts w:ascii="Marianne" w:hAnsi="Marianne" w:eastAsia="Marianne" w:cs="Marianne"/>
                <w:sz w:val="14"/>
              </w:rPr>
              <w:t xml:space="preserve">HNOIE0009281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"https://fiches-risques.brgm.fr/georisques/cavite/HNOIE0009282" \t "_self" </w:instrText>
            </w:r>
            <w:r>
              <w:fldChar w:fldCharType="separate"/>
            </w:r>
            <w:r>
              <w:rPr>
                <w:rFonts w:ascii="Marianne" w:hAnsi="Marianne" w:eastAsia="Marianne" w:cs="Marianne"/>
                <w:sz w:val="14"/>
              </w:rPr>
              <w:t xml:space="preserve">HNOIE0009282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"https://fiches-risques.brgm.fr/georisques/cavite/HNOIE0009283" \t "_self" </w:instrText>
            </w:r>
            <w:r>
              <w:fldChar w:fldCharType="separate"/>
            </w:r>
            <w:r>
              <w:rPr>
                <w:rFonts w:ascii="Marianne" w:hAnsi="Marianne" w:eastAsia="Marianne" w:cs="Marianne"/>
                <w:sz w:val="14"/>
              </w:rPr>
              <w:t xml:space="preserve">HNOIE0009283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"https://fiches-risques.brgm.fr/georisques/cavite/HNOIE0009284" \t "_self" </w:instrText>
            </w:r>
            <w:r>
              <w:fldChar w:fldCharType="separate"/>
            </w:r>
            <w:r>
              <w:rPr>
                <w:rFonts w:ascii="Marianne" w:hAnsi="Marianne" w:eastAsia="Marianne" w:cs="Marianne"/>
                <w:sz w:val="14"/>
              </w:rPr>
              <w:t xml:space="preserve">HNOIE0009284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"https://fiches-risques.brgm.fr/georisques/cavite/HNOIE0013286" \t "_self" </w:instrText>
            </w:r>
            <w:r>
              <w:fldChar w:fldCharType="separate"/>
            </w:r>
            <w:r>
              <w:rPr>
                <w:rFonts w:ascii="Marianne" w:hAnsi="Marianne" w:eastAsia="Marianne" w:cs="Marianne"/>
                <w:sz w:val="14"/>
              </w:rPr>
              <w:t xml:space="preserve">HNOIE0013286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"https://fiches-risques.brgm.fr/georisques/cavite/HNOIE0017748" \t "_self" </w:instrText>
            </w:r>
            <w:r>
              <w:fldChar w:fldCharType="separate"/>
            </w:r>
            <w:r>
              <w:rPr>
                <w:rFonts w:ascii="Marianne" w:hAnsi="Marianne" w:eastAsia="Marianne" w:cs="Marianne"/>
                <w:sz w:val="14"/>
              </w:rPr>
              <w:t xml:space="preserve">HNOIE0017748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76036-059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"https://fiches-risques.brgm.fr/georisques/cavite/HNOIE0018353" \t "_self" </w:instrText>
            </w:r>
            <w:r>
              <w:fldChar w:fldCharType="separate"/>
            </w:r>
            <w:r>
              <w:rPr>
                <w:rFonts w:ascii="Marianne" w:hAnsi="Marianne" w:eastAsia="Marianne" w:cs="Marianne"/>
                <w:sz w:val="14"/>
              </w:rPr>
              <w:t xml:space="preserve">HNOIE0018353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"https://fiches-risques.brgm.fr/georisques/cavite/HNOIE0018358" \t "_self" </w:instrText>
            </w:r>
            <w:r>
              <w:fldChar w:fldCharType="separate"/>
            </w:r>
            <w:r>
              <w:rPr>
                <w:rFonts w:ascii="Marianne" w:hAnsi="Marianne" w:eastAsia="Marianne" w:cs="Marianne"/>
                <w:sz w:val="14"/>
              </w:rPr>
              <w:t xml:space="preserve">HNOIE0018358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76482-315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"https://fiches-risques.brgm.fr/georisques/cavite/HNOIE0018360" \t "_self" </w:instrText>
            </w:r>
            <w:r>
              <w:fldChar w:fldCharType="separate"/>
            </w:r>
            <w:r>
              <w:rPr>
                <w:rFonts w:ascii="Marianne" w:hAnsi="Marianne" w:eastAsia="Marianne" w:cs="Marianne"/>
                <w:sz w:val="14"/>
              </w:rPr>
              <w:t xml:space="preserve">HNOIE0018360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"https://fiches-risques.brgm.fr/georisques/cavite/HNOIE0018362" \t "_self" </w:instrText>
            </w:r>
            <w:r>
              <w:fldChar w:fldCharType="separate"/>
            </w:r>
            <w:r>
              <w:rPr>
                <w:rFonts w:ascii="Marianne" w:hAnsi="Marianne" w:eastAsia="Marianne" w:cs="Marianne"/>
                <w:sz w:val="14"/>
              </w:rPr>
              <w:t xml:space="preserve">HNOIE0018362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76184-059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60213" name="Picture">
</wp:docPr>
                  <a:graphic>
                    <a:graphicData uri="http://schemas.openxmlformats.org/drawingml/2006/picture">
                      <pic:pic>
                        <pic:nvPicPr>
                          <pic:cNvPr id="148576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64692" name="Picture">
</wp:docPr>
                  <a:graphic>
                    <a:graphicData uri="http://schemas.openxmlformats.org/drawingml/2006/picture">
                      <pic:pic>
                        <pic:nvPicPr>
                          <pic:cNvPr id="50506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90459" name="Picture">
</wp:docPr>
                  <a:graphic>
                    <a:graphicData uri="http://schemas.openxmlformats.org/drawingml/2006/picture">
                      <pic:pic>
                        <pic:nvPicPr>
                          <pic:cNvPr id="100719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"https://fiches-risques.brgm.fr/georisques/cavite/HNOIE0018365" \t "_self" </w:instrText>
            </w:r>
            <w:r>
              <w:fldChar w:fldCharType="separate"/>
            </w:r>
            <w:r>
              <w:rPr>
                <w:rFonts w:ascii="Marianne" w:hAnsi="Marianne" w:eastAsia="Marianne" w:cs="Marianne"/>
                <w:sz w:val="14"/>
              </w:rPr>
              <w:t xml:space="preserve">HNOIE0018365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"https://fiches-risques.brgm.fr/georisques/cavite/HNOIE0018366" \t "_self" </w:instrText>
            </w:r>
            <w:r>
              <w:fldChar w:fldCharType="separate"/>
            </w:r>
            <w:r>
              <w:rPr>
                <w:rFonts w:ascii="Marianne" w:hAnsi="Marianne" w:eastAsia="Marianne" w:cs="Marianne"/>
                <w:sz w:val="14"/>
              </w:rPr>
              <w:t xml:space="preserve">HNOIE0018366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"https://fiches-risques.brgm.fr/georisques/cavite/HNOIE0018367" \t "_self" </w:instrText>
            </w:r>
            <w:r>
              <w:fldChar w:fldCharType="separate"/>
            </w:r>
            <w:r>
              <w:rPr>
                <w:rFonts w:ascii="Marianne" w:hAnsi="Marianne" w:eastAsia="Marianne" w:cs="Marianne"/>
                <w:sz w:val="14"/>
              </w:rPr>
              <w:t xml:space="preserve">HNOIE0018367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"https://fiches-risques.brgm.fr/georisques/cavite/HNOIE0018368" \t "_self" </w:instrText>
            </w:r>
            <w:r>
              <w:fldChar w:fldCharType="separate"/>
            </w:r>
            <w:r>
              <w:rPr>
                <w:rFonts w:ascii="Marianne" w:hAnsi="Marianne" w:eastAsia="Marianne" w:cs="Marianne"/>
                <w:sz w:val="14"/>
              </w:rPr>
              <w:t xml:space="preserve">HNOIE0018368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"https://fiches-risques.brgm.fr/georisques/cavite/HNOIE0018369" \t "_self" </w:instrText>
            </w:r>
            <w:r>
              <w:fldChar w:fldCharType="separate"/>
            </w:r>
            <w:r>
              <w:rPr>
                <w:rFonts w:ascii="Marianne" w:hAnsi="Marianne" w:eastAsia="Marianne" w:cs="Marianne"/>
                <w:sz w:val="14"/>
              </w:rPr>
              <w:t xml:space="preserve">HNOIE0018369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"https://fiches-risques.brgm.fr/georisques/cavite/HNOIE0018370" \t "_self" </w:instrText>
            </w:r>
            <w:r>
              <w:fldChar w:fldCharType="separate"/>
            </w:r>
            <w:r>
              <w:rPr>
                <w:rFonts w:ascii="Marianne" w:hAnsi="Marianne" w:eastAsia="Marianne" w:cs="Marianne"/>
                <w:sz w:val="14"/>
              </w:rPr>
              <w:t xml:space="preserve">HNOIE0018370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"https://fiches-risques.brgm.fr/georisques/cavite/HNOIE0018371" \t "_self" </w:instrText>
            </w:r>
            <w:r>
              <w:fldChar w:fldCharType="separate"/>
            </w:r>
            <w:r>
              <w:rPr>
                <w:rFonts w:ascii="Marianne" w:hAnsi="Marianne" w:eastAsia="Marianne" w:cs="Marianne"/>
                <w:sz w:val="14"/>
              </w:rPr>
              <w:t xml:space="preserve">HNOIE0018371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"https://fiches-risques.brgm.fr/georisques/cavite/HNOIE0018372" \t "_self" </w:instrText>
            </w:r>
            <w:r>
              <w:fldChar w:fldCharType="separate"/>
            </w:r>
            <w:r>
              <w:rPr>
                <w:rFonts w:ascii="Marianne" w:hAnsi="Marianne" w:eastAsia="Marianne" w:cs="Marianne"/>
                <w:sz w:val="14"/>
              </w:rPr>
              <w:t xml:space="preserve">HNOIE0018372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"https://fiches-risques.brgm.fr/georisques/cavite/HNOIE0018373" \t "_self" </w:instrText>
            </w:r>
            <w:r>
              <w:fldChar w:fldCharType="separate"/>
            </w:r>
            <w:r>
              <w:rPr>
                <w:rFonts w:ascii="Marianne" w:hAnsi="Marianne" w:eastAsia="Marianne" w:cs="Marianne"/>
                <w:sz w:val="14"/>
              </w:rPr>
              <w:t xml:space="preserve">HNOIE0018373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"https://fiches-risques.brgm.fr/georisques/cavite/HNOIE0018374" \t "_self" </w:instrText>
            </w:r>
            <w:r>
              <w:fldChar w:fldCharType="separate"/>
            </w:r>
            <w:r>
              <w:rPr>
                <w:rFonts w:ascii="Marianne" w:hAnsi="Marianne" w:eastAsia="Marianne" w:cs="Marianne"/>
                <w:sz w:val="14"/>
              </w:rPr>
              <w:t xml:space="preserve">HNOIE0018374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76184-001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"https://fiches-risques.brgm.fr/georisques/cavite/HNOIE0020943" \t "_self" </w:instrText>
            </w:r>
            <w:r>
              <w:fldChar w:fldCharType="separate"/>
            </w:r>
            <w:r>
              <w:rPr>
                <w:rFonts w:ascii="Marianne" w:hAnsi="Marianne" w:eastAsia="Marianne" w:cs="Marianne"/>
                <w:sz w:val="14"/>
              </w:rPr>
              <w:t xml:space="preserve">HNOIE0020943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76184-027</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661778" name="Picture">
</wp:docPr>
                  <a:graphic>
                    <a:graphicData uri="http://schemas.openxmlformats.org/drawingml/2006/picture">
                      <pic:pic>
                        <pic:nvPicPr>
                          <pic:cNvPr id="79866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68825" name="Picture">
</wp:docPr>
                  <a:graphic>
                    <a:graphicData uri="http://schemas.openxmlformats.org/drawingml/2006/picture">
                      <pic:pic>
                        <pic:nvPicPr>
                          <pic:cNvPr id="168066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Colmesnil-Manneville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02334" name="Picture">
</wp:docPr>
                  <a:graphic>
                    <a:graphicData uri="http://schemas.openxmlformats.org/drawingml/2006/picture">
                      <pic:pic>
                        <pic:nvPicPr>
                          <pic:cNvPr id="48350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