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447899" name="Picture">
</wp:docPr>
                  <a:graphic>
                    <a:graphicData uri="http://schemas.openxmlformats.org/drawingml/2006/picture">
                      <pic:pic>
                        <pic:nvPicPr>
                          <pic:cNvPr id="1577447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9877430" name="Picture">
</wp:docPr>
                  <a:graphic>
                    <a:graphicData uri="http://schemas.openxmlformats.org/drawingml/2006/picture">
                      <pic:pic>
                        <pic:nvPicPr>
                          <pic:cNvPr id="20598774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4967926" name="Picture">
</wp:docPr>
                        <a:graphic>
                          <a:graphicData uri="http://schemas.openxmlformats.org/drawingml/2006/picture">
                            <pic:pic>
                              <pic:nvPicPr>
                                <pic:cNvPr id="3349679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76400 Colleville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0602599" name="Picture">
</wp:docPr>
                  <a:graphic>
                    <a:graphicData uri="http://schemas.openxmlformats.org/drawingml/2006/picture">
                      <pic:pic>
                        <pic:nvPicPr>
                          <pic:cNvPr id="6906025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9763349" name="Picture">
</wp:docPr>
                  <a:graphic>
                    <a:graphicData uri="http://schemas.openxmlformats.org/drawingml/2006/picture">
                      <pic:pic>
                        <pic:nvPicPr>
                          <pic:cNvPr id="9597633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652513" name="Picture">
</wp:docPr>
                  <a:graphic>
                    <a:graphicData uri="http://schemas.openxmlformats.org/drawingml/2006/picture">
                      <pic:pic>
                        <pic:nvPicPr>
                          <pic:cNvPr id="986652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404509" name="Picture">
</wp:docPr>
                  <a:graphic>
                    <a:graphicData uri="http://schemas.openxmlformats.org/drawingml/2006/picture">
                      <pic:pic>
                        <pic:nvPicPr>
                          <pic:cNvPr id="814404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Colleville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82465" name="Picture">
</wp:docPr>
                  <a:graphic>
                    <a:graphicData uri="http://schemas.openxmlformats.org/drawingml/2006/picture">
                      <pic:pic>
                        <pic:nvPicPr>
                          <pic:cNvPr id="86582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137819" name="Picture">
</wp:docPr>
                        <a:graphic>
                          <a:graphicData uri="http://schemas.openxmlformats.org/drawingml/2006/picture">
                            <pic:pic>
                              <pic:nvPicPr>
                                <pic:cNvPr id="21101378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560423" name="Picture">
</wp:docPr>
                        <a:graphic>
                          <a:graphicData uri="http://schemas.openxmlformats.org/drawingml/2006/picture">
                            <pic:pic>
                              <pic:nvPicPr>
                                <pic:cNvPr id="7905604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374190" name="Picture">
</wp:docPr>
                        <a:graphic>
                          <a:graphicData uri="http://schemas.openxmlformats.org/drawingml/2006/picture">
                            <pic:pic>
                              <pic:nvPicPr>
                                <pic:cNvPr id="15043741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084425" name="Picture">
</wp:docPr>
                        <a:graphic>
                          <a:graphicData uri="http://schemas.openxmlformats.org/drawingml/2006/picture">
                            <pic:pic>
                              <pic:nvPicPr>
                                <pic:cNvPr id="3010844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811461" name="Picture">
</wp:docPr>
                        <a:graphic>
                          <a:graphicData uri="http://schemas.openxmlformats.org/drawingml/2006/picture">
                            <pic:pic>
                              <pic:nvPicPr>
                                <pic:cNvPr id="11098114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820959" name="Picture">
</wp:docPr>
                        <a:graphic>
                          <a:graphicData uri="http://schemas.openxmlformats.org/drawingml/2006/picture">
                            <pic:pic>
                              <pic:nvPicPr>
                                <pic:cNvPr id="12048209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995334" name="Picture">
</wp:docPr>
                        <a:graphic>
                          <a:graphicData uri="http://schemas.openxmlformats.org/drawingml/2006/picture">
                            <pic:pic>
                              <pic:nvPicPr>
                                <pic:cNvPr id="12219953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780649" name="Picture">
</wp:docPr>
                        <a:graphic>
                          <a:graphicData uri="http://schemas.openxmlformats.org/drawingml/2006/picture">
                            <pic:pic>
                              <pic:nvPicPr>
                                <pic:cNvPr id="19957806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598623" name="Picture">
</wp:docPr>
                        <a:graphic>
                          <a:graphicData uri="http://schemas.openxmlformats.org/drawingml/2006/picture">
                            <pic:pic>
                              <pic:nvPicPr>
                                <pic:cNvPr id="13115986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390926" name="Picture">
</wp:docPr>
                        <a:graphic>
                          <a:graphicData uri="http://schemas.openxmlformats.org/drawingml/2006/picture">
                            <pic:pic>
                              <pic:nvPicPr>
                                <pic:cNvPr id="12253909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667494" name="Picture">
</wp:docPr>
                        <a:graphic>
                          <a:graphicData uri="http://schemas.openxmlformats.org/drawingml/2006/picture">
                            <pic:pic>
                              <pic:nvPicPr>
                                <pic:cNvPr id="16026674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681294" name="Picture">
</wp:docPr>
                        <a:graphic>
                          <a:graphicData uri="http://schemas.openxmlformats.org/drawingml/2006/picture">
                            <pic:pic>
                              <pic:nvPicPr>
                                <pic:cNvPr id="103168129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435969" name="Picture">
</wp:docPr>
                        <a:graphic>
                          <a:graphicData uri="http://schemas.openxmlformats.org/drawingml/2006/picture">
                            <pic:pic>
                              <pic:nvPicPr>
                                <pic:cNvPr id="16394359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013868" name="Picture">
</wp:docPr>
                        <a:graphic>
                          <a:graphicData uri="http://schemas.openxmlformats.org/drawingml/2006/picture">
                            <pic:pic>
                              <pic:nvPicPr>
                                <pic:cNvPr id="18500138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515272" name="Picture">
</wp:docPr>
                        <a:graphic>
                          <a:graphicData uri="http://schemas.openxmlformats.org/drawingml/2006/picture">
                            <pic:pic>
                              <pic:nvPicPr>
                                <pic:cNvPr id="212751527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887073" name="Picture">
</wp:docPr>
                        <a:graphic>
                          <a:graphicData uri="http://schemas.openxmlformats.org/drawingml/2006/picture">
                            <pic:pic>
                              <pic:nvPicPr>
                                <pic:cNvPr id="121888707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088398" name="Picture">
</wp:docPr>
                        <a:graphic>
                          <a:graphicData uri="http://schemas.openxmlformats.org/drawingml/2006/picture">
                            <pic:pic>
                              <pic:nvPicPr>
                                <pic:cNvPr id="14010883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200483" name="Picture">
</wp:docPr>
                        <a:graphic>
                          <a:graphicData uri="http://schemas.openxmlformats.org/drawingml/2006/picture">
                            <pic:pic>
                              <pic:nvPicPr>
                                <pic:cNvPr id="1859200483"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10148" name="Picture">
</wp:docPr>
                        <a:graphic>
                          <a:graphicData uri="http://schemas.openxmlformats.org/drawingml/2006/picture">
                            <pic:pic>
                              <pic:nvPicPr>
                                <pic:cNvPr id="17701014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613982" name="Picture">
</wp:docPr>
                        <a:graphic>
                          <a:graphicData uri="http://schemas.openxmlformats.org/drawingml/2006/picture">
                            <pic:pic>
                              <pic:nvPicPr>
                                <pic:cNvPr id="12746139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302630" name="Picture">
</wp:docPr>
                        <a:graphic>
                          <a:graphicData uri="http://schemas.openxmlformats.org/drawingml/2006/picture">
                            <pic:pic>
                              <pic:nvPicPr>
                                <pic:cNvPr id="124230263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488420" name="Picture">
</wp:docPr>
                        <a:graphic>
                          <a:graphicData uri="http://schemas.openxmlformats.org/drawingml/2006/picture">
                            <pic:pic>
                              <pic:nvPicPr>
                                <pic:cNvPr id="160448842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271491" name="Picture">
</wp:docPr>
                        <a:graphic>
                          <a:graphicData uri="http://schemas.openxmlformats.org/drawingml/2006/picture">
                            <pic:pic>
                              <pic:nvPicPr>
                                <pic:cNvPr id="21132714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690165" name="Picture">
</wp:docPr>
                        <a:graphic>
                          <a:graphicData uri="http://schemas.openxmlformats.org/drawingml/2006/picture">
                            <pic:pic>
                              <pic:nvPicPr>
                                <pic:cNvPr id="5676901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591226" name="Picture">
</wp:docPr>
                        <a:graphic>
                          <a:graphicData uri="http://schemas.openxmlformats.org/drawingml/2006/picture">
                            <pic:pic>
                              <pic:nvPicPr>
                                <pic:cNvPr id="199459122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65362" name="Picture">
</wp:docPr>
                        <a:graphic>
                          <a:graphicData uri="http://schemas.openxmlformats.org/drawingml/2006/picture">
                            <pic:pic>
                              <pic:nvPicPr>
                                <pic:cNvPr id="15336536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552769" name="Picture">
</wp:docPr>
                        <a:graphic>
                          <a:graphicData uri="http://schemas.openxmlformats.org/drawingml/2006/picture">
                            <pic:pic>
                              <pic:nvPicPr>
                                <pic:cNvPr id="147955276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241339" name="Picture">
</wp:docPr>
                  <a:graphic>
                    <a:graphicData uri="http://schemas.openxmlformats.org/drawingml/2006/picture">
                      <pic:pic>
                        <pic:nvPicPr>
                          <pic:cNvPr id="469241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8721" name="Picture">
</wp:docPr>
                  <a:graphic>
                    <a:graphicData uri="http://schemas.openxmlformats.org/drawingml/2006/picture">
                      <pic:pic>
                        <pic:nvPicPr>
                          <pic:cNvPr id="8808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Colleville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765842" name="Picture">
</wp:docPr>
                  <a:graphic>
                    <a:graphicData uri="http://schemas.openxmlformats.org/drawingml/2006/picture">
                      <pic:pic>
                        <pic:nvPicPr>
                          <pic:cNvPr id="1010765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Colleville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648395" name="Picture">
</wp:docPr>
                  <a:graphic>
                    <a:graphicData uri="http://schemas.openxmlformats.org/drawingml/2006/picture">
                      <pic:pic>
                        <pic:nvPicPr>
                          <pic:cNvPr id="101464839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795799" name="Picture">
</wp:docPr>
                  <a:graphic>
                    <a:graphicData uri="http://schemas.openxmlformats.org/drawingml/2006/picture">
                      <pic:pic>
                        <pic:nvPicPr>
                          <pic:cNvPr id="6237957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94105360" name="Picture">
</wp:docPr>
                  <a:graphic>
                    <a:graphicData uri="http://schemas.openxmlformats.org/drawingml/2006/picture">
                      <pic:pic>
                        <pic:nvPicPr>
                          <pic:cNvPr id="169410536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PPRi-Valmont et Ganzeville (76DDTM20020006)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212083" name="Picture">
</wp:docPr>
                        <a:graphic>
                          <a:graphicData uri="http://schemas.openxmlformats.org/drawingml/2006/picture">
                            <pic:pic>
                              <pic:nvPicPr>
                                <pic:cNvPr id="3122120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PPRi-Valmont et Ganzeville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22/02/2002</w:t>
                    <w:br/>
                    <w:t xml:space="preserve">Date d'approbation : 29/03/2012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"/donnee-risques/PPR/Fiche-ppr/pprn/76DDTM20020006"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373535" name="Picture">
</wp:docPr>
                  <a:graphic>
                    <a:graphicData uri="http://schemas.openxmlformats.org/drawingml/2006/picture">
                      <pic:pic>
                        <pic:nvPicPr>
                          <pic:cNvPr id="1894373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755200" name="Picture">
</wp:docPr>
                  <a:graphic>
                    <a:graphicData uri="http://schemas.openxmlformats.org/drawingml/2006/picture">
                      <pic:pic>
                        <pic:nvPicPr>
                          <pic:cNvPr id="256755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Colleville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758510" name="Picture">
</wp:docPr>
                  <a:graphic>
                    <a:graphicData uri="http://schemas.openxmlformats.org/drawingml/2006/picture">
                      <pic:pic>
                        <pic:nvPicPr>
                          <pic:cNvPr id="346758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Colleville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888490" name="Picture">
</wp:docPr>
                        <a:graphic>
                          <a:graphicData uri="http://schemas.openxmlformats.org/drawingml/2006/picture">
                            <pic:pic>
                              <pic:nvPicPr>
                                <pic:cNvPr id="171488849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8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496274" name="Picture">
</wp:docPr>
                  <a:graphic>
                    <a:graphicData uri="http://schemas.openxmlformats.org/drawingml/2006/picture">
                      <pic:pic>
                        <pic:nvPicPr>
                          <pic:cNvPr id="1075496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943480" name="Picture">
</wp:docPr>
                  <a:graphic>
                    <a:graphicData uri="http://schemas.openxmlformats.org/drawingml/2006/picture">
                      <pic:pic>
                        <pic:nvPicPr>
                          <pic:cNvPr id="870943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Colleville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042656" name="Picture">
</wp:docPr>
                  <a:graphic>
                    <a:graphicData uri="http://schemas.openxmlformats.org/drawingml/2006/picture">
                      <pic:pic>
                        <pic:nvPicPr>
                          <pic:cNvPr id="1845042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752221" name="Picture">
</wp:docPr>
                  <a:graphic>
                    <a:graphicData uri="http://schemas.openxmlformats.org/drawingml/2006/picture">
                      <pic:pic>
                        <pic:nvPicPr>
                          <pic:cNvPr id="14227522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846385" name="Picture">
</wp:docPr>
                  <a:graphic>
                    <a:graphicData uri="http://schemas.openxmlformats.org/drawingml/2006/picture">
                      <pic:pic>
                        <pic:nvPicPr>
                          <pic:cNvPr id="7248463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2125293" name="Picture">
</wp:docPr>
                  <a:graphic>
                    <a:graphicData uri="http://schemas.openxmlformats.org/drawingml/2006/picture">
                      <pic:pic>
                        <pic:nvPicPr>
                          <pic:cNvPr id="104212529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235949" name="Picture">
</wp:docPr>
                        <a:graphic>
                          <a:graphicData uri="http://schemas.openxmlformats.org/drawingml/2006/picture">
                            <pic:pic>
                              <pic:nvPicPr>
                                <pic:cNvPr id="13062359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922178" name="Picture">
</wp:docPr>
                  <a:graphic>
                    <a:graphicData uri="http://schemas.openxmlformats.org/drawingml/2006/picture">
                      <pic:pic>
                        <pic:nvPicPr>
                          <pic:cNvPr id="521922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036341" name="Picture">
</wp:docPr>
                  <a:graphic>
                    <a:graphicData uri="http://schemas.openxmlformats.org/drawingml/2006/picture">
                      <pic:pic>
                        <pic:nvPicPr>
                          <pic:cNvPr id="1650036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Colleville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534860" name="Picture">
</wp:docPr>
                  <a:graphic>
                    <a:graphicData uri="http://schemas.openxmlformats.org/drawingml/2006/picture">
                      <pic:pic>
                        <pic:nvPicPr>
                          <pic:cNvPr id="502534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Colleville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876448" name="Picture">
</wp:docPr>
                  <a:graphic>
                    <a:graphicData uri="http://schemas.openxmlformats.org/drawingml/2006/picture">
                      <pic:pic>
                        <pic:nvPicPr>
                          <pic:cNvPr id="8048764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218132" name="Picture">
</wp:docPr>
                  <a:graphic>
                    <a:graphicData uri="http://schemas.openxmlformats.org/drawingml/2006/picture">
                      <pic:pic>
                        <pic:nvPicPr>
                          <pic:cNvPr id="6082181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92827144" name="Picture">
</wp:docPr>
                  <a:graphic>
                    <a:graphicData uri="http://schemas.openxmlformats.org/drawingml/2006/picture">
                      <pic:pic>
                        <pic:nvPicPr>
                          <pic:cNvPr id="92827144"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PPRi-Valmont et Ganzeville (76DDTM20020006)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846527" name="Picture">
</wp:docPr>
                        <a:graphic>
                          <a:graphicData uri="http://schemas.openxmlformats.org/drawingml/2006/picture">
                            <pic:pic>
                              <pic:nvPicPr>
                                <pic:cNvPr id="8908465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PPRi-Valmont et Ganzeville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22/02/2002</w:t>
                    <w:br/>
                    <w:t xml:space="preserve">Date d'approbation : 29/03/2012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"/donnee-risques/PPR/Fiche-ppr/pprn/76DDTM20020006"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996602" name="Picture">
</wp:docPr>
                  <a:graphic>
                    <a:graphicData uri="http://schemas.openxmlformats.org/drawingml/2006/picture">
                      <pic:pic>
                        <pic:nvPicPr>
                          <pic:cNvPr id="1931996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512037" name="Picture">
</wp:docPr>
                  <a:graphic>
                    <a:graphicData uri="http://schemas.openxmlformats.org/drawingml/2006/picture">
                      <pic:pic>
                        <pic:nvPicPr>
                          <pic:cNvPr id="500512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Colleville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89567" name="Picture">
</wp:docPr>
                  <a:graphic>
                    <a:graphicData uri="http://schemas.openxmlformats.org/drawingml/2006/picture">
                      <pic:pic>
                        <pic:nvPicPr>
                          <pic:cNvPr id="200289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Colleville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95032" name="Picture">
</wp:docPr>
                  <a:graphic>
                    <a:graphicData uri="http://schemas.openxmlformats.org/drawingml/2006/picture">
                      <pic:pic>
                        <pic:nvPicPr>
                          <pic:cNvPr id="94395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848358" name="Picture">
</wp:docPr>
                  <a:graphic>
                    <a:graphicData uri="http://schemas.openxmlformats.org/drawingml/2006/picture">
                      <pic:pic>
                        <pic:nvPicPr>
                          <pic:cNvPr id="310848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Colleville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048317" name="Picture">
</wp:docPr>
                  <a:graphic>
                    <a:graphicData uri="http://schemas.openxmlformats.org/drawingml/2006/picture">
                      <pic:pic>
                        <pic:nvPicPr>
                          <pic:cNvPr id="2048048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248369" name="Picture">
</wp:docPr>
                  <a:graphic>
                    <a:graphicData uri="http://schemas.openxmlformats.org/drawingml/2006/picture">
                      <pic:pic>
                        <pic:nvPicPr>
                          <pic:cNvPr id="3312483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373863" name="Picture">
</wp:docPr>
                  <a:graphic>
                    <a:graphicData uri="http://schemas.openxmlformats.org/drawingml/2006/picture">
                      <pic:pic>
                        <pic:nvPicPr>
                          <pic:cNvPr id="3363738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6671350" name="Picture">
</wp:docPr>
                  <a:graphic>
                    <a:graphicData uri="http://schemas.openxmlformats.org/drawingml/2006/picture">
                      <pic:pic>
                        <pic:nvPicPr>
                          <pic:cNvPr id="1426671350" name="Picture"/>
                          <pic:cNvPicPr/>
                        </pic:nvPicPr>
                        <pic:blipFill>
                          <a:blip r:embed="img_0_7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767122" name="Picture">
</wp:docPr>
                        <a:graphic>
                          <a:graphicData uri="http://schemas.openxmlformats.org/drawingml/2006/picture">
                            <pic:pic>
                              <pic:nvPicPr>
                                <pic:cNvPr id="19547671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825922" name="Picture">
</wp:docPr>
                  <a:graphic>
                    <a:graphicData uri="http://schemas.openxmlformats.org/drawingml/2006/picture">
                      <pic:pic>
                        <pic:nvPicPr>
                          <pic:cNvPr id="1805825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88562" name="Picture">
</wp:docPr>
                  <a:graphic>
                    <a:graphicData uri="http://schemas.openxmlformats.org/drawingml/2006/picture">
                      <pic:pic>
                        <pic:nvPicPr>
                          <pic:cNvPr id="61588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Colleville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893469" name="Picture">
</wp:docPr>
                  <a:graphic>
                    <a:graphicData uri="http://schemas.openxmlformats.org/drawingml/2006/picture">
                      <pic:pic>
                        <pic:nvPicPr>
                          <pic:cNvPr id="1871893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063203" name="Picture">
</wp:docPr>
                  <a:graphic>
                    <a:graphicData uri="http://schemas.openxmlformats.org/drawingml/2006/picture">
                      <pic:pic>
                        <pic:nvPicPr>
                          <pic:cNvPr id="1876063203"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246967" name="Picture">
</wp:docPr>
                  <a:graphic>
                    <a:graphicData uri="http://schemas.openxmlformats.org/drawingml/2006/picture">
                      <pic:pic>
                        <pic:nvPicPr>
                          <pic:cNvPr id="19102469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5058795" name="Picture">
</wp:docPr>
                  <a:graphic>
                    <a:graphicData uri="http://schemas.openxmlformats.org/drawingml/2006/picture">
                      <pic:pic>
                        <pic:nvPicPr>
                          <pic:cNvPr id="1265058795"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521875" name="Picture">
</wp:docPr>
                        <a:graphic>
                          <a:graphicData uri="http://schemas.openxmlformats.org/drawingml/2006/picture">
                            <pic:pic>
                              <pic:nvPicPr>
                                <pic:cNvPr id="2065521875"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631180" name="Picture">
</wp:docPr>
                  <a:graphic>
                    <a:graphicData uri="http://schemas.openxmlformats.org/drawingml/2006/picture">
                      <pic:pic>
                        <pic:nvPicPr>
                          <pic:cNvPr id="1896631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145002" name="Picture">
</wp:docPr>
                  <a:graphic>
                    <a:graphicData uri="http://schemas.openxmlformats.org/drawingml/2006/picture">
                      <pic:pic>
                        <pic:nvPicPr>
                          <pic:cNvPr id="1514145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Colleville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444789" name="Picture">
</wp:docPr>
                  <a:graphic>
                    <a:graphicData uri="http://schemas.openxmlformats.org/drawingml/2006/picture">
                      <pic:pic>
                        <pic:nvPicPr>
                          <pic:cNvPr id="1269444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Colleville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732245" name="Picture">
</wp:docPr>
                  <a:graphic>
                    <a:graphicData uri="http://schemas.openxmlformats.org/drawingml/2006/picture">
                      <pic:pic>
                        <pic:nvPicPr>
                          <pic:cNvPr id="1411732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485167" name="Picture">
</wp:docPr>
                  <a:graphic>
                    <a:graphicData uri="http://schemas.openxmlformats.org/drawingml/2006/picture">
                      <pic:pic>
                        <pic:nvPicPr>
                          <pic:cNvPr id="236485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Colleville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549953" name="Picture">
</wp:docPr>
                  <a:graphic>
                    <a:graphicData uri="http://schemas.openxmlformats.org/drawingml/2006/picture">
                      <pic:pic>
                        <pic:nvPicPr>
                          <pic:cNvPr id="338549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978466" name="Picture">
</wp:docPr>
                  <a:graphic>
                    <a:graphicData uri="http://schemas.openxmlformats.org/drawingml/2006/picture">
                      <pic:pic>
                        <pic:nvPicPr>
                          <pic:cNvPr id="90997846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732372" name="Picture">
</wp:docPr>
                  <a:graphic>
                    <a:graphicData uri="http://schemas.openxmlformats.org/drawingml/2006/picture">
                      <pic:pic>
                        <pic:nvPicPr>
                          <pic:cNvPr id="10287323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8407065" name="Picture">
</wp:docPr>
                  <a:graphic>
                    <a:graphicData uri="http://schemas.openxmlformats.org/drawingml/2006/picture">
                      <pic:pic>
                        <pic:nvPicPr>
                          <pic:cNvPr id="37840706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144948" name="Picture">
</wp:docPr>
                        <a:graphic>
                          <a:graphicData uri="http://schemas.openxmlformats.org/drawingml/2006/picture">
                            <pic:pic>
                              <pic:nvPicPr>
                                <pic:cNvPr id="190814494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837274" name="Picture">
</wp:docPr>
                  <a:graphic>
                    <a:graphicData uri="http://schemas.openxmlformats.org/drawingml/2006/picture">
                      <pic:pic>
                        <pic:nvPicPr>
                          <pic:cNvPr id="395837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673113" name="Picture">
</wp:docPr>
                  <a:graphic>
                    <a:graphicData uri="http://schemas.openxmlformats.org/drawingml/2006/picture">
                      <pic:pic>
                        <pic:nvPicPr>
                          <pic:cNvPr id="517673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Colleville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829017" name="Picture">
</wp:docPr>
                  <a:graphic>
                    <a:graphicData uri="http://schemas.openxmlformats.org/drawingml/2006/picture">
                      <pic:pic>
                        <pic:nvPicPr>
                          <pic:cNvPr id="814829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337722" name="Picture">
</wp:docPr>
                  <a:graphic>
                    <a:graphicData uri="http://schemas.openxmlformats.org/drawingml/2006/picture">
                      <pic:pic>
                        <pic:nvPicPr>
                          <pic:cNvPr id="107333772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481865" name="Picture">
</wp:docPr>
                  <a:graphic>
                    <a:graphicData uri="http://schemas.openxmlformats.org/drawingml/2006/picture">
                      <pic:pic>
                        <pic:nvPicPr>
                          <pic:cNvPr id="150948186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8680883" name="Picture">
</wp:docPr>
                  <a:graphic>
                    <a:graphicData uri="http://schemas.openxmlformats.org/drawingml/2006/picture">
                      <pic:pic>
                        <pic:nvPicPr>
                          <pic:cNvPr id="31868088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669091" name="Picture">
</wp:docPr>
                        <a:graphic>
                          <a:graphicData uri="http://schemas.openxmlformats.org/drawingml/2006/picture">
                            <pic:pic>
                              <pic:nvPicPr>
                                <pic:cNvPr id="144466909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555863" name="Picture">
</wp:docPr>
                  <a:graphic>
                    <a:graphicData uri="http://schemas.openxmlformats.org/drawingml/2006/picture">
                      <pic:pic>
                        <pic:nvPicPr>
                          <pic:cNvPr id="365555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209121" name="Picture">
</wp:docPr>
                  <a:graphic>
                    <a:graphicData uri="http://schemas.openxmlformats.org/drawingml/2006/picture">
                      <pic:pic>
                        <pic:nvPicPr>
                          <pic:cNvPr id="1305209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Colleville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329669" name="Picture">
</wp:docPr>
                  <a:graphic>
                    <a:graphicData uri="http://schemas.openxmlformats.org/drawingml/2006/picture">
                      <pic:pic>
                        <pic:nvPicPr>
                          <pic:cNvPr id="1156329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Colleville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279733" name="Picture">
</wp:docPr>
                  <a:graphic>
                    <a:graphicData uri="http://schemas.openxmlformats.org/drawingml/2006/picture">
                      <pic:pic>
                        <pic:nvPicPr>
                          <pic:cNvPr id="335279733" name="Picture"/>
                          <pic:cNvPicPr/>
                        </pic:nvPicPr>
                        <pic:blipFill>
                          <a:blip r:embed="img_0_1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714684" name="Picture">
</wp:docPr>
                  <a:graphic>
                    <a:graphicData uri="http://schemas.openxmlformats.org/drawingml/2006/picture">
                      <pic:pic>
                        <pic:nvPicPr>
                          <pic:cNvPr id="212671468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11873138" name="Picture">
</wp:docPr>
                  <a:graphic>
                    <a:graphicData uri="http://schemas.openxmlformats.org/drawingml/2006/picture">
                      <pic:pic>
                        <pic:nvPicPr>
                          <pic:cNvPr id="111873138" name="Picture"/>
                          <pic:cNvPicPr/>
                        </pic:nvPicPr>
                        <pic:blipFill>
                          <a:blip r:embed="img_0_12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293514" name="Picture">
</wp:docPr>
                        <a:graphic>
                          <a:graphicData uri="http://schemas.openxmlformats.org/drawingml/2006/picture">
                            <pic:pic>
                              <pic:nvPicPr>
                                <pic:cNvPr id="154029351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004381" name="Picture">
</wp:docPr>
                        <a:graphic>
                          <a:graphicData uri="http://schemas.openxmlformats.org/drawingml/2006/picture">
                            <pic:pic>
                              <pic:nvPicPr>
                                <pic:cNvPr id="1366004381"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592924" name="Picture">
</wp:docPr>
                  <a:graphic>
                    <a:graphicData uri="http://schemas.openxmlformats.org/drawingml/2006/picture">
                      <pic:pic>
                        <pic:nvPicPr>
                          <pic:cNvPr id="751592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162850" name="Picture">
</wp:docPr>
                  <a:graphic>
                    <a:graphicData uri="http://schemas.openxmlformats.org/drawingml/2006/picture">
                      <pic:pic>
                        <pic:nvPicPr>
                          <pic:cNvPr id="566162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Colleville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89948" name="Picture">
</wp:docPr>
                  <a:graphic>
                    <a:graphicData uri="http://schemas.openxmlformats.org/drawingml/2006/picture">
                      <pic:pic>
                        <pic:nvPicPr>
                          <pic:cNvPr id="189589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Colleville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Paluel</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PALUEL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582937" name="Picture">
</wp:docPr>
                  <a:graphic>
                    <a:graphicData uri="http://schemas.openxmlformats.org/drawingml/2006/picture">
                      <pic:pic>
                        <pic:nvPicPr>
                          <pic:cNvPr id="285582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782206" name="Picture">
</wp:docPr>
                  <a:graphic>
                    <a:graphicData uri="http://schemas.openxmlformats.org/drawingml/2006/picture">
                      <pic:pic>
                        <pic:nvPicPr>
                          <pic:cNvPr id="1203782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Colleville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386419" name="Picture">
</wp:docPr>
                  <a:graphic>
                    <a:graphicData uri="http://schemas.openxmlformats.org/drawingml/2006/picture">
                      <pic:pic>
                        <pic:nvPicPr>
                          <pic:cNvPr id="724386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800511" name="Picture">
</wp:docPr>
                  <a:graphic>
                    <a:graphicData uri="http://schemas.openxmlformats.org/drawingml/2006/picture">
                      <pic:pic>
                        <pic:nvPicPr>
                          <pic:cNvPr id="1716800511"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696769" name="Picture">
</wp:docPr>
                  <a:graphic>
                    <a:graphicData uri="http://schemas.openxmlformats.org/drawingml/2006/picture">
                      <pic:pic>
                        <pic:nvPicPr>
                          <pic:cNvPr id="139369676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3042724" name="Picture">
</wp:docPr>
                  <a:graphic>
                    <a:graphicData uri="http://schemas.openxmlformats.org/drawingml/2006/picture">
                      <pic:pic>
                        <pic:nvPicPr>
                          <pic:cNvPr id="1923042724"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449745" name="Picture">
</wp:docPr>
                  <a:graphic>
                    <a:graphicData uri="http://schemas.openxmlformats.org/drawingml/2006/picture">
                      <pic:pic>
                        <pic:nvPicPr>
                          <pic:cNvPr id="694449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090595" name="Picture">
</wp:docPr>
                  <a:graphic>
                    <a:graphicData uri="http://schemas.openxmlformats.org/drawingml/2006/picture">
                      <pic:pic>
                        <pic:nvPicPr>
                          <pic:cNvPr id="2063090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Colleville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013301" name="Picture">
</wp:docPr>
                  <a:graphic>
                    <a:graphicData uri="http://schemas.openxmlformats.org/drawingml/2006/picture">
                      <pic:pic>
                        <pic:nvPicPr>
                          <pic:cNvPr id="1489013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"https://fiches-risques.brgm.fr/georisques/cavite/HNOIE0009210" \t "_self" </w:instrText>
            </w:r>
            <w:r>
              <w:fldChar w:fldCharType="separate"/>
            </w:r>
            <w:r>
              <w:rPr>
                <w:rFonts w:ascii="Marianne" w:hAnsi="Marianne" w:eastAsia="Marianne" w:cs="Marianne"/>
                <w:sz w:val="14"/>
              </w:rPr>
              <w:t xml:space="preserve">HNOIE0009210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76183-021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"https://fiches-risques.brgm.fr/georisques/cavite/HNOIE0009211" \t "_self" </w:instrText>
            </w:r>
            <w:r>
              <w:fldChar w:fldCharType="separate"/>
            </w:r>
            <w:r>
              <w:rPr>
                <w:rFonts w:ascii="Marianne" w:hAnsi="Marianne" w:eastAsia="Marianne" w:cs="Marianne"/>
                <w:sz w:val="14"/>
              </w:rPr>
              <w:t xml:space="preserve">HNOIE0009211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76183-022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"https://fiches-risques.brgm.fr/georisques/cavite/HNOIE0009212" \t "_self" </w:instrText>
            </w:r>
            <w:r>
              <w:fldChar w:fldCharType="separate"/>
            </w:r>
            <w:r>
              <w:rPr>
                <w:rFonts w:ascii="Marianne" w:hAnsi="Marianne" w:eastAsia="Marianne" w:cs="Marianne"/>
                <w:sz w:val="14"/>
              </w:rPr>
              <w:t xml:space="preserve">HNOIE0009212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76183-043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"https://fiches-risques.brgm.fr/georisques/cavite/HNOIE0009213" \t "_self" </w:instrText>
            </w:r>
            <w:r>
              <w:fldChar w:fldCharType="separate"/>
            </w:r>
            <w:r>
              <w:rPr>
                <w:rFonts w:ascii="Marianne" w:hAnsi="Marianne" w:eastAsia="Marianne" w:cs="Marianne"/>
                <w:sz w:val="14"/>
              </w:rPr>
              <w:t xml:space="preserve">HNOIE0009213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76183-044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"https://fiches-risques.brgm.fr/georisques/cavite/HNOIE0009214" \t "_self" </w:instrText>
            </w:r>
            <w:r>
              <w:fldChar w:fldCharType="separate"/>
            </w:r>
            <w:r>
              <w:rPr>
                <w:rFonts w:ascii="Marianne" w:hAnsi="Marianne" w:eastAsia="Marianne" w:cs="Marianne"/>
                <w:sz w:val="14"/>
              </w:rPr>
              <w:t xml:space="preserve">HNOIE0009214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76183-045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"https://fiches-risques.brgm.fr/georisques/cavite/HNOIE0009215" \t "_self" </w:instrText>
            </w:r>
            <w:r>
              <w:fldChar w:fldCharType="separate"/>
            </w:r>
            <w:r>
              <w:rPr>
                <w:rFonts w:ascii="Marianne" w:hAnsi="Marianne" w:eastAsia="Marianne" w:cs="Marianne"/>
                <w:sz w:val="14"/>
              </w:rPr>
              <w:t xml:space="preserve">HNOIE0009215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76183-047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"https://fiches-risques.brgm.fr/georisques/cavite/HNOIE0009216" \t "_self" </w:instrText>
            </w:r>
            <w:r>
              <w:fldChar w:fldCharType="separate"/>
            </w:r>
            <w:r>
              <w:rPr>
                <w:rFonts w:ascii="Marianne" w:hAnsi="Marianne" w:eastAsia="Marianne" w:cs="Marianne"/>
                <w:sz w:val="14"/>
              </w:rPr>
              <w:t xml:space="preserve">HNOIE0009216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76183-046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"https://fiches-risques.brgm.fr/georisques/cavite/HNOIE0009217" \t "_self" </w:instrText>
            </w:r>
            <w:r>
              <w:fldChar w:fldCharType="separate"/>
            </w:r>
            <w:r>
              <w:rPr>
                <w:rFonts w:ascii="Marianne" w:hAnsi="Marianne" w:eastAsia="Marianne" w:cs="Marianne"/>
                <w:sz w:val="14"/>
              </w:rPr>
              <w:t xml:space="preserve">HNOIE0009217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76183-051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"https://fiches-risques.brgm.fr/georisques/cavite/HNOIE0009218" \t "_self" </w:instrText>
            </w:r>
            <w:r>
              <w:fldChar w:fldCharType="separate"/>
            </w:r>
            <w:r>
              <w:rPr>
                <w:rFonts w:ascii="Marianne" w:hAnsi="Marianne" w:eastAsia="Marianne" w:cs="Marianne"/>
                <w:sz w:val="14"/>
              </w:rPr>
              <w:t xml:space="preserve">HNOIE0009218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76183-052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"https://fiches-risques.brgm.fr/georisques/cavite/HNOIE0009219" \t "_self" </w:instrText>
            </w:r>
            <w:r>
              <w:fldChar w:fldCharType="separate"/>
            </w:r>
            <w:r>
              <w:rPr>
                <w:rFonts w:ascii="Marianne" w:hAnsi="Marianne" w:eastAsia="Marianne" w:cs="Marianne"/>
                <w:sz w:val="14"/>
              </w:rPr>
              <w:t xml:space="preserve">HNOIE0009219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76183-054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"https://fiches-risques.brgm.fr/georisques/cavite/HNOIE0009220" \t "_self" </w:instrText>
            </w:r>
            <w:r>
              <w:fldChar w:fldCharType="separate"/>
            </w:r>
            <w:r>
              <w:rPr>
                <w:rFonts w:ascii="Marianne" w:hAnsi="Marianne" w:eastAsia="Marianne" w:cs="Marianne"/>
                <w:sz w:val="14"/>
              </w:rPr>
              <w:t xml:space="preserve">HNOIE0009220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76183-053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"https://fiches-risques.brgm.fr/georisques/cavite/HNOIE0009221" \t "_self" </w:instrText>
            </w:r>
            <w:r>
              <w:fldChar w:fldCharType="separate"/>
            </w:r>
            <w:r>
              <w:rPr>
                <w:rFonts w:ascii="Marianne" w:hAnsi="Marianne" w:eastAsia="Marianne" w:cs="Marianne"/>
                <w:sz w:val="14"/>
              </w:rPr>
              <w:t xml:space="preserve">HNOIE0009221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76183-055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"https://fiches-risques.brgm.fr/georisques/cavite/HNOIE0009222" \t "_self" </w:instrText>
            </w:r>
            <w:r>
              <w:fldChar w:fldCharType="separate"/>
            </w:r>
            <w:r>
              <w:rPr>
                <w:rFonts w:ascii="Marianne" w:hAnsi="Marianne" w:eastAsia="Marianne" w:cs="Marianne"/>
                <w:sz w:val="14"/>
              </w:rPr>
              <w:t xml:space="preserve">HNOIE0009222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76183-056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"https://fiches-risques.brgm.fr/georisques/cavite/HNOIE0009223" \t "_self" </w:instrText>
            </w:r>
            <w:r>
              <w:fldChar w:fldCharType="separate"/>
            </w:r>
            <w:r>
              <w:rPr>
                <w:rFonts w:ascii="Marianne" w:hAnsi="Marianne" w:eastAsia="Marianne" w:cs="Marianne"/>
                <w:sz w:val="14"/>
              </w:rPr>
              <w:t xml:space="preserve">HNOIE0009223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76183-057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"https://fiches-risques.brgm.fr/georisques/cavite/HNOIE0009224" \t "_self" </w:instrText>
            </w:r>
            <w:r>
              <w:fldChar w:fldCharType="separate"/>
            </w:r>
            <w:r>
              <w:rPr>
                <w:rFonts w:ascii="Marianne" w:hAnsi="Marianne" w:eastAsia="Marianne" w:cs="Marianne"/>
                <w:sz w:val="14"/>
              </w:rPr>
              <w:t xml:space="preserve">HNOIE0009224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76183-058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"https://fiches-risques.brgm.fr/georisques/cavite/HNOIE0009225" \t "_self" </w:instrText>
            </w:r>
            <w:r>
              <w:fldChar w:fldCharType="separate"/>
            </w:r>
            <w:r>
              <w:rPr>
                <w:rFonts w:ascii="Marianne" w:hAnsi="Marianne" w:eastAsia="Marianne" w:cs="Marianne"/>
                <w:sz w:val="14"/>
              </w:rPr>
              <w:t xml:space="preserve">HNOIE0009225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76183-059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"https://fiches-risques.brgm.fr/georisques/cavite/HNOIE0009226" \t "_self" </w:instrText>
            </w:r>
            <w:r>
              <w:fldChar w:fldCharType="separate"/>
            </w:r>
            <w:r>
              <w:rPr>
                <w:rFonts w:ascii="Marianne" w:hAnsi="Marianne" w:eastAsia="Marianne" w:cs="Marianne"/>
                <w:sz w:val="14"/>
              </w:rPr>
              <w:t xml:space="preserve">HNOIE0009226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76183-035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"https://fiches-risques.brgm.fr/georisques/cavite/HNOIE0009227" \t "_self" </w:instrText>
            </w:r>
            <w:r>
              <w:fldChar w:fldCharType="separate"/>
            </w:r>
            <w:r>
              <w:rPr>
                <w:rFonts w:ascii="Marianne" w:hAnsi="Marianne" w:eastAsia="Marianne" w:cs="Marianne"/>
                <w:sz w:val="14"/>
              </w:rPr>
              <w:t xml:space="preserve">HNOIE0009227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76183-028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"https://fiches-risques.brgm.fr/georisques/cavite/HNOIE0009228" \t "_self" </w:instrText>
            </w:r>
            <w:r>
              <w:fldChar w:fldCharType="separate"/>
            </w:r>
            <w:r>
              <w:rPr>
                <w:rFonts w:ascii="Marianne" w:hAnsi="Marianne" w:eastAsia="Marianne" w:cs="Marianne"/>
                <w:sz w:val="14"/>
              </w:rPr>
              <w:t xml:space="preserve">HNOIE0009228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76183-067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"https://fiches-risques.brgm.fr/georisques/cavite/HNOIE0009229" \t "_self" </w:instrText>
            </w:r>
            <w:r>
              <w:fldChar w:fldCharType="separate"/>
            </w:r>
            <w:r>
              <w:rPr>
                <w:rFonts w:ascii="Marianne" w:hAnsi="Marianne" w:eastAsia="Marianne" w:cs="Marianne"/>
                <w:sz w:val="14"/>
              </w:rPr>
              <w:t xml:space="preserve">HNOIE0009229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76183-072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"https://fiches-risques.brgm.fr/georisques/cavite/HNOIE0009230" \t "_self" </w:instrText>
            </w:r>
            <w:r>
              <w:fldChar w:fldCharType="separate"/>
            </w:r>
            <w:r>
              <w:rPr>
                <w:rFonts w:ascii="Marianne" w:hAnsi="Marianne" w:eastAsia="Marianne" w:cs="Marianne"/>
                <w:sz w:val="14"/>
              </w:rPr>
              <w:t xml:space="preserve">HNOIE0009230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76183-075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"https://fiches-risques.brgm.fr/georisques/cavite/HNOIE0009231" \t "_self" </w:instrText>
            </w:r>
            <w:r>
              <w:fldChar w:fldCharType="separate"/>
            </w:r>
            <w:r>
              <w:rPr>
                <w:rFonts w:ascii="Marianne" w:hAnsi="Marianne" w:eastAsia="Marianne" w:cs="Marianne"/>
                <w:sz w:val="14"/>
              </w:rPr>
              <w:t xml:space="preserve">HNOIE0009231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76183-078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"https://fiches-risques.brgm.fr/georisques/cavite/HNOIE0009232" \t "_self" </w:instrText>
            </w:r>
            <w:r>
              <w:fldChar w:fldCharType="separate"/>
            </w:r>
            <w:r>
              <w:rPr>
                <w:rFonts w:ascii="Marianne" w:hAnsi="Marianne" w:eastAsia="Marianne" w:cs="Marianne"/>
                <w:sz w:val="14"/>
              </w:rPr>
              <w:t xml:space="preserve">HNOIE0009232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76183-077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"https://fiches-risques.brgm.fr/georisques/cavite/HNOIE0009233" \t "_self" </w:instrText>
            </w:r>
            <w:r>
              <w:fldChar w:fldCharType="separate"/>
            </w:r>
            <w:r>
              <w:rPr>
                <w:rFonts w:ascii="Marianne" w:hAnsi="Marianne" w:eastAsia="Marianne" w:cs="Marianne"/>
                <w:sz w:val="14"/>
              </w:rPr>
              <w:t xml:space="preserve">HNOIE0009233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76183-083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"https://fiches-risques.brgm.fr/georisques/cavite/HNOIE0009234" \t "_self" </w:instrText>
            </w:r>
            <w:r>
              <w:fldChar w:fldCharType="separate"/>
            </w:r>
            <w:r>
              <w:rPr>
                <w:rFonts w:ascii="Marianne" w:hAnsi="Marianne" w:eastAsia="Marianne" w:cs="Marianne"/>
                <w:sz w:val="14"/>
              </w:rPr>
              <w:t xml:space="preserve">HNOIE0009234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76183-085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"https://fiches-risques.brgm.fr/georisques/cavite/HNOIE0009235" \t "_self" </w:instrText>
            </w:r>
            <w:r>
              <w:fldChar w:fldCharType="separate"/>
            </w:r>
            <w:r>
              <w:rPr>
                <w:rFonts w:ascii="Marianne" w:hAnsi="Marianne" w:eastAsia="Marianne" w:cs="Marianne"/>
                <w:sz w:val="14"/>
              </w:rPr>
              <w:t xml:space="preserve">HNOIE0009235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76183-023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"https://fiches-risques.brgm.fr/georisques/cavite/HNOIE0009236" \t "_self" </w:instrText>
            </w:r>
            <w:r>
              <w:fldChar w:fldCharType="separate"/>
            </w:r>
            <w:r>
              <w:rPr>
                <w:rFonts w:ascii="Marianne" w:hAnsi="Marianne" w:eastAsia="Marianne" w:cs="Marianne"/>
                <w:sz w:val="14"/>
              </w:rPr>
              <w:t xml:space="preserve">HNOIE0009236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76183-050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"https://fiches-risques.brgm.fr/georisques/cavite/HNOIE0009237" \t "_self" </w:instrText>
            </w:r>
            <w:r>
              <w:fldChar w:fldCharType="separate"/>
            </w:r>
            <w:r>
              <w:rPr>
                <w:rFonts w:ascii="Marianne" w:hAnsi="Marianne" w:eastAsia="Marianne" w:cs="Marianne"/>
                <w:sz w:val="14"/>
              </w:rPr>
              <w:t xml:space="preserve">HNOIE0009237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76183-011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"https://fiches-risques.brgm.fr/georisques/cavite/HNOIE0009238" \t "_self" </w:instrText>
            </w:r>
            <w:r>
              <w:fldChar w:fldCharType="separate"/>
            </w:r>
            <w:r>
              <w:rPr>
                <w:rFonts w:ascii="Marianne" w:hAnsi="Marianne" w:eastAsia="Marianne" w:cs="Marianne"/>
                <w:sz w:val="14"/>
              </w:rPr>
              <w:t xml:space="preserve">HNOIE0009238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76183-106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"https://fiches-risques.brgm.fr/georisques/cavite/HNOIE0009239" \t "_self" </w:instrText>
            </w:r>
            <w:r>
              <w:fldChar w:fldCharType="separate"/>
            </w:r>
            <w:r>
              <w:rPr>
                <w:rFonts w:ascii="Marianne" w:hAnsi="Marianne" w:eastAsia="Marianne" w:cs="Marianne"/>
                <w:sz w:val="14"/>
              </w:rPr>
              <w:t xml:space="preserve">HNOIE0009239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76183-106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"https://fiches-risques.brgm.fr/georisques/cavite/HNOIE0009241" \t "_self" </w:instrText>
            </w:r>
            <w:r>
              <w:fldChar w:fldCharType="separate"/>
            </w:r>
            <w:r>
              <w:rPr>
                <w:rFonts w:ascii="Marianne" w:hAnsi="Marianne" w:eastAsia="Marianne" w:cs="Marianne"/>
                <w:sz w:val="14"/>
              </w:rPr>
              <w:t xml:space="preserve">HNOIE0009241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76183-049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"https://fiches-risques.brgm.fr/georisques/cavite/HNOIE0009242" \t "_self" </w:instrText>
            </w:r>
            <w:r>
              <w:fldChar w:fldCharType="separate"/>
            </w:r>
            <w:r>
              <w:rPr>
                <w:rFonts w:ascii="Marianne" w:hAnsi="Marianne" w:eastAsia="Marianne" w:cs="Marianne"/>
                <w:sz w:val="14"/>
              </w:rPr>
              <w:t xml:space="preserve">HNOIE0009242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76183-089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"https://fiches-risques.brgm.fr/georisques/cavite/HNOIE0009243" \t "_self" </w:instrText>
            </w:r>
            <w:r>
              <w:fldChar w:fldCharType="separate"/>
            </w:r>
            <w:r>
              <w:rPr>
                <w:rFonts w:ascii="Marianne" w:hAnsi="Marianne" w:eastAsia="Marianne" w:cs="Marianne"/>
                <w:sz w:val="14"/>
              </w:rPr>
              <w:t xml:space="preserve">HNOIE0009243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76183-037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"https://fiches-risques.brgm.fr/georisques/cavite/HNOIE0018333" \t "_self" </w:instrText>
            </w:r>
            <w:r>
              <w:fldChar w:fldCharType="separate"/>
            </w:r>
            <w:r>
              <w:rPr>
                <w:rFonts w:ascii="Marianne" w:hAnsi="Marianne" w:eastAsia="Marianne" w:cs="Marianne"/>
                <w:sz w:val="14"/>
              </w:rPr>
              <w:t xml:space="preserve">HNOIE0018333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76183-029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"https://fiches-risques.brgm.fr/georisques/cavite/HNOIE0018334" \t "_self" </w:instrText>
            </w:r>
            <w:r>
              <w:fldChar w:fldCharType="separate"/>
            </w:r>
            <w:r>
              <w:rPr>
                <w:rFonts w:ascii="Marianne" w:hAnsi="Marianne" w:eastAsia="Marianne" w:cs="Marianne"/>
                <w:sz w:val="14"/>
              </w:rPr>
              <w:t xml:space="preserve">HNOIE0018334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76183-070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"https://fiches-risques.brgm.fr/georisques/cavite/HNOIE0018335" \t "_self" </w:instrText>
            </w:r>
            <w:r>
              <w:fldChar w:fldCharType="separate"/>
            </w:r>
            <w:r>
              <w:rPr>
                <w:rFonts w:ascii="Marianne" w:hAnsi="Marianne" w:eastAsia="Marianne" w:cs="Marianne"/>
                <w:sz w:val="14"/>
              </w:rPr>
              <w:t xml:space="preserve">HNOIE0018335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76183-027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"https://fiches-risques.brgm.fr/georisques/cavite/HNOIE0018336" \t "_self" </w:instrText>
            </w:r>
            <w:r>
              <w:fldChar w:fldCharType="separate"/>
            </w:r>
            <w:r>
              <w:rPr>
                <w:rFonts w:ascii="Marianne" w:hAnsi="Marianne" w:eastAsia="Marianne" w:cs="Marianne"/>
                <w:sz w:val="14"/>
              </w:rPr>
              <w:t xml:space="preserve">HNOIE0018336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76183-009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"https://fiches-risques.brgm.fr/georisques/cavite/HNOIE0018337" \t "_self" </w:instrText>
            </w:r>
            <w:r>
              <w:fldChar w:fldCharType="separate"/>
            </w:r>
            <w:r>
              <w:rPr>
                <w:rFonts w:ascii="Marianne" w:hAnsi="Marianne" w:eastAsia="Marianne" w:cs="Marianne"/>
                <w:sz w:val="14"/>
              </w:rPr>
              <w:t xml:space="preserve">HNOIE0018337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76183-011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"https://fiches-risques.brgm.fr/georisques/cavite/HNOIE0018338" \t "_self" </w:instrText>
            </w:r>
            <w:r>
              <w:fldChar w:fldCharType="separate"/>
            </w:r>
            <w:r>
              <w:rPr>
                <w:rFonts w:ascii="Marianne" w:hAnsi="Marianne" w:eastAsia="Marianne" w:cs="Marianne"/>
                <w:sz w:val="14"/>
              </w:rPr>
              <w:t xml:space="preserve">HNOIE0018338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76183-024</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999503" name="Picture">
</wp:docPr>
                  <a:graphic>
                    <a:graphicData uri="http://schemas.openxmlformats.org/drawingml/2006/picture">
                      <pic:pic>
                        <pic:nvPicPr>
                          <pic:cNvPr id="1807999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491791" name="Picture">
</wp:docPr>
                  <a:graphic>
                    <a:graphicData uri="http://schemas.openxmlformats.org/drawingml/2006/picture">
                      <pic:pic>
                        <pic:nvPicPr>
                          <pic:cNvPr id="1394491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Colleville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157371" name="Picture">
</wp:docPr>
                  <a:graphic>
                    <a:graphicData uri="http://schemas.openxmlformats.org/drawingml/2006/picture">
                      <pic:pic>
                        <pic:nvPicPr>
                          <pic:cNvPr id="257157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"https://fiches-risques.brgm.fr/georisques/cavite/HNOIE0018339" \t "_self" </w:instrText>
            </w:r>
            <w:r>
              <w:fldChar w:fldCharType="separate"/>
            </w:r>
            <w:r>
              <w:rPr>
                <w:rFonts w:ascii="Marianne" w:hAnsi="Marianne" w:eastAsia="Marianne" w:cs="Marianne"/>
                <w:sz w:val="14"/>
              </w:rPr>
              <w:t xml:space="preserve">HNOIE0018339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76183-025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"https://fiches-risques.brgm.fr/georisques/cavite/HNOIE0018341" \t "_self" </w:instrText>
            </w:r>
            <w:r>
              <w:fldChar w:fldCharType="separate"/>
            </w:r>
            <w:r>
              <w:rPr>
                <w:rFonts w:ascii="Marianne" w:hAnsi="Marianne" w:eastAsia="Marianne" w:cs="Marianne"/>
                <w:sz w:val="14"/>
              </w:rPr>
              <w:t xml:space="preserve">HNOIE0018341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76183-011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"https://fiches-risques.brgm.fr/georisques/cavite/HNOIE0018342" \t "_self" </w:instrText>
            </w:r>
            <w:r>
              <w:fldChar w:fldCharType="separate"/>
            </w:r>
            <w:r>
              <w:rPr>
                <w:rFonts w:ascii="Marianne" w:hAnsi="Marianne" w:eastAsia="Marianne" w:cs="Marianne"/>
                <w:sz w:val="14"/>
              </w:rPr>
              <w:t xml:space="preserve">HNOIE0018342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76183-006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"https://fiches-risques.brgm.fr/georisques/cavite/HNOIE0018343" \t "_self" </w:instrText>
            </w:r>
            <w:r>
              <w:fldChar w:fldCharType="separate"/>
            </w:r>
            <w:r>
              <w:rPr>
                <w:rFonts w:ascii="Marianne" w:hAnsi="Marianne" w:eastAsia="Marianne" w:cs="Marianne"/>
                <w:sz w:val="14"/>
              </w:rPr>
              <w:t xml:space="preserve">HNOIE0018343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76183-092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"https://fiches-risques.brgm.fr/georisques/cavite/HNOIE0018344" \t "_self" </w:instrText>
            </w:r>
            <w:r>
              <w:fldChar w:fldCharType="separate"/>
            </w:r>
            <w:r>
              <w:rPr>
                <w:rFonts w:ascii="Marianne" w:hAnsi="Marianne" w:eastAsia="Marianne" w:cs="Marianne"/>
                <w:sz w:val="14"/>
              </w:rPr>
              <w:t xml:space="preserve">HNOIE0018344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76183-010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"https://fiches-risques.brgm.fr/georisques/cavite/HNOIE0018345" \t "_self" </w:instrText>
            </w:r>
            <w:r>
              <w:fldChar w:fldCharType="separate"/>
            </w:r>
            <w:r>
              <w:rPr>
                <w:rFonts w:ascii="Marianne" w:hAnsi="Marianne" w:eastAsia="Marianne" w:cs="Marianne"/>
                <w:sz w:val="14"/>
              </w:rPr>
              <w:t xml:space="preserve">HNOIE0018345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76183-009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"https://fiches-risques.brgm.fr/georisques/cavite/HNOIE0018346" \t "_self" </w:instrText>
            </w:r>
            <w:r>
              <w:fldChar w:fldCharType="separate"/>
            </w:r>
            <w:r>
              <w:rPr>
                <w:rFonts w:ascii="Marianne" w:hAnsi="Marianne" w:eastAsia="Marianne" w:cs="Marianne"/>
                <w:sz w:val="14"/>
              </w:rPr>
              <w:t xml:space="preserve">HNOIE0018346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76183-005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"https://fiches-risques.brgm.fr/georisques/cavite/HNOIE0018347" \t "_self" </w:instrText>
            </w:r>
            <w:r>
              <w:fldChar w:fldCharType="separate"/>
            </w:r>
            <w:r>
              <w:rPr>
                <w:rFonts w:ascii="Marianne" w:hAnsi="Marianne" w:eastAsia="Marianne" w:cs="Marianne"/>
                <w:sz w:val="14"/>
              </w:rPr>
              <w:t xml:space="preserve">HNOIE0018347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76183-004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"https://fiches-risques.brgm.fr/georisques/cavite/HNOIE0018348" \t "_self" </w:instrText>
            </w:r>
            <w:r>
              <w:fldChar w:fldCharType="separate"/>
            </w:r>
            <w:r>
              <w:rPr>
                <w:rFonts w:ascii="Marianne" w:hAnsi="Marianne" w:eastAsia="Marianne" w:cs="Marianne"/>
                <w:sz w:val="14"/>
              </w:rPr>
              <w:t xml:space="preserve">HNOIE0018348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76183-001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"https://fiches-risques.brgm.fr/georisques/cavite/HNOIE0018349" \t "_self" </w:instrText>
            </w:r>
            <w:r>
              <w:fldChar w:fldCharType="separate"/>
            </w:r>
            <w:r>
              <w:rPr>
                <w:rFonts w:ascii="Marianne" w:hAnsi="Marianne" w:eastAsia="Marianne" w:cs="Marianne"/>
                <w:sz w:val="14"/>
              </w:rPr>
              <w:t xml:space="preserve">HNOIE0018349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76183-103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"https://fiches-risques.brgm.fr/georisques/cavite/HNOIE0018350" \t "_self" </w:instrText>
            </w:r>
            <w:r>
              <w:fldChar w:fldCharType="separate"/>
            </w:r>
            <w:r>
              <w:rPr>
                <w:rFonts w:ascii="Marianne" w:hAnsi="Marianne" w:eastAsia="Marianne" w:cs="Marianne"/>
                <w:sz w:val="14"/>
              </w:rPr>
              <w:t xml:space="preserve">HNOIE0018350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76183-105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"https://fiches-risques.brgm.fr/georisques/cavite/HNOIE0018351" \t "_self" </w:instrText>
            </w:r>
            <w:r>
              <w:fldChar w:fldCharType="separate"/>
            </w:r>
            <w:r>
              <w:rPr>
                <w:rFonts w:ascii="Marianne" w:hAnsi="Marianne" w:eastAsia="Marianne" w:cs="Marianne"/>
                <w:sz w:val="14"/>
              </w:rPr>
              <w:t xml:space="preserve">HNOIE0018351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76183-074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"https://fiches-risques.brgm.fr/georisques/cavite/HNOIE0020932" \t "_self" </w:instrText>
            </w:r>
            <w:r>
              <w:fldChar w:fldCharType="separate"/>
            </w:r>
            <w:r>
              <w:rPr>
                <w:rFonts w:ascii="Marianne" w:hAnsi="Marianne" w:eastAsia="Marianne" w:cs="Marianne"/>
                <w:sz w:val="14"/>
              </w:rPr>
              <w:t xml:space="preserve">HNOIE0020932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76183-060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"https://fiches-risques.brgm.fr/georisques/cavite/HNOIE0020933" \t "_self" </w:instrText>
            </w:r>
            <w:r>
              <w:fldChar w:fldCharType="separate"/>
            </w:r>
            <w:r>
              <w:rPr>
                <w:rFonts w:ascii="Marianne" w:hAnsi="Marianne" w:eastAsia="Marianne" w:cs="Marianne"/>
                <w:sz w:val="14"/>
              </w:rPr>
              <w:t xml:space="preserve">HNOIE0020933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76183-062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"https://fiches-risques.brgm.fr/georisques/cavite/HNOIE0020934" \t "_self" </w:instrText>
            </w:r>
            <w:r>
              <w:fldChar w:fldCharType="separate"/>
            </w:r>
            <w:r>
              <w:rPr>
                <w:rFonts w:ascii="Marianne" w:hAnsi="Marianne" w:eastAsia="Marianne" w:cs="Marianne"/>
                <w:sz w:val="14"/>
              </w:rPr>
              <w:t xml:space="preserve">HNOIE0020934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76183-061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"https://fiches-risques.brgm.fr/georisques/cavite/HNOIE0020935" \t "_self" </w:instrText>
            </w:r>
            <w:r>
              <w:fldChar w:fldCharType="separate"/>
            </w:r>
            <w:r>
              <w:rPr>
                <w:rFonts w:ascii="Marianne" w:hAnsi="Marianne" w:eastAsia="Marianne" w:cs="Marianne"/>
                <w:sz w:val="14"/>
              </w:rPr>
              <w:t xml:space="preserve">HNOIE0020935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76183-063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"https://fiches-risques.brgm.fr/georisques/cavite/HNOIE0020936" \t "_self" </w:instrText>
            </w:r>
            <w:r>
              <w:fldChar w:fldCharType="separate"/>
            </w:r>
            <w:r>
              <w:rPr>
                <w:rFonts w:ascii="Marianne" w:hAnsi="Marianne" w:eastAsia="Marianne" w:cs="Marianne"/>
                <w:sz w:val="14"/>
              </w:rPr>
              <w:t xml:space="preserve">HNOIE0020936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76183-064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"https://fiches-risques.brgm.fr/georisques/cavite/HNOIE0020937" \t "_self" </w:instrText>
            </w:r>
            <w:r>
              <w:fldChar w:fldCharType="separate"/>
            </w:r>
            <w:r>
              <w:rPr>
                <w:rFonts w:ascii="Marianne" w:hAnsi="Marianne" w:eastAsia="Marianne" w:cs="Marianne"/>
                <w:sz w:val="14"/>
              </w:rPr>
              <w:t xml:space="preserve">HNOIE0020937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76183-065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"https://fiches-risques.brgm.fr/georisques/cavite/HNOIE0020938" \t "_self" </w:instrText>
            </w:r>
            <w:r>
              <w:fldChar w:fldCharType="separate"/>
            </w:r>
            <w:r>
              <w:rPr>
                <w:rFonts w:ascii="Marianne" w:hAnsi="Marianne" w:eastAsia="Marianne" w:cs="Marianne"/>
                <w:sz w:val="14"/>
              </w:rPr>
              <w:t xml:space="preserve">HNOIE0020938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76183-020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"https://fiches-risques.brgm.fr/georisques/cavite/HNOIE0020939" \t "_self" </w:instrText>
            </w:r>
            <w:r>
              <w:fldChar w:fldCharType="separate"/>
            </w:r>
            <w:r>
              <w:rPr>
                <w:rFonts w:ascii="Marianne" w:hAnsi="Marianne" w:eastAsia="Marianne" w:cs="Marianne"/>
                <w:sz w:val="14"/>
              </w:rPr>
              <w:t xml:space="preserve">HNOIE0020939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76183-073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"https://fiches-risques.brgm.fr/georisques/cavite/HNOIE0020940" \t "_self" </w:instrText>
            </w:r>
            <w:r>
              <w:fldChar w:fldCharType="separate"/>
            </w:r>
            <w:r>
              <w:rPr>
                <w:rFonts w:ascii="Marianne" w:hAnsi="Marianne" w:eastAsia="Marianne" w:cs="Marianne"/>
                <w:sz w:val="14"/>
              </w:rPr>
              <w:t xml:space="preserve">HNOIE0020940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76183-076</w:t>
            </w:r>
          </w:p>
        </w:tc>
        <w:tc>
          <w:tcPr>
     </w:tcPr>
          <w:p>
            <w:pPr>
              <w:pStyle w:val="EMPTY_CELL_STYLE"/>
            </w:pPr>
          </w:p>
        </w:tc>
        <w:tc>
          <w:tcPr>
     </w:tcPr>
          <w:p>
            <w:pPr>
              <w:pStyle w:val="EMPTY_CELL_STYLE"/>
            </w:pPr>
          </w:p>
        </w:tc>
      </w:tr>
      <w:tr>
        <w:trPr>
          <w:trHeight w:hRule="exact" w:val="7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972533" name="Picture">
</wp:docPr>
                  <a:graphic>
                    <a:graphicData uri="http://schemas.openxmlformats.org/drawingml/2006/picture">
                      <pic:pic>
                        <pic:nvPicPr>
                          <pic:cNvPr id="705972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244296" name="Picture">
</wp:docPr>
                  <a:graphic>
                    <a:graphicData uri="http://schemas.openxmlformats.org/drawingml/2006/picture">
                      <pic:pic>
                        <pic:nvPicPr>
                          <pic:cNvPr id="574244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Colleville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591271" name="Picture">
</wp:docPr>
                  <a:graphic>
                    <a:graphicData uri="http://schemas.openxmlformats.org/drawingml/2006/picture">
                      <pic:pic>
                        <pic:nvPicPr>
                          <pic:cNvPr id="754591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"https://fiches-risques.brgm.fr/georisques/casias/SSP4227931" \t "_blank" </w:instrText>
            </w:r>
            <w:r>
              <w:fldChar w:fldCharType="separate"/>
            </w:r>
            <w:r>
              <w:rPr>
                <w:rFonts w:ascii="Marianne" w:hAnsi="Marianne" w:eastAsia="Marianne" w:cs="Marianne"/>
                <w:sz w:val="14"/>
              </w:rPr>
              <w:t xml:space="preserve">SSP4227931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2H ENERGY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"https://fiches-risques.brgm.fr/georisques/casias/SSP3863022" \t "_blank" </w:instrText>
            </w:r>
            <w:r>
              <w:fldChar w:fldCharType="separate"/>
            </w:r>
            <w:r>
              <w:rPr>
                <w:rFonts w:ascii="Marianne" w:hAnsi="Marianne" w:eastAsia="Marianne" w:cs="Marianne"/>
                <w:sz w:val="14"/>
              </w:rPr>
              <w:t xml:space="preserve">SSP3863022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"https://fiches-risques.brgm.fr/georisques/casias/SSP3863021" \t "_blank" </w:instrText>
            </w:r>
            <w:r>
              <w:fldChar w:fldCharType="separate"/>
            </w:r>
            <w:r>
              <w:rPr>
                <w:rFonts w:ascii="Marianne" w:hAnsi="Marianne" w:eastAsia="Marianne" w:cs="Marianne"/>
                <w:sz w:val="14"/>
              </w:rPr>
              <w:t xml:space="preserve">SSP3863021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"https://fiches-risques.brgm.fr/georisques/casias/SSP508067" \t "_blank" </w:instrText>
            </w:r>
            <w:r>
              <w:fldChar w:fldCharType="separate"/>
            </w:r>
            <w:r>
              <w:rPr>
                <w:rFonts w:ascii="Marianne" w:hAnsi="Marianne" w:eastAsia="Marianne" w:cs="Marianne"/>
                <w:sz w:val="14"/>
              </w:rPr>
              <w:t xml:space="preserve">SSP508067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COMMUNE DE COLLEVILLE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"https://fiches-risques.brgm.fr/georisques/casias/SSP505308" \t "_blank" </w:instrText>
            </w:r>
            <w:r>
              <w:fldChar w:fldCharType="separate"/>
            </w:r>
            <w:r>
              <w:rPr>
                <w:rFonts w:ascii="Marianne" w:hAnsi="Marianne" w:eastAsia="Marianne" w:cs="Marianne"/>
                <w:sz w:val="14"/>
              </w:rPr>
              <w:t xml:space="preserve">SSP505308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 BALLASTIERES MERCIER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jpg" Type="http://schemas.openxmlformats.org/officeDocument/2006/relationships/image" Target="media/img_0_7_13.jpg"/>
 <Relationship Id="img_0_7_12_2.png" Type="http://schemas.openxmlformats.org/officeDocument/2006/relationships/image" Target="media/img_0_7_12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7.jpg" Type="http://schemas.openxmlformats.org/officeDocument/2006/relationships/image" Target="media/img_0_12_17.jpg"/>
 <Relationship Id="img_0_12_7.png" Type="http://schemas.openxmlformats.org/officeDocument/2006/relationships/image" Target="media/img_0_12_7.png"/>
 <Relationship Id="img_0_12_16.png" Type="http://schemas.openxmlformats.org/officeDocument/2006/relationships/image" Target="media/img_0_12_16.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