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301936" name="Picture">
</wp:docPr>
                  <a:graphic>
                    <a:graphicData uri="http://schemas.openxmlformats.org/drawingml/2006/picture">
                      <pic:pic>
                        <pic:nvPicPr>
                          <pic:cNvPr id="1569301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7268500" name="Picture">
</wp:docPr>
                  <a:graphic>
                    <a:graphicData uri="http://schemas.openxmlformats.org/drawingml/2006/picture">
                      <pic:pic>
                        <pic:nvPicPr>
                          <pic:cNvPr id="697268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0802807" name="Picture">
</wp:docPr>
                        <a:graphic>
                          <a:graphicData uri="http://schemas.openxmlformats.org/drawingml/2006/picture">
                            <pic:pic>
                              <pic:nvPicPr>
                                <pic:cNvPr id="16208028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28220 Cloyes-les-Trois-Rivières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5151599" name="Picture">
</wp:docPr>
                  <a:graphic>
                    <a:graphicData uri="http://schemas.openxmlformats.org/drawingml/2006/picture">
                      <pic:pic>
                        <pic:nvPicPr>
                          <pic:cNvPr id="13651515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9376377" name="Picture">
</wp:docPr>
                  <a:graphic>
                    <a:graphicData uri="http://schemas.openxmlformats.org/drawingml/2006/picture">
                      <pic:pic>
                        <pic:nvPicPr>
                          <pic:cNvPr id="21293763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805748" name="Picture">
</wp:docPr>
                  <a:graphic>
                    <a:graphicData uri="http://schemas.openxmlformats.org/drawingml/2006/picture">
                      <pic:pic>
                        <pic:nvPicPr>
                          <pic:cNvPr id="208280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37039" name="Picture">
</wp:docPr>
                  <a:graphic>
                    <a:graphicData uri="http://schemas.openxmlformats.org/drawingml/2006/picture">
                      <pic:pic>
                        <pic:nvPicPr>
                          <pic:cNvPr id="8653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28220 Cloyes-les-Trois-Rivières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947298" name="Picture">
</wp:docPr>
                  <a:graphic>
                    <a:graphicData uri="http://schemas.openxmlformats.org/drawingml/2006/picture">
                      <pic:pic>
                        <pic:nvPicPr>
                          <pic:cNvPr id="2136947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527138" name="Picture">
</wp:docPr>
                        <a:graphic>
                          <a:graphicData uri="http://schemas.openxmlformats.org/drawingml/2006/picture">
                            <pic:pic>
                              <pic:nvPicPr>
                                <pic:cNvPr id="12305271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264287" name="Picture">
</wp:docPr>
                        <a:graphic>
                          <a:graphicData uri="http://schemas.openxmlformats.org/drawingml/2006/picture">
                            <pic:pic>
                              <pic:nvPicPr>
                                <pic:cNvPr id="14712642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984817" name="Picture">
</wp:docPr>
                        <a:graphic>
                          <a:graphicData uri="http://schemas.openxmlformats.org/drawingml/2006/picture">
                            <pic:pic>
                              <pic:nvPicPr>
                                <pic:cNvPr id="1605984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146690" name="Picture">
</wp:docPr>
                        <a:graphic>
                          <a:graphicData uri="http://schemas.openxmlformats.org/drawingml/2006/picture">
                            <pic:pic>
                              <pic:nvPicPr>
                                <pic:cNvPr id="1123146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476669" name="Picture">
</wp:docPr>
                        <a:graphic>
                          <a:graphicData uri="http://schemas.openxmlformats.org/drawingml/2006/picture">
                            <pic:pic>
                              <pic:nvPicPr>
                                <pic:cNvPr id="19044766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595721" name="Picture">
</wp:docPr>
                        <a:graphic>
                          <a:graphicData uri="http://schemas.openxmlformats.org/drawingml/2006/picture">
                            <pic:pic>
                              <pic:nvPicPr>
                                <pic:cNvPr id="10685957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226071" name="Picture">
</wp:docPr>
                        <a:graphic>
                          <a:graphicData uri="http://schemas.openxmlformats.org/drawingml/2006/picture">
                            <pic:pic>
                              <pic:nvPicPr>
                                <pic:cNvPr id="10662260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620084" name="Picture">
</wp:docPr>
                        <a:graphic>
                          <a:graphicData uri="http://schemas.openxmlformats.org/drawingml/2006/picture">
                            <pic:pic>
                              <pic:nvPicPr>
                                <pic:cNvPr id="13886200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627208" name="Picture">
</wp:docPr>
                        <a:graphic>
                          <a:graphicData uri="http://schemas.openxmlformats.org/drawingml/2006/picture">
                            <pic:pic>
                              <pic:nvPicPr>
                                <pic:cNvPr id="5956272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828081" name="Picture">
</wp:docPr>
                        <a:graphic>
                          <a:graphicData uri="http://schemas.openxmlformats.org/drawingml/2006/picture">
                            <pic:pic>
                              <pic:nvPicPr>
                                <pic:cNvPr id="14718280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15486" name="Picture">
</wp:docPr>
                        <a:graphic>
                          <a:graphicData uri="http://schemas.openxmlformats.org/drawingml/2006/picture">
                            <pic:pic>
                              <pic:nvPicPr>
                                <pic:cNvPr id="4292154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941173" name="Picture">
</wp:docPr>
                        <a:graphic>
                          <a:graphicData uri="http://schemas.openxmlformats.org/drawingml/2006/picture">
                            <pic:pic>
                              <pic:nvPicPr>
                                <pic:cNvPr id="13049411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690621" name="Picture">
</wp:docPr>
                        <a:graphic>
                          <a:graphicData uri="http://schemas.openxmlformats.org/drawingml/2006/picture">
                            <pic:pic>
                              <pic:nvPicPr>
                                <pic:cNvPr id="19656906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75377" name="Picture">
</wp:docPr>
                        <a:graphic>
                          <a:graphicData uri="http://schemas.openxmlformats.org/drawingml/2006/picture">
                            <pic:pic>
                              <pic:nvPicPr>
                                <pic:cNvPr id="1520753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513412" name="Picture">
</wp:docPr>
                        <a:graphic>
                          <a:graphicData uri="http://schemas.openxmlformats.org/drawingml/2006/picture">
                            <pic:pic>
                              <pic:nvPicPr>
                                <pic:cNvPr id="161751341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26714" name="Picture">
</wp:docPr>
                        <a:graphic>
                          <a:graphicData uri="http://schemas.openxmlformats.org/drawingml/2006/picture">
                            <pic:pic>
                              <pic:nvPicPr>
                                <pic:cNvPr id="1016267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586630" name="Picture">
</wp:docPr>
                        <a:graphic>
                          <a:graphicData uri="http://schemas.openxmlformats.org/drawingml/2006/picture">
                            <pic:pic>
                              <pic:nvPicPr>
                                <pic:cNvPr id="10865866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44677" name="Picture">
</wp:docPr>
                        <a:graphic>
                          <a:graphicData uri="http://schemas.openxmlformats.org/drawingml/2006/picture">
                            <pic:pic>
                              <pic:nvPicPr>
                                <pic:cNvPr id="1735446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407701" name="Picture">
</wp:docPr>
                        <a:graphic>
                          <a:graphicData uri="http://schemas.openxmlformats.org/drawingml/2006/picture">
                            <pic:pic>
                              <pic:nvPicPr>
                                <pic:cNvPr id="7974077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523731" name="Picture">
</wp:docPr>
                        <a:graphic>
                          <a:graphicData uri="http://schemas.openxmlformats.org/drawingml/2006/picture">
                            <pic:pic>
                              <pic:nvPicPr>
                                <pic:cNvPr id="11845237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601145" name="Picture">
</wp:docPr>
                        <a:graphic>
                          <a:graphicData uri="http://schemas.openxmlformats.org/drawingml/2006/picture">
                            <pic:pic>
                              <pic:nvPicPr>
                                <pic:cNvPr id="13306011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329141" name="Picture">
</wp:docPr>
                        <a:graphic>
                          <a:graphicData uri="http://schemas.openxmlformats.org/drawingml/2006/picture">
                            <pic:pic>
                              <pic:nvPicPr>
                                <pic:cNvPr id="11833291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721168" name="Picture">
</wp:docPr>
                        <a:graphic>
                          <a:graphicData uri="http://schemas.openxmlformats.org/drawingml/2006/picture">
                            <pic:pic>
                              <pic:nvPicPr>
                                <pic:cNvPr id="2667211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712931" name="Picture">
</wp:docPr>
                        <a:graphic>
                          <a:graphicData uri="http://schemas.openxmlformats.org/drawingml/2006/picture">
                            <pic:pic>
                              <pic:nvPicPr>
                                <pic:cNvPr id="4947129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865838" name="Picture">
</wp:docPr>
                        <a:graphic>
                          <a:graphicData uri="http://schemas.openxmlformats.org/drawingml/2006/picture">
                            <pic:pic>
                              <pic:nvPicPr>
                                <pic:cNvPr id="191286583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1283" name="Picture">
</wp:docPr>
                        <a:graphic>
                          <a:graphicData uri="http://schemas.openxmlformats.org/drawingml/2006/picture">
                            <pic:pic>
                              <pic:nvPicPr>
                                <pic:cNvPr id="69512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765861" name="Picture">
</wp:docPr>
                        <a:graphic>
                          <a:graphicData uri="http://schemas.openxmlformats.org/drawingml/2006/picture">
                            <pic:pic>
                              <pic:nvPicPr>
                                <pic:cNvPr id="1637765861"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14724" name="Picture">
</wp:docPr>
                  <a:graphic>
                    <a:graphicData uri="http://schemas.openxmlformats.org/drawingml/2006/picture">
                      <pic:pic>
                        <pic:nvPicPr>
                          <pic:cNvPr id="13621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559915" name="Picture">
</wp:docPr>
                  <a:graphic>
                    <a:graphicData uri="http://schemas.openxmlformats.org/drawingml/2006/picture">
                      <pic:pic>
                        <pic:nvPicPr>
                          <pic:cNvPr id="1964559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28220 Cloyes-les-Trois-Rivières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959590" name="Picture">
</wp:docPr>
                  <a:graphic>
                    <a:graphicData uri="http://schemas.openxmlformats.org/drawingml/2006/picture">
                      <pic:pic>
                        <pic:nvPicPr>
                          <pic:cNvPr id="188295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Cloyes-les-trois-rivieres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39740" name="Picture">
</wp:docPr>
                  <a:graphic>
                    <a:graphicData uri="http://schemas.openxmlformats.org/drawingml/2006/picture">
                      <pic:pic>
                        <pic:nvPicPr>
                          <pic:cNvPr id="5013974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955054" name="Picture">
</wp:docPr>
                  <a:graphic>
                    <a:graphicData uri="http://schemas.openxmlformats.org/drawingml/2006/picture">
                      <pic:pic>
                        <pic:nvPicPr>
                          <pic:cNvPr id="12539550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6039544" name="Picture">
</wp:docPr>
                  <a:graphic>
                    <a:graphicData uri="http://schemas.openxmlformats.org/drawingml/2006/picture">
                      <pic:pic>
                        <pic:nvPicPr>
                          <pic:cNvPr id="61603954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Montigny-le-Gannelon (28DDT19670003)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410701" name="Picture">
</wp:docPr>
                        <a:graphic>
                          <a:graphicData uri="http://schemas.openxmlformats.org/drawingml/2006/picture">
                            <pic:pic>
                              <pic:nvPicPr>
                                <pic:cNvPr id="19644107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Montigny-le-Gannelon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11/10/1967</w:t>
                    <w:br/>
                    <w:t xml:space="preserve">Date d'approbation : 11/10/1967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"https://www.eure-et-loir.gouv.fr/Actions-de-l-Etat/Risques-naturels-et-technologiques"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596468" name="Picture">
</wp:docPr>
                  <a:graphic>
                    <a:graphicData uri="http://schemas.openxmlformats.org/drawingml/2006/picture">
                      <pic:pic>
                        <pic:nvPicPr>
                          <pic:cNvPr id="63859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888645" name="Picture">
</wp:docPr>
                  <a:graphic>
                    <a:graphicData uri="http://schemas.openxmlformats.org/drawingml/2006/picture">
                      <pic:pic>
                        <pic:nvPicPr>
                          <pic:cNvPr id="1634888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28220 Cloyes-les-Trois-Rivières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11979" name="Picture">
</wp:docPr>
                  <a:graphic>
                    <a:graphicData uri="http://schemas.openxmlformats.org/drawingml/2006/picture">
                      <pic:pic>
                        <pic:nvPicPr>
                          <pic:cNvPr id="15521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Cloyes-les-trois-rivieres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Loir (28DDT20070005)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620523" name="Picture">
</wp:docPr>
                        <a:graphic>
                          <a:graphicData uri="http://schemas.openxmlformats.org/drawingml/2006/picture">
                            <pic:pic>
                              <pic:nvPicPr>
                                <pic:cNvPr id="6796205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Loir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23/09/2005</w:t>
                    <w:br/>
                    <w:t xml:space="preserve">Date d'approbation : 23/02/2015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"/donnee-risques/PPR/Fiche-ppr/pprn/28DDT20070005"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735889" name="Picture">
</wp:docPr>
                  <a:graphic>
                    <a:graphicData uri="http://schemas.openxmlformats.org/drawingml/2006/picture">
                      <pic:pic>
                        <pic:nvPicPr>
                          <pic:cNvPr id="1859735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605678" name="Picture">
</wp:docPr>
                  <a:graphic>
                    <a:graphicData uri="http://schemas.openxmlformats.org/drawingml/2006/picture">
                      <pic:pic>
                        <pic:nvPicPr>
                          <pic:cNvPr id="811605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28220 Cloyes-les-Trois-Rivières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10910" name="Picture">
</wp:docPr>
                  <a:graphic>
                    <a:graphicData uri="http://schemas.openxmlformats.org/drawingml/2006/picture">
                      <pic:pic>
                        <pic:nvPicPr>
                          <pic:cNvPr id="16191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Cloyes-les-trois-rivieres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574172" name="Picture">
</wp:docPr>
                  <a:graphic>
                    <a:graphicData uri="http://schemas.openxmlformats.org/drawingml/2006/picture">
                      <pic:pic>
                        <pic:nvPicPr>
                          <pic:cNvPr id="11065741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367962" name="Picture">
</wp:docPr>
                  <a:graphic>
                    <a:graphicData uri="http://schemas.openxmlformats.org/drawingml/2006/picture">
                      <pic:pic>
                        <pic:nvPicPr>
                          <pic:cNvPr id="16383679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41664" name="Picture">
</wp:docPr>
                  <a:graphic>
                    <a:graphicData uri="http://schemas.openxmlformats.org/drawingml/2006/picture">
                      <pic:pic>
                        <pic:nvPicPr>
                          <pic:cNvPr id="153416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761488" name="Picture">
</wp:docPr>
                        <a:graphic>
                          <a:graphicData uri="http://schemas.openxmlformats.org/drawingml/2006/picture">
                            <pic:pic>
                              <pic:nvPicPr>
                                <pic:cNvPr id="4777614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084417" name="Picture">
</wp:docPr>
                  <a:graphic>
                    <a:graphicData uri="http://schemas.openxmlformats.org/drawingml/2006/picture">
                      <pic:pic>
                        <pic:nvPicPr>
                          <pic:cNvPr id="64908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154961" name="Picture">
</wp:docPr>
                  <a:graphic>
                    <a:graphicData uri="http://schemas.openxmlformats.org/drawingml/2006/picture">
                      <pic:pic>
                        <pic:nvPicPr>
                          <pic:cNvPr id="1881154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28220 Cloyes-les-Trois-Rivières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878474" name="Picture">
</wp:docPr>
                  <a:graphic>
                    <a:graphicData uri="http://schemas.openxmlformats.org/drawingml/2006/picture">
                      <pic:pic>
                        <pic:nvPicPr>
                          <pic:cNvPr id="102187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Cloyes-les-trois-rivieres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671631" name="Picture">
</wp:docPr>
                  <a:graphic>
                    <a:graphicData uri="http://schemas.openxmlformats.org/drawingml/2006/picture">
                      <pic:pic>
                        <pic:nvPicPr>
                          <pic:cNvPr id="3626716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400861" name="Picture">
</wp:docPr>
                  <a:graphic>
                    <a:graphicData uri="http://schemas.openxmlformats.org/drawingml/2006/picture">
                      <pic:pic>
                        <pic:nvPicPr>
                          <pic:cNvPr id="4594008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9651498" name="Picture">
</wp:docPr>
                  <a:graphic>
                    <a:graphicData uri="http://schemas.openxmlformats.org/drawingml/2006/picture">
                      <pic:pic>
                        <pic:nvPicPr>
                          <pic:cNvPr id="90965149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657529" name="Picture">
</wp:docPr>
                        <a:graphic>
                          <a:graphicData uri="http://schemas.openxmlformats.org/drawingml/2006/picture">
                            <pic:pic>
                              <pic:nvPicPr>
                                <pic:cNvPr id="8536575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916977" name="Picture">
</wp:docPr>
                  <a:graphic>
                    <a:graphicData uri="http://schemas.openxmlformats.org/drawingml/2006/picture">
                      <pic:pic>
                        <pic:nvPicPr>
                          <pic:cNvPr id="116391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365098" name="Picture">
</wp:docPr>
                  <a:graphic>
                    <a:graphicData uri="http://schemas.openxmlformats.org/drawingml/2006/picture">
                      <pic:pic>
                        <pic:nvPicPr>
                          <pic:cNvPr id="169536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28220 Cloyes-les-Trois-Rivières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185241" name="Picture">
</wp:docPr>
                  <a:graphic>
                    <a:graphicData uri="http://schemas.openxmlformats.org/drawingml/2006/picture">
                      <pic:pic>
                        <pic:nvPicPr>
                          <pic:cNvPr id="1233185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Cloyes-les-trois-rivieres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056187" name="Picture">
</wp:docPr>
                  <a:graphic>
                    <a:graphicData uri="http://schemas.openxmlformats.org/drawingml/2006/picture">
                      <pic:pic>
                        <pic:nvPicPr>
                          <pic:cNvPr id="2030056187"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414170" name="Picture">
</wp:docPr>
                  <a:graphic>
                    <a:graphicData uri="http://schemas.openxmlformats.org/drawingml/2006/picture">
                      <pic:pic>
                        <pic:nvPicPr>
                          <pic:cNvPr id="2051414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7670878" name="Picture">
</wp:docPr>
                  <a:graphic>
                    <a:graphicData uri="http://schemas.openxmlformats.org/drawingml/2006/picture">
                      <pic:pic>
                        <pic:nvPicPr>
                          <pic:cNvPr id="357670878"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357214" name="Picture">
</wp:docPr>
                        <a:graphic>
                          <a:graphicData uri="http://schemas.openxmlformats.org/drawingml/2006/picture">
                            <pic:pic>
                              <pic:nvPicPr>
                                <pic:cNvPr id="16253572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358588" name="Picture">
</wp:docPr>
                  <a:graphic>
                    <a:graphicData uri="http://schemas.openxmlformats.org/drawingml/2006/picture">
                      <pic:pic>
                        <pic:nvPicPr>
                          <pic:cNvPr id="42135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641542" name="Picture">
</wp:docPr>
                  <a:graphic>
                    <a:graphicData uri="http://schemas.openxmlformats.org/drawingml/2006/picture">
                      <pic:pic>
                        <pic:nvPicPr>
                          <pic:cNvPr id="1369641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28220 Cloyes-les-Trois-Rivières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234855" name="Picture">
</wp:docPr>
                  <a:graphic>
                    <a:graphicData uri="http://schemas.openxmlformats.org/drawingml/2006/picture">
                      <pic:pic>
                        <pic:nvPicPr>
                          <pic:cNvPr id="92223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Cloyes-les-trois-rivieres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INTE1317705A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307838" name="Picture">
</wp:docPr>
                  <a:graphic>
                    <a:graphicData uri="http://schemas.openxmlformats.org/drawingml/2006/picture">
                      <pic:pic>
                        <pic:nvPicPr>
                          <pic:cNvPr id="94630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895574" name="Picture">
</wp:docPr>
                  <a:graphic>
                    <a:graphicData uri="http://schemas.openxmlformats.org/drawingml/2006/picture">
                      <pic:pic>
                        <pic:nvPicPr>
                          <pic:cNvPr id="189789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28220 Cloyes-les-Trois-Rivières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39909" name="Picture">
</wp:docPr>
                  <a:graphic>
                    <a:graphicData uri="http://schemas.openxmlformats.org/drawingml/2006/picture">
                      <pic:pic>
                        <pic:nvPicPr>
                          <pic:cNvPr id="107939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Cloyes-les-trois-rivieres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18326" name="Picture">
</wp:docPr>
                  <a:graphic>
                    <a:graphicData uri="http://schemas.openxmlformats.org/drawingml/2006/picture">
                      <pic:pic>
                        <pic:nvPicPr>
                          <pic:cNvPr id="52418326"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073348" name="Picture">
</wp:docPr>
                  <a:graphic>
                    <a:graphicData uri="http://schemas.openxmlformats.org/drawingml/2006/picture">
                      <pic:pic>
                        <pic:nvPicPr>
                          <pic:cNvPr id="11290733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4368611" name="Picture">
</wp:docPr>
                  <a:graphic>
                    <a:graphicData uri="http://schemas.openxmlformats.org/drawingml/2006/picture">
                      <pic:pic>
                        <pic:nvPicPr>
                          <pic:cNvPr id="91436861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861772" name="Picture">
</wp:docPr>
                        <a:graphic>
                          <a:graphicData uri="http://schemas.openxmlformats.org/drawingml/2006/picture">
                            <pic:pic>
                              <pic:nvPicPr>
                                <pic:cNvPr id="13618617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023690" name="Picture">
</wp:docPr>
                  <a:graphic>
                    <a:graphicData uri="http://schemas.openxmlformats.org/drawingml/2006/picture">
                      <pic:pic>
                        <pic:nvPicPr>
                          <pic:cNvPr id="73602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743739" name="Picture">
</wp:docPr>
                  <a:graphic>
                    <a:graphicData uri="http://schemas.openxmlformats.org/drawingml/2006/picture">
                      <pic:pic>
                        <pic:nvPicPr>
                          <pic:cNvPr id="990743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28220 Cloyes-les-Trois-Rivières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79498" name="Picture">
</wp:docPr>
                  <a:graphic>
                    <a:graphicData uri="http://schemas.openxmlformats.org/drawingml/2006/picture">
                      <pic:pic>
                        <pic:nvPicPr>
                          <pic:cNvPr id="141979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Cloyes-les-trois-rivieres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648210" name="Picture">
</wp:docPr>
                  <a:graphic>
                    <a:graphicData uri="http://schemas.openxmlformats.org/drawingml/2006/picture">
                      <pic:pic>
                        <pic:nvPicPr>
                          <pic:cNvPr id="6536482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531402" name="Picture">
</wp:docPr>
                  <a:graphic>
                    <a:graphicData uri="http://schemas.openxmlformats.org/drawingml/2006/picture">
                      <pic:pic>
                        <pic:nvPicPr>
                          <pic:cNvPr id="19145314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4798874" name="Picture">
</wp:docPr>
                  <a:graphic>
                    <a:graphicData uri="http://schemas.openxmlformats.org/drawingml/2006/picture">
                      <pic:pic>
                        <pic:nvPicPr>
                          <pic:cNvPr id="8247988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718354" name="Picture">
</wp:docPr>
                        <a:graphic>
                          <a:graphicData uri="http://schemas.openxmlformats.org/drawingml/2006/picture">
                            <pic:pic>
                              <pic:nvPicPr>
                                <pic:cNvPr id="16257183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500586" name="Picture">
</wp:docPr>
                  <a:graphic>
                    <a:graphicData uri="http://schemas.openxmlformats.org/drawingml/2006/picture">
                      <pic:pic>
                        <pic:nvPicPr>
                          <pic:cNvPr id="44050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414744" name="Picture">
</wp:docPr>
                  <a:graphic>
                    <a:graphicData uri="http://schemas.openxmlformats.org/drawingml/2006/picture">
                      <pic:pic>
                        <pic:nvPicPr>
                          <pic:cNvPr id="125841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28220 Cloyes-les-Trois-Rivières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965396" name="Picture">
</wp:docPr>
                  <a:graphic>
                    <a:graphicData uri="http://schemas.openxmlformats.org/drawingml/2006/picture">
                      <pic:pic>
                        <pic:nvPicPr>
                          <pic:cNvPr id="1268965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Cloyes-les-trois-rivieres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041458" name="Picture">
</wp:docPr>
                  <a:graphic>
                    <a:graphicData uri="http://schemas.openxmlformats.org/drawingml/2006/picture">
                      <pic:pic>
                        <pic:nvPicPr>
                          <pic:cNvPr id="65204145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160778" name="Picture">
</wp:docPr>
                  <a:graphic>
                    <a:graphicData uri="http://schemas.openxmlformats.org/drawingml/2006/picture">
                      <pic:pic>
                        <pic:nvPicPr>
                          <pic:cNvPr id="13411607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5211480" name="Picture">
</wp:docPr>
                  <a:graphic>
                    <a:graphicData uri="http://schemas.openxmlformats.org/drawingml/2006/picture">
                      <pic:pic>
                        <pic:nvPicPr>
                          <pic:cNvPr id="189521148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567173" name="Picture">
</wp:docPr>
                  <a:graphic>
                    <a:graphicData uri="http://schemas.openxmlformats.org/drawingml/2006/picture">
                      <pic:pic>
                        <pic:nvPicPr>
                          <pic:cNvPr id="117256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0464" name="Picture">
</wp:docPr>
                  <a:graphic>
                    <a:graphicData uri="http://schemas.openxmlformats.org/drawingml/2006/picture">
                      <pic:pic>
                        <pic:nvPicPr>
                          <pic:cNvPr id="6190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28220 Cloyes-les-Trois-Rivières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720874" name="Picture">
</wp:docPr>
                  <a:graphic>
                    <a:graphicData uri="http://schemas.openxmlformats.org/drawingml/2006/picture">
                      <pic:pic>
                        <pic:nvPicPr>
                          <pic:cNvPr id="939720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Cloyes-les-trois-rivieres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923679" name="Picture">
</wp:docPr>
                  <a:graphic>
                    <a:graphicData uri="http://schemas.openxmlformats.org/drawingml/2006/picture">
                      <pic:pic>
                        <pic:nvPicPr>
                          <pic:cNvPr id="126792367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473304" name="Picture">
</wp:docPr>
                  <a:graphic>
                    <a:graphicData uri="http://schemas.openxmlformats.org/drawingml/2006/picture">
                      <pic:pic>
                        <pic:nvPicPr>
                          <pic:cNvPr id="81747330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6148206" name="Picture">
</wp:docPr>
                  <a:graphic>
                    <a:graphicData uri="http://schemas.openxmlformats.org/drawingml/2006/picture">
                      <pic:pic>
                        <pic:nvPicPr>
                          <pic:cNvPr id="145614820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828818" name="Picture">
</wp:docPr>
                  <a:graphic>
                    <a:graphicData uri="http://schemas.openxmlformats.org/drawingml/2006/picture">
                      <pic:pic>
                        <pic:nvPicPr>
                          <pic:cNvPr id="892828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822864" name="Picture">
</wp:docPr>
                  <a:graphic>
                    <a:graphicData uri="http://schemas.openxmlformats.org/drawingml/2006/picture">
                      <pic:pic>
                        <pic:nvPicPr>
                          <pic:cNvPr id="1256822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28220 Cloyes-les-Trois-Rivières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7911743" name="Picture">
</wp:docPr>
                  <a:graphic>
                    <a:graphicData uri="http://schemas.openxmlformats.org/drawingml/2006/picture">
                      <pic:pic>
                        <pic:nvPicPr>
                          <pic:cNvPr id="158791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Cloyes-les-trois-rivieres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977025" name="Picture">
</wp:docPr>
                  <a:graphic>
                    <a:graphicData uri="http://schemas.openxmlformats.org/drawingml/2006/picture">
                      <pic:pic>
                        <pic:nvPicPr>
                          <pic:cNvPr id="7099770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788635620" name="Picture">
</wp:docPr>
                  <a:graphic>
                    <a:graphicData uri="http://schemas.openxmlformats.org/drawingml/2006/picture">
                      <pic:pic>
                        <pic:nvPicPr>
                          <pic:cNvPr id="788635620"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191691" name="Picture">
</wp:docPr>
                        <a:graphic>
                          <a:graphicData uri="http://schemas.openxmlformats.org/drawingml/2006/picture">
                            <pic:pic>
                              <pic:nvPicPr>
                                <pic:cNvPr id="106219169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58317" name="Picture">
</wp:docPr>
                  <a:graphic>
                    <a:graphicData uri="http://schemas.openxmlformats.org/drawingml/2006/picture">
                      <pic:pic>
                        <pic:nvPicPr>
                          <pic:cNvPr id="162158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531722" name="Picture">
</wp:docPr>
                  <a:graphic>
                    <a:graphicData uri="http://schemas.openxmlformats.org/drawingml/2006/picture">
                      <pic:pic>
                        <pic:nvPicPr>
                          <pic:cNvPr id="1323531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28220 Cloyes-les-Trois-Rivières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283506" name="Picture">
</wp:docPr>
                  <a:graphic>
                    <a:graphicData uri="http://schemas.openxmlformats.org/drawingml/2006/picture">
                      <pic:pic>
                        <pic:nvPicPr>
                          <pic:cNvPr id="797283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"https://fiches-risques.brgm.fr/georisques/cavite/CENAA0013021" \t "_self" </w:instrText>
            </w:r>
            <w:r>
              <w:fldChar w:fldCharType="separate"/>
            </w:r>
            <w:r>
              <w:rPr>
                <w:rFonts w:ascii="Marianne" w:hAnsi="Marianne" w:eastAsia="Marianne" w:cs="Marianne"/>
                <w:sz w:val="14"/>
              </w:rPr>
              <w:t xml:space="preserve">CENAA0013021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CLOYES-SUR-LE-LOIR, grotte de Frenay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"https://fiches-risques.brgm.fr/georisques/cavite/CENAA0013122" \t "_self" </w:instrText>
            </w:r>
            <w:r>
              <w:fldChar w:fldCharType="separate"/>
            </w:r>
            <w:r>
              <w:rPr>
                <w:rFonts w:ascii="Marianne" w:hAnsi="Marianne" w:eastAsia="Marianne" w:cs="Marianne"/>
                <w:sz w:val="14"/>
              </w:rPr>
              <w:t xml:space="preserve">CENAA0013122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CLOYES-SUR-LE-LOIR, la petite Audière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032842" name="Picture">
</wp:docPr>
                  <a:graphic>
                    <a:graphicData uri="http://schemas.openxmlformats.org/drawingml/2006/picture">
                      <pic:pic>
                        <pic:nvPicPr>
                          <pic:cNvPr id="169703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268921" name="Picture">
</wp:docPr>
                  <a:graphic>
                    <a:graphicData uri="http://schemas.openxmlformats.org/drawingml/2006/picture">
                      <pic:pic>
                        <pic:nvPicPr>
                          <pic:cNvPr id="100726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28220 Cloyes-les-Trois-Rivières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708107" name="Picture">
</wp:docPr>
                  <a:graphic>
                    <a:graphicData uri="http://schemas.openxmlformats.org/drawingml/2006/picture">
                      <pic:pic>
                        <pic:nvPicPr>
                          <pic:cNvPr id="660708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"https://fiches-risques.brgm.fr/georisques/casias/SSP4254038" \t "_blank" </w:instrText>
            </w:r>
            <w:r>
              <w:fldChar w:fldCharType="separate"/>
            </w:r>
            <w:r>
              <w:rPr>
                <w:rFonts w:ascii="Marianne" w:hAnsi="Marianne" w:eastAsia="Marianne" w:cs="Marianne"/>
                <w:sz w:val="14"/>
              </w:rPr>
              <w:t xml:space="preserve">SSP4254038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REBOURS JEAN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"https://fiches-risques.brgm.fr/georisques/casias/SSP3820269" \t "_blank" </w:instrText>
            </w:r>
            <w:r>
              <w:fldChar w:fldCharType="separate"/>
            </w:r>
            <w:r>
              <w:rPr>
                <w:rFonts w:ascii="Marianne" w:hAnsi="Marianne" w:eastAsia="Marianne" w:cs="Marianne"/>
                <w:sz w:val="14"/>
              </w:rPr>
              <w:t xml:space="preserve">SSP3820269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"https://fiches-risques.brgm.fr/georisques/casias/SSP3820268" \t "_blank" </w:instrText>
            </w:r>
            <w:r>
              <w:fldChar w:fldCharType="separate"/>
            </w:r>
            <w:r>
              <w:rPr>
                <w:rFonts w:ascii="Marianne" w:hAnsi="Marianne" w:eastAsia="Marianne" w:cs="Marianne"/>
                <w:sz w:val="14"/>
              </w:rPr>
              <w:t xml:space="preserve">SSP3820268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"https://fiches-risques.brgm.fr/georisques/casias/SSP3820267" \t "_blank" </w:instrText>
            </w:r>
            <w:r>
              <w:fldChar w:fldCharType="separate"/>
            </w:r>
            <w:r>
              <w:rPr>
                <w:rFonts w:ascii="Marianne" w:hAnsi="Marianne" w:eastAsia="Marianne" w:cs="Marianne"/>
                <w:sz w:val="14"/>
              </w:rPr>
              <w:t xml:space="preserve">SSP3820267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"https://fiches-risques.brgm.fr/georisques/casias/SSP3820030" \t "_blank" </w:instrText>
            </w:r>
            <w:r>
              <w:fldChar w:fldCharType="separate"/>
            </w:r>
            <w:r>
              <w:rPr>
                <w:rFonts w:ascii="Marianne" w:hAnsi="Marianne" w:eastAsia="Marianne" w:cs="Marianne"/>
                <w:sz w:val="14"/>
              </w:rPr>
              <w:t xml:space="preserve">SSP3820030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"https://fiches-risques.brgm.fr/georisques/casias/SSP3820029" \t "_blank" </w:instrText>
            </w:r>
            <w:r>
              <w:fldChar w:fldCharType="separate"/>
            </w:r>
            <w:r>
              <w:rPr>
                <w:rFonts w:ascii="Marianne" w:hAnsi="Marianne" w:eastAsia="Marianne" w:cs="Marianne"/>
                <w:sz w:val="14"/>
              </w:rPr>
              <w:t xml:space="preserve">SSP3820029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"https://fiches-risques.brgm.fr/georisques/casias/SSP3820024" \t "_blank" </w:instrText>
            </w:r>
            <w:r>
              <w:fldChar w:fldCharType="separate"/>
            </w:r>
            <w:r>
              <w:rPr>
                <w:rFonts w:ascii="Marianne" w:hAnsi="Marianne" w:eastAsia="Marianne" w:cs="Marianne"/>
                <w:sz w:val="14"/>
              </w:rPr>
              <w:t xml:space="preserve">SSP3820024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"https://fiches-risques.brgm.fr/georisques/casias/SSP3820023" \t "_blank" </w:instrText>
            </w:r>
            <w:r>
              <w:fldChar w:fldCharType="separate"/>
            </w:r>
            <w:r>
              <w:rPr>
                <w:rFonts w:ascii="Marianne" w:hAnsi="Marianne" w:eastAsia="Marianne" w:cs="Marianne"/>
                <w:sz w:val="14"/>
              </w:rPr>
              <w:t xml:space="preserve">SSP3820023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"https://fiches-risques.brgm.fr/georisques/casias/SSP3820022" \t "_blank" </w:instrText>
            </w:r>
            <w:r>
              <w:fldChar w:fldCharType="separate"/>
            </w:r>
            <w:r>
              <w:rPr>
                <w:rFonts w:ascii="Marianne" w:hAnsi="Marianne" w:eastAsia="Marianne" w:cs="Marianne"/>
                <w:sz w:val="14"/>
              </w:rPr>
              <w:t xml:space="preserve">SSP3820022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"https://fiches-risques.brgm.fr/georisques/casias/SSP3820021" \t "_blank" </w:instrText>
            </w:r>
            <w:r>
              <w:fldChar w:fldCharType="separate"/>
            </w:r>
            <w:r>
              <w:rPr>
                <w:rFonts w:ascii="Marianne" w:hAnsi="Marianne" w:eastAsia="Marianne" w:cs="Marianne"/>
                <w:sz w:val="14"/>
              </w:rPr>
              <w:t xml:space="preserve">SSP3820021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"https://fiches-risques.brgm.fr/georisques/casias/SSP3820020" \t "_blank" </w:instrText>
            </w:r>
            <w:r>
              <w:fldChar w:fldCharType="separate"/>
            </w:r>
            <w:r>
              <w:rPr>
                <w:rFonts w:ascii="Marianne" w:hAnsi="Marianne" w:eastAsia="Marianne" w:cs="Marianne"/>
                <w:sz w:val="14"/>
              </w:rPr>
              <w:t xml:space="preserve">SSP3820020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"https://fiches-risques.brgm.fr/georisques/casias/SSP3820019" \t "_blank" </w:instrText>
            </w:r>
            <w:r>
              <w:fldChar w:fldCharType="separate"/>
            </w:r>
            <w:r>
              <w:rPr>
                <w:rFonts w:ascii="Marianne" w:hAnsi="Marianne" w:eastAsia="Marianne" w:cs="Marianne"/>
                <w:sz w:val="14"/>
              </w:rPr>
              <w:t xml:space="preserve">SSP3820019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"https://fiches-risques.brgm.fr/georisques/casias/SSP3820018" \t "_blank" </w:instrText>
            </w:r>
            <w:r>
              <w:fldChar w:fldCharType="separate"/>
            </w:r>
            <w:r>
              <w:rPr>
                <w:rFonts w:ascii="Marianne" w:hAnsi="Marianne" w:eastAsia="Marianne" w:cs="Marianne"/>
                <w:sz w:val="14"/>
              </w:rPr>
              <w:t xml:space="preserve">SSP3820018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"https://fiches-risques.brgm.fr/georisques/casias/SSP3820017" \t "_blank" </w:instrText>
            </w:r>
            <w:r>
              <w:fldChar w:fldCharType="separate"/>
            </w:r>
            <w:r>
              <w:rPr>
                <w:rFonts w:ascii="Marianne" w:hAnsi="Marianne" w:eastAsia="Marianne" w:cs="Marianne"/>
                <w:sz w:val="14"/>
              </w:rPr>
              <w:t xml:space="preserve">SSP3820017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Norauto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"https://fiches-risques.brgm.fr/georisques/casias/SSP3820016" \t "_blank" </w:instrText>
            </w:r>
            <w:r>
              <w:fldChar w:fldCharType="separate"/>
            </w:r>
            <w:r>
              <w:rPr>
                <w:rFonts w:ascii="Marianne" w:hAnsi="Marianne" w:eastAsia="Marianne" w:cs="Marianne"/>
                <w:sz w:val="14"/>
              </w:rPr>
              <w:t xml:space="preserve">SSP3820016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"https://fiches-risques.brgm.fr/georisques/casias/SSP3820015" \t "_blank" </w:instrText>
            </w:r>
            <w:r>
              <w:fldChar w:fldCharType="separate"/>
            </w:r>
            <w:r>
              <w:rPr>
                <w:rFonts w:ascii="Marianne" w:hAnsi="Marianne" w:eastAsia="Marianne" w:cs="Marianne"/>
                <w:sz w:val="14"/>
              </w:rPr>
              <w:t xml:space="preserve">SSP3820015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"https://fiches-risques.brgm.fr/georisques/casias/SSP3820014" \t "_blank" </w:instrText>
            </w:r>
            <w:r>
              <w:fldChar w:fldCharType="separate"/>
            </w:r>
            <w:r>
              <w:rPr>
                <w:rFonts w:ascii="Marianne" w:hAnsi="Marianne" w:eastAsia="Marianne" w:cs="Marianne"/>
                <w:sz w:val="14"/>
              </w:rPr>
              <w:t xml:space="preserve">SSP3820014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"https://fiches-risques.brgm.fr/georisques/casias/SSP3820013" \t "_blank" </w:instrText>
            </w:r>
            <w:r>
              <w:fldChar w:fldCharType="separate"/>
            </w:r>
            <w:r>
              <w:rPr>
                <w:rFonts w:ascii="Marianne" w:hAnsi="Marianne" w:eastAsia="Marianne" w:cs="Marianne"/>
                <w:sz w:val="14"/>
              </w:rPr>
              <w:t xml:space="preserve">SSP3820013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"https://fiches-risques.brgm.fr/georisques/casias/SSP3820012" \t "_blank" </w:instrText>
            </w:r>
            <w:r>
              <w:fldChar w:fldCharType="separate"/>
            </w:r>
            <w:r>
              <w:rPr>
                <w:rFonts w:ascii="Marianne" w:hAnsi="Marianne" w:eastAsia="Marianne" w:cs="Marianne"/>
                <w:sz w:val="14"/>
              </w:rPr>
              <w:t xml:space="preserve">SSP3820012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"https://fiches-risques.brgm.fr/georisques/casias/SSP3820011" \t "_blank" </w:instrText>
            </w:r>
            <w:r>
              <w:fldChar w:fldCharType="separate"/>
            </w:r>
            <w:r>
              <w:rPr>
                <w:rFonts w:ascii="Marianne" w:hAnsi="Marianne" w:eastAsia="Marianne" w:cs="Marianne"/>
                <w:sz w:val="14"/>
              </w:rPr>
              <w:t xml:space="preserve">SSP3820011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"https://fiches-risques.brgm.fr/georisques/casias/SSP3820010" \t "_blank" </w:instrText>
            </w:r>
            <w:r>
              <w:fldChar w:fldCharType="separate"/>
            </w:r>
            <w:r>
              <w:rPr>
                <w:rFonts w:ascii="Marianne" w:hAnsi="Marianne" w:eastAsia="Marianne" w:cs="Marianne"/>
                <w:sz w:val="14"/>
              </w:rPr>
              <w:t xml:space="preserve">SSP3820010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"https://fiches-risques.brgm.fr/georisques/casias/SSP3820009" \t "_blank" </w:instrText>
            </w:r>
            <w:r>
              <w:fldChar w:fldCharType="separate"/>
            </w:r>
            <w:r>
              <w:rPr>
                <w:rFonts w:ascii="Marianne" w:hAnsi="Marianne" w:eastAsia="Marianne" w:cs="Marianne"/>
                <w:sz w:val="14"/>
              </w:rPr>
              <w:t xml:space="preserve">SSP3820009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"https://fiches-risques.brgm.fr/georisques/casias/SSP695296" \t "_blank" </w:instrText>
            </w:r>
            <w:r>
              <w:fldChar w:fldCharType="separate"/>
            </w:r>
            <w:r>
              <w:rPr>
                <w:rFonts w:ascii="Marianne" w:hAnsi="Marianne" w:eastAsia="Marianne" w:cs="Marianne"/>
                <w:sz w:val="14"/>
              </w:rPr>
              <w:t xml:space="preserve">SSP695296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MALT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