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94419375" name="Picture">
</wp:docPr>
                  <a:graphic>
                    <a:graphicData uri="http://schemas.openxmlformats.org/drawingml/2006/picture">
                      <pic:pic>
                        <pic:nvPicPr>
                          <pic:cNvPr id="129441937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684682085" name="Picture">
</wp:docPr>
                  <a:graphic>
                    <a:graphicData uri="http://schemas.openxmlformats.org/drawingml/2006/picture">
                      <pic:pic>
                        <pic:nvPicPr>
                          <pic:cNvPr id="684682085"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723598243" name="Picture">
</wp:docPr>
                        <a:graphic>
                          <a:graphicData uri="http://schemas.openxmlformats.org/drawingml/2006/picture">
                            <pic:pic>
                              <pic:nvPicPr>
                                <pic:cNvPr id="723598243"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01230 Cleyzieu</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312946385" name="Picture">
</wp:docPr>
                  <a:graphic>
                    <a:graphicData uri="http://schemas.openxmlformats.org/drawingml/2006/picture">
                      <pic:pic>
                        <pic:nvPicPr>
                          <pic:cNvPr id="312946385"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957853470" name="Picture">
</wp:docPr>
                  <a:graphic>
                    <a:graphicData uri="http://schemas.openxmlformats.org/drawingml/2006/picture">
                      <pic:pic>
                        <pic:nvPicPr>
                          <pic:cNvPr id="1957853470"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01588951" name="Picture">
</wp:docPr>
                  <a:graphic>
                    <a:graphicData uri="http://schemas.openxmlformats.org/drawingml/2006/picture">
                      <pic:pic>
                        <pic:nvPicPr>
                          <pic:cNvPr id="120158895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6306409" name="Picture">
</wp:docPr>
                  <a:graphic>
                    <a:graphicData uri="http://schemas.openxmlformats.org/drawingml/2006/picture">
                      <pic:pic>
                        <pic:nvPicPr>
                          <pic:cNvPr id="16630640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01230 Cleyzieu</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54944301" name="Picture">
</wp:docPr>
                  <a:graphic>
                    <a:graphicData uri="http://schemas.openxmlformats.org/drawingml/2006/picture">
                      <pic:pic>
                        <pic:nvPicPr>
                          <pic:cNvPr id="175494430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61214758" name="Picture">
</wp:docPr>
                        <a:graphic>
                          <a:graphicData uri="http://schemas.openxmlformats.org/drawingml/2006/picture">
                            <pic:pic>
                              <pic:nvPicPr>
                                <pic:cNvPr id="561214758"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7827739" name="Picture">
</wp:docPr>
                        <a:graphic>
                          <a:graphicData uri="http://schemas.openxmlformats.org/drawingml/2006/picture">
                            <pic:pic>
                              <pic:nvPicPr>
                                <pic:cNvPr id="137827739"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72614710" name="Picture">
</wp:docPr>
                        <a:graphic>
                          <a:graphicData uri="http://schemas.openxmlformats.org/drawingml/2006/picture">
                            <pic:pic>
                              <pic:nvPicPr>
                                <pic:cNvPr id="1472614710"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8756035" name="Picture">
</wp:docPr>
                        <a:graphic>
                          <a:graphicData uri="http://schemas.openxmlformats.org/drawingml/2006/picture">
                            <pic:pic>
                              <pic:nvPicPr>
                                <pic:cNvPr id="98756035"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93993486" name="Picture">
</wp:docPr>
                        <a:graphic>
                          <a:graphicData uri="http://schemas.openxmlformats.org/drawingml/2006/picture">
                            <pic:pic>
                              <pic:nvPicPr>
                                <pic:cNvPr id="1493993486"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08270139" name="Picture">
</wp:docPr>
                        <a:graphic>
                          <a:graphicData uri="http://schemas.openxmlformats.org/drawingml/2006/picture">
                            <pic:pic>
                              <pic:nvPicPr>
                                <pic:cNvPr id="908270139" name="Picture"/>
                                <pic:cNvPicPr/>
                              </pic:nvPicPr>
                              <pic:blipFill>
                                <a:blip r:embed="img_0_1_7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65258060" name="Picture">
</wp:docPr>
                        <a:graphic>
                          <a:graphicData uri="http://schemas.openxmlformats.org/drawingml/2006/picture">
                            <pic:pic>
                              <pic:nvPicPr>
                                <pic:cNvPr id="365258060"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8192764" name="Picture">
</wp:docPr>
                        <a:graphic>
                          <a:graphicData uri="http://schemas.openxmlformats.org/drawingml/2006/picture">
                            <pic:pic>
                              <pic:nvPicPr>
                                <pic:cNvPr id="108192764"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98515054" name="Picture">
</wp:docPr>
                        <a:graphic>
                          <a:graphicData uri="http://schemas.openxmlformats.org/drawingml/2006/picture">
                            <pic:pic>
                              <pic:nvPicPr>
                                <pic:cNvPr id="1098515054"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27720232" name="Picture">
</wp:docPr>
                        <a:graphic>
                          <a:graphicData uri="http://schemas.openxmlformats.org/drawingml/2006/picture">
                            <pic:pic>
                              <pic:nvPicPr>
                                <pic:cNvPr id="627720232"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69634104" name="Picture">
</wp:docPr>
                        <a:graphic>
                          <a:graphicData uri="http://schemas.openxmlformats.org/drawingml/2006/picture">
                            <pic:pic>
                              <pic:nvPicPr>
                                <pic:cNvPr id="1369634104"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42008996" name="Picture">
</wp:docPr>
                        <a:graphic>
                          <a:graphicData uri="http://schemas.openxmlformats.org/drawingml/2006/picture">
                            <pic:pic>
                              <pic:nvPicPr>
                                <pic:cNvPr id="1142008996" name="Picture"/>
                                <pic:cNvPicPr/>
                              </pic:nvPicPr>
                              <pic:blipFill>
                                <a:blip r:embed="img_0_1_9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30089742" name="Picture">
</wp:docPr>
                        <a:graphic>
                          <a:graphicData uri="http://schemas.openxmlformats.org/drawingml/2006/picture">
                            <pic:pic>
                              <pic:nvPicPr>
                                <pic:cNvPr id="1730089742"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94558640" name="Picture">
</wp:docPr>
                        <a:graphic>
                          <a:graphicData uri="http://schemas.openxmlformats.org/drawingml/2006/picture">
                            <pic:pic>
                              <pic:nvPicPr>
                                <pic:cNvPr id="294558640"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48360023" name="Picture">
</wp:docPr>
                        <a:graphic>
                          <a:graphicData uri="http://schemas.openxmlformats.org/drawingml/2006/picture">
                            <pic:pic>
                              <pic:nvPicPr>
                                <pic:cNvPr id="848360023"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41246556" name="Picture">
</wp:docPr>
                        <a:graphic>
                          <a:graphicData uri="http://schemas.openxmlformats.org/drawingml/2006/picture">
                            <pic:pic>
                              <pic:nvPicPr>
                                <pic:cNvPr id="1141246556" name="Picture"/>
                                <pic:cNvPicPr/>
                              </pic:nvPicPr>
                              <pic:blipFill>
                                <a:blip r:embed="img_0_1_12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NUCLÉAIRE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97207126" name="Picture">
</wp:docPr>
                        <a:graphic>
                          <a:graphicData uri="http://schemas.openxmlformats.org/drawingml/2006/picture">
                            <pic:pic>
                              <pic:nvPicPr>
                                <pic:cNvPr id="1797207126"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71229205" name="Picture">
</wp:docPr>
                        <a:graphic>
                          <a:graphicData uri="http://schemas.openxmlformats.org/drawingml/2006/picture">
                            <pic:pic>
                              <pic:nvPicPr>
                                <pic:cNvPr id="1971229205"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112131174" name="Picture">
</wp:docPr>
                        <a:graphic>
                          <a:graphicData uri="http://schemas.openxmlformats.org/drawingml/2006/picture">
                            <pic:pic>
                              <pic:nvPicPr>
                                <pic:cNvPr id="2112131174"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21077233" name="Picture">
</wp:docPr>
                        <a:graphic>
                          <a:graphicData uri="http://schemas.openxmlformats.org/drawingml/2006/picture">
                            <pic:pic>
                              <pic:nvPicPr>
                                <pic:cNvPr id="521077233"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43125476" name="Picture">
</wp:docPr>
                        <a:graphic>
                          <a:graphicData uri="http://schemas.openxmlformats.org/drawingml/2006/picture">
                            <pic:pic>
                              <pic:nvPicPr>
                                <pic:cNvPr id="743125476"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4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13848529" name="Picture">
</wp:docPr>
                  <a:graphic>
                    <a:graphicData uri="http://schemas.openxmlformats.org/drawingml/2006/picture">
                      <pic:pic>
                        <pic:nvPicPr>
                          <pic:cNvPr id="111384852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19255672" name="Picture">
</wp:docPr>
                  <a:graphic>
                    <a:graphicData uri="http://schemas.openxmlformats.org/drawingml/2006/picture">
                      <pic:pic>
                        <pic:nvPicPr>
                          <pic:cNvPr id="211925567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01230 Cleyzieu</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02659559" name="Picture">
</wp:docPr>
                  <a:graphic>
                    <a:graphicData uri="http://schemas.openxmlformats.org/drawingml/2006/picture">
                      <pic:pic>
                        <pic:nvPicPr>
                          <pic:cNvPr id="120265955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Cleyzieu</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37258856" name="Picture">
</wp:docPr>
                  <a:graphic>
                    <a:graphicData uri="http://schemas.openxmlformats.org/drawingml/2006/picture">
                      <pic:pic>
                        <pic:nvPicPr>
                          <pic:cNvPr id="737258856"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31828108" name="Picture">
</wp:docPr>
                  <a:graphic>
                    <a:graphicData uri="http://schemas.openxmlformats.org/drawingml/2006/picture">
                      <pic:pic>
                        <pic:nvPicPr>
                          <pic:cNvPr id="1331828108"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009954156" name="Picture">
</wp:docPr>
                  <a:graphic>
                    <a:graphicData uri="http://schemas.openxmlformats.org/drawingml/2006/picture">
                      <pic:pic>
                        <pic:nvPicPr>
                          <pic:cNvPr id="1009954156"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1015724" name="Picture">
</wp:docPr>
                        <a:graphic>
                          <a:graphicData uri="http://schemas.openxmlformats.org/drawingml/2006/picture">
                            <pic:pic>
                              <pic:nvPicPr>
                                <pic:cNvPr id="101015724"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inondations de cave.</w:t>
                    <w:br/>
                    <w:t xml:space="preserve">L'indication de fiabilité associé à votre zone est : FAIBLE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31285120" name="Picture">
</wp:docPr>
                  <a:graphic>
                    <a:graphicData uri="http://schemas.openxmlformats.org/drawingml/2006/picture">
                      <pic:pic>
                        <pic:nvPicPr>
                          <pic:cNvPr id="73128512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71328313" name="Picture">
</wp:docPr>
                  <a:graphic>
                    <a:graphicData uri="http://schemas.openxmlformats.org/drawingml/2006/picture">
                      <pic:pic>
                        <pic:nvPicPr>
                          <pic:cNvPr id="197132831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01230 Cleyzieu</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87735589" name="Picture">
</wp:docPr>
                  <a:graphic>
                    <a:graphicData uri="http://schemas.openxmlformats.org/drawingml/2006/picture">
                      <pic:pic>
                        <pic:nvPicPr>
                          <pic:cNvPr id="148773558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Cleyzieu</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50227939" name="Picture">
</wp:docPr>
                  <a:graphic>
                    <a:graphicData uri="http://schemas.openxmlformats.org/drawingml/2006/picture">
                      <pic:pic>
                        <pic:nvPicPr>
                          <pic:cNvPr id="1350227939" name="Picture"/>
                          <pic:cNvPicPr/>
                        </pic:nvPicPr>
                        <pic:blipFill>
                          <a:blip r:embed="img_0_3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38183740" name="Picture">
</wp:docPr>
                  <a:graphic>
                    <a:graphicData uri="http://schemas.openxmlformats.org/drawingml/2006/picture">
                      <pic:pic>
                        <pic:nvPicPr>
                          <pic:cNvPr id="738183740"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454431669" name="Picture">
</wp:docPr>
                  <a:graphic>
                    <a:graphicData uri="http://schemas.openxmlformats.org/drawingml/2006/picture">
                      <pic:pic>
                        <pic:nvPicPr>
                          <pic:cNvPr id="454431669" name="Picture"/>
                          <pic:cNvPicPr/>
                        </pic:nvPicPr>
                        <pic:blipFill>
                          <a:blip r:embed="img_0_3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DDRM01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134681681" name="Picture">
</wp:docPr>
                        <a:graphic>
                          <a:graphicData uri="http://schemas.openxmlformats.org/drawingml/2006/picture">
                            <pic:pic>
                              <pic:nvPicPr>
                                <pic:cNvPr id="2134681681"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01169309" name="Picture">
</wp:docPr>
                        <a:graphic>
                          <a:graphicData uri="http://schemas.openxmlformats.org/drawingml/2006/picture">
                            <pic:pic>
                              <pic:nvPicPr>
                                <pic:cNvPr id="1001169309" name="Picture"/>
                                <pic:cNvPicPr/>
                              </pic:nvPicPr>
                              <pic:blipFill>
                                <a:blip r:embed="img_0_3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3/5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200"/>
        <w:gridCol w:w="7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97544941" name="Picture">
</wp:docPr>
                  <a:graphic>
                    <a:graphicData uri="http://schemas.openxmlformats.org/drawingml/2006/picture">
                      <pic:pic>
                        <pic:nvPicPr>
                          <pic:cNvPr id="159754494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9785054" name="Picture">
</wp:docPr>
                  <a:graphic>
                    <a:graphicData uri="http://schemas.openxmlformats.org/drawingml/2006/picture">
                      <pic:pic>
                        <pic:nvPicPr>
                          <pic:cNvPr id="2978505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01230 Cleyzieu</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39376463" name="Picture">
</wp:docPr>
                  <a:graphic>
                    <a:graphicData uri="http://schemas.openxmlformats.org/drawingml/2006/picture">
                      <pic:pic>
                        <pic:nvPicPr>
                          <pic:cNvPr id="173937646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3"/>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3"/>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Cleyzieu</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101147704" name="Picture">
</wp:docPr>
                  <a:graphic>
                    <a:graphicData uri="http://schemas.openxmlformats.org/drawingml/2006/picture">
                      <pic:pic>
                        <pic:nvPicPr>
                          <pic:cNvPr id="2101147704" name="Picture"/>
                          <pic:cNvPicPr/>
                        </pic:nvPicPr>
                        <pic:blipFill>
                          <a:blip r:embed="img_0_4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13744273" name="Picture">
</wp:docPr>
                  <a:graphic>
                    <a:graphicData uri="http://schemas.openxmlformats.org/drawingml/2006/picture">
                      <pic:pic>
                        <pic:nvPicPr>
                          <pic:cNvPr id="1713744273"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353350613" name="Picture">
</wp:docPr>
                  <a:graphic>
                    <a:graphicData uri="http://schemas.openxmlformats.org/drawingml/2006/picture">
                      <pic:pic>
                        <pic:nvPicPr>
                          <pic:cNvPr id="1353350613" name="Picture"/>
                          <pic:cNvPicPr/>
                        </pic:nvPicPr>
                        <pic:blipFill>
                          <a:blip r:embed="img_0_4_15.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Glissements de terrain.</w:t>
                    <w:br/>
                    <w:t xml:space="preserve">Mouvements plus ou moins lents d'un sol en pente qui se détache. Ils ont lieu selon la nature du sol, l'inclinaison de la pente et les intempéries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DDRM01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2397789" name="Picture">
</wp:docPr>
                        <a:graphic>
                          <a:graphicData uri="http://schemas.openxmlformats.org/drawingml/2006/picture">
                            <pic:pic>
                              <pic:nvPicPr>
                                <pic:cNvPr id="172397789" name="Picture"/>
                                <pic:cNvPicPr/>
                              </pic:nvPicPr>
                              <pic:blipFill>
                                <a:blip r:embed="img_0_4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Glissement de terrain</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2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00149213" name="Picture">
</wp:docPr>
                  <a:graphic>
                    <a:graphicData uri="http://schemas.openxmlformats.org/drawingml/2006/picture">
                      <pic:pic>
                        <pic:nvPicPr>
                          <pic:cNvPr id="120014921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84034383" name="Picture">
</wp:docPr>
                  <a:graphic>
                    <a:graphicData uri="http://schemas.openxmlformats.org/drawingml/2006/picture">
                      <pic:pic>
                        <pic:nvPicPr>
                          <pic:cNvPr id="138403438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01230 Cleyzieu</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24505253" name="Picture">
</wp:docPr>
                  <a:graphic>
                    <a:graphicData uri="http://schemas.openxmlformats.org/drawingml/2006/picture">
                      <pic:pic>
                        <pic:nvPicPr>
                          <pic:cNvPr id="202450525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Cleyzieu</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08348075" name="Picture">
</wp:docPr>
                  <a:graphic>
                    <a:graphicData uri="http://schemas.openxmlformats.org/drawingml/2006/picture">
                      <pic:pic>
                        <pic:nvPicPr>
                          <pic:cNvPr id="708348075"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19191018" name="Picture">
</wp:docPr>
                  <a:graphic>
                    <a:graphicData uri="http://schemas.openxmlformats.org/drawingml/2006/picture">
                      <pic:pic>
                        <pic:nvPicPr>
                          <pic:cNvPr id="819191018"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345589470" name="Picture">
</wp:docPr>
                  <a:graphic>
                    <a:graphicData uri="http://schemas.openxmlformats.org/drawingml/2006/picture">
                      <pic:pic>
                        <pic:nvPicPr>
                          <pic:cNvPr id="1345589470" name="Picture"/>
                          <pic:cNvPicPr/>
                        </pic:nvPicPr>
                        <pic:blipFill>
                          <a:blip r:embed="img_0_5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28343597" name="Picture">
</wp:docPr>
                        <a:graphic>
                          <a:graphicData uri="http://schemas.openxmlformats.org/drawingml/2006/picture">
                            <pic:pic>
                              <pic:nvPicPr>
                                <pic:cNvPr id="928343597"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92702713" name="Picture">
</wp:docPr>
                  <a:graphic>
                    <a:graphicData uri="http://schemas.openxmlformats.org/drawingml/2006/picture">
                      <pic:pic>
                        <pic:nvPicPr>
                          <pic:cNvPr id="119270271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77641719" name="Picture">
</wp:docPr>
                  <a:graphic>
                    <a:graphicData uri="http://schemas.openxmlformats.org/drawingml/2006/picture">
                      <pic:pic>
                        <pic:nvPicPr>
                          <pic:cNvPr id="127764171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01230 Cleyzieu</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68612906" name="Picture">
</wp:docPr>
                  <a:graphic>
                    <a:graphicData uri="http://schemas.openxmlformats.org/drawingml/2006/picture">
                      <pic:pic>
                        <pic:nvPicPr>
                          <pic:cNvPr id="26861290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Cleyzieu</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38011711" name="Picture">
</wp:docPr>
                  <a:graphic>
                    <a:graphicData uri="http://schemas.openxmlformats.org/drawingml/2006/picture">
                      <pic:pic>
                        <pic:nvPicPr>
                          <pic:cNvPr id="1538011711"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69933953" name="Picture">
</wp:docPr>
                  <a:graphic>
                    <a:graphicData uri="http://schemas.openxmlformats.org/drawingml/2006/picture">
                      <pic:pic>
                        <pic:nvPicPr>
                          <pic:cNvPr id="2069933953"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90420801" name="Picture">
</wp:docPr>
                  <a:graphic>
                    <a:graphicData uri="http://schemas.openxmlformats.org/drawingml/2006/picture">
                      <pic:pic>
                        <pic:nvPicPr>
                          <pic:cNvPr id="190420801"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5306360" name="Picture">
</wp:docPr>
                        <a:graphic>
                          <a:graphicData uri="http://schemas.openxmlformats.org/drawingml/2006/picture">
                            <pic:pic>
                              <pic:nvPicPr>
                                <pic:cNvPr id="175306360"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220"/>
        <w:gridCol w:w="1080"/>
        <w:gridCol w:w="680"/>
        <w:gridCol w:w="20"/>
        <w:gridCol w:w="2100"/>
        <w:gridCol w:w="60"/>
        <w:gridCol w:w="940"/>
        <w:gridCol w:w="180"/>
        <w:gridCol w:w="200"/>
        <w:gridCol w:w="800"/>
        <w:gridCol w:w="120"/>
        <w:gridCol w:w="100"/>
        <w:gridCol w:w="980"/>
        <w:gridCol w:w="20"/>
        <w:gridCol w:w="320"/>
        <w:gridCol w:w="180"/>
        <w:gridCol w:w="80"/>
        <w:gridCol w:w="1100"/>
        <w:gridCol w:w="100"/>
        <w:gridCol w:w="120"/>
        <w:gridCol w:w="180"/>
        <w:gridCol w:w="78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30848660" name="Picture">
</wp:docPr>
                  <a:graphic>
                    <a:graphicData uri="http://schemas.openxmlformats.org/drawingml/2006/picture">
                      <pic:pic>
                        <pic:nvPicPr>
                          <pic:cNvPr id="23084866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57837599" name="Picture">
</wp:docPr>
                  <a:graphic>
                    <a:graphicData uri="http://schemas.openxmlformats.org/drawingml/2006/picture">
                      <pic:pic>
                        <pic:nvPicPr>
                          <pic:cNvPr id="195783759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01230 Cleyzieu</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07223582" name="Picture">
</wp:docPr>
                  <a:graphic>
                    <a:graphicData uri="http://schemas.openxmlformats.org/drawingml/2006/picture">
                      <pic:pic>
                        <pic:nvPicPr>
                          <pic:cNvPr id="150722358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8"/>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8"/>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8"/>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d'accident nucléaire à proximité sur Cleyzieu</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3"/>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3550092" name="Picture">
</wp:docPr>
                  <a:graphic>
                    <a:graphicData uri="http://schemas.openxmlformats.org/drawingml/2006/picture">
                      <pic:pic>
                        <pic:nvPicPr>
                          <pic:cNvPr id="133550092" name="Picture"/>
                          <pic:cNvPicPr/>
                        </pic:nvPicPr>
                        <pic:blipFill>
                          <a:blip r:embed="img_0_7_2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28788110" name="Picture">
</wp:docPr>
                  <a:graphic>
                    <a:graphicData uri="http://schemas.openxmlformats.org/drawingml/2006/picture">
                      <pic:pic>
                        <pic:nvPicPr>
                          <pic:cNvPr id="2128788110"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6"/>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6"/>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6"/>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2"/>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installations nucléaires de base (INB) sont des installations qui, de par leur nature ou en raison de la quantité ou de l'activité des substances radioactives qu'elles contiennent, sont soumises à des dispositions particulières en vue de protéger les personnes et l'environnement.</w:t>
            </w:r>
          </w:p>
        </w:tc>
        <w:tc>
          <w:tcPr>
     </w:tcPr>
          <w:p>
            <w:pPr>
              <w:pStyle w:val="EMPTY_CELL_STYLE"/>
            </w:pPr>
          </w:p>
        </w:tc>
        <w:tc>
          <w:tcPr>
     </w:tcPr>
          <w:p>
            <w:pPr>
              <w:pStyle w:val="EMPTY_CELL_STYLE"/>
            </w:pPr>
          </w:p>
        </w:tc>
        <w:tc>
          <w:tcPr>
            <w:gridSpan w:val="1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413000" cy="1663700"/>
                  <wp:effectExtent l="0" t="0" r="0" b="0"/>
                  <wp:wrapNone/>
                  <wp:docPr id="1963027302" name="Picture">
</wp:docPr>
                  <a:graphic>
                    <a:graphicData uri="http://schemas.openxmlformats.org/drawingml/2006/picture">
                      <pic:pic>
                        <pic:nvPicPr>
                          <pic:cNvPr id="1963027302" name="Picture"/>
                          <pic:cNvPicPr/>
                        </pic:nvPicPr>
                        <pic:blipFill>
                          <a:blip r:embed="img_0_7_23.png"/>
                          <a:srcRect/>
                          <a:stretch>
                            <a:fillRect l="0" t="0" r="1052" b="0"/>
                          </a:stretch>
                        </pic:blipFill>
                        <pic:spPr>
                          <a:xfrm rot="0">
                            <a:off x="0" y="0"/>
                            <a:ext cx="2413000" cy="1663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0"/>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Campagne iode 2024 et 2025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18379133" name="Picture">
</wp:docPr>
                        <a:graphic>
                          <a:graphicData uri="http://schemas.openxmlformats.org/drawingml/2006/picture">
                            <pic:pic>
                              <pic:nvPicPr>
                                <pic:cNvPr id="418379133"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Cette mise à disposition concerne l'ensemble des personnes résidant ou travaillant dans la zone du PPI de l'installation nucléaire, sauf pour les centrales nucléaires EDF où la mise à disposition est limitée à 10km autour de celles-ci. </w:t>
                  </w:r>
                  <w:r>
                    <w:fldChar w:fldCharType="begin"/>
                  </w:r>
                  <w:r>
                    <w:instrText xml:space="preserve"> HYPERLINK "https://www.sante.fr/campagne-distribution-iode" \t "_blank" </w:instrText>
                  </w:r>
                  <w:r>
                    <w:fldChar w:fldCharType="separate"/>
                  </w:r>
                  <w:r>
                    <w:rPr>
                      <w:rFonts w:ascii="Marianne" w:hAnsi="Marianne" w:eastAsia="Marianne" w:cs="Marianne"/>
                      <w:color w:val="000000"/>
                      <w:sz w:val="14"/>
                    </w:rPr>
                    <w:t xml:space="preserve">Lien vers le site santé.fr</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8"/>
            <w:vMerge w:val="restart"/>
            <w:tcMar>
              <w:top w:w="0" w:type="dxa"/>
              <w:left w:w="0" w:type="dxa"/>
              <w:bottom w:w="0" w:type="dxa"/>
              <w:right w:w="0" w:type="dxa"/>
            </w:tcMar>
            <w:vAlign w:val="top"/>
          </w:tcPr>
          <w:p>
            <w:pPr>
              <w:ind/>
            </w:pPr>
            <w:r>
              <w:rPr>
                <w:rFonts w:ascii="Marianne" w:hAnsi="Marianne" w:eastAsia="Marianne" w:cs="Marianne"/>
                <w:color w:val="3A3A3A"/>
                <w:sz w:val="20"/>
              </w:rPr>
              <w:t xml:space="preserve">Le tableau ci-dessous répertorie les installations nucléaires de base à proximité</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de l'installation</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Commune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Exploitant</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Risque Iode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Centrale nucléaire du Bugey</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SAINT-VULBAS</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EDF</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Oui</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9"/>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16250461" name="Picture">
</wp:docPr>
                  <a:graphic>
                    <a:graphicData uri="http://schemas.openxmlformats.org/drawingml/2006/picture">
                      <pic:pic>
                        <pic:nvPicPr>
                          <pic:cNvPr id="171625046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71949967" name="Picture">
</wp:docPr>
                  <a:graphic>
                    <a:graphicData uri="http://schemas.openxmlformats.org/drawingml/2006/picture">
                      <pic:pic>
                        <pic:nvPicPr>
                          <pic:cNvPr id="47194996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01230 Cleyzieu</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93683639" name="Picture">
</wp:docPr>
                  <a:graphic>
                    <a:graphicData uri="http://schemas.openxmlformats.org/drawingml/2006/picture">
                      <pic:pic>
                        <pic:nvPicPr>
                          <pic:cNvPr id="79368363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Cleyzieu</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65396745" name="Picture">
</wp:docPr>
                  <a:graphic>
                    <a:graphicData uri="http://schemas.openxmlformats.org/drawingml/2006/picture">
                      <pic:pic>
                        <pic:nvPicPr>
                          <pic:cNvPr id="465396745" name="Picture"/>
                          <pic:cNvPicPr/>
                        </pic:nvPicPr>
                        <pic:blipFill>
                          <a:blip r:embed="img_0_8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95668645" name="Picture">
</wp:docPr>
                  <a:graphic>
                    <a:graphicData uri="http://schemas.openxmlformats.org/drawingml/2006/picture">
                      <pic:pic>
                        <pic:nvPicPr>
                          <pic:cNvPr id="395668645"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2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387200020" name="Picture">
</wp:docPr>
                  <a:graphic>
                    <a:graphicData uri="http://schemas.openxmlformats.org/drawingml/2006/picture">
                      <pic:pic>
                        <pic:nvPicPr>
                          <pic:cNvPr id="1387200020" name="Picture"/>
                          <pic:cNvPicPr/>
                        </pic:nvPicPr>
                        <pic:blipFill>
                          <a:blip r:embed="img_0_8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3.</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5530874" name="Picture">
</wp:docPr>
                  <a:graphic>
                    <a:graphicData uri="http://schemas.openxmlformats.org/drawingml/2006/picture">
                      <pic:pic>
                        <pic:nvPicPr>
                          <pic:cNvPr id="5553087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57111333" name="Picture">
</wp:docPr>
                  <a:graphic>
                    <a:graphicData uri="http://schemas.openxmlformats.org/drawingml/2006/picture">
                      <pic:pic>
                        <pic:nvPicPr>
                          <pic:cNvPr id="55711133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01230 Cleyzieu</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15717842" name="Picture">
</wp:docPr>
                  <a:graphic>
                    <a:graphicData uri="http://schemas.openxmlformats.org/drawingml/2006/picture">
                      <pic:pic>
                        <pic:nvPicPr>
                          <pic:cNvPr id="211571784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"https://fiches-risques.brgm.fr/fr/georisques/mvt-synthetique/60100011" \t "_self" </w:instrText>
            </w:r>
            <w:r>
              <w:fldChar w:fldCharType="separate"/>
            </w:r>
            <w:r>
              <w:rPr>
                <w:rFonts w:ascii="Marianne" w:hAnsi="Marianne" w:eastAsia="Marianne" w:cs="Marianne"/>
                <w:sz w:val="14"/>
              </w:rPr>
              <w:t xml:space="preserve">60100011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41094911" name="Picture">
</wp:docPr>
                  <a:graphic>
                    <a:graphicData uri="http://schemas.openxmlformats.org/drawingml/2006/picture">
                      <pic:pic>
                        <pic:nvPicPr>
                          <pic:cNvPr id="214109491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31903855" name="Picture">
</wp:docPr>
                  <a:graphic>
                    <a:graphicData uri="http://schemas.openxmlformats.org/drawingml/2006/picture">
                      <pic:pic>
                        <pic:nvPicPr>
                          <pic:cNvPr id="93190385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01230 Cleyzieu</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69139390" name="Picture">
</wp:docPr>
                  <a:graphic>
                    <a:graphicData uri="http://schemas.openxmlformats.org/drawingml/2006/picture">
                      <pic:pic>
                        <pic:nvPicPr>
                          <pic:cNvPr id="26913939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3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"https://fiches-risques.brgm.fr/georisques/cavite/RHAAA0000605" \t "_self" </w:instrText>
            </w:r>
            <w:r>
              <w:fldChar w:fldCharType="separate"/>
            </w:r>
            <w:r>
              <w:rPr>
                <w:rFonts w:ascii="Marianne" w:hAnsi="Marianne" w:eastAsia="Marianne" w:cs="Marianne"/>
                <w:sz w:val="14"/>
              </w:rPr>
              <w:t xml:space="preserve">RHAAA0000605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Gouffre de la Béquelle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"https://fiches-risques.brgm.fr/georisques/cavite/RHAAA0000790" \t "_self" </w:instrText>
            </w:r>
            <w:r>
              <w:fldChar w:fldCharType="separate"/>
            </w:r>
            <w:r>
              <w:rPr>
                <w:rFonts w:ascii="Marianne" w:hAnsi="Marianne" w:eastAsia="Marianne" w:cs="Marianne"/>
                <w:sz w:val="14"/>
              </w:rPr>
              <w:t xml:space="preserve">RHAAA0000790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Gouffre des Platières ou de Pierre à feu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"https://fiches-risques.brgm.fr/georisques/cavite/RHAAA0002350" \t "_self" </w:instrText>
            </w:r>
            <w:r>
              <w:fldChar w:fldCharType="separate"/>
            </w:r>
            <w:r>
              <w:rPr>
                <w:rFonts w:ascii="Marianne" w:hAnsi="Marianne" w:eastAsia="Marianne" w:cs="Marianne"/>
                <w:sz w:val="14"/>
              </w:rPr>
              <w:t xml:space="preserve">RHAAA0002350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Trou du Piège</w:t>
            </w:r>
          </w:p>
        </w:tc>
        <w:tc>
          <w:tcPr>
     </w:tcPr>
          <w:p>
            <w:pPr>
              <w:pStyle w:val="EMPTY_CELL_STYLE"/>
            </w:pPr>
          </w:p>
        </w:tc>
        <w:tc>
          <w:tcPr>
     </w:tcPr>
          <w:p>
            <w:pPr>
              <w:pStyle w:val="EMPTY_CELL_STYLE"/>
            </w:pPr>
          </w:p>
        </w:tc>
        <w:tc>
          <w:tcPr>
     </w:tcPr>
          <w:p>
            <w:pPr>
              <w:pStyle w:val="EMPTY_CELL_STYLE"/>
            </w:pPr>
          </w:p>
        </w:tc>
      </w:tr>
      <w:tr>
        <w:trPr>
          <w:trHeight w:hRule="exact" w:val="10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0868771" name="Picture">
</wp:docPr>
                  <a:graphic>
                    <a:graphicData uri="http://schemas.openxmlformats.org/drawingml/2006/picture">
                      <pic:pic>
                        <pic:nvPicPr>
                          <pic:cNvPr id="19086877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37891576" name="Picture">
</wp:docPr>
                  <a:graphic>
                    <a:graphicData uri="http://schemas.openxmlformats.org/drawingml/2006/picture">
                      <pic:pic>
                        <pic:nvPicPr>
                          <pic:cNvPr id="133789157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01230 Cleyzieu</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25144960" name="Picture">
</wp:docPr>
                  <a:graphic>
                    <a:graphicData uri="http://schemas.openxmlformats.org/drawingml/2006/picture">
                      <pic:pic>
                        <pic:nvPicPr>
                          <pic:cNvPr id="72514496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3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2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"https://fiches-risques.brgm.fr/georisques/casias/SSP4040932" \t "_blank" </w:instrText>
            </w:r>
            <w:r>
              <w:fldChar w:fldCharType="separate"/>
            </w:r>
            <w:r>
              <w:rPr>
                <w:rFonts w:ascii="Marianne" w:hAnsi="Marianne" w:eastAsia="Marianne" w:cs="Marianne"/>
                <w:sz w:val="14"/>
              </w:rPr>
              <w:t xml:space="preserve">SSP4040932</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Décharge non autorisée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"https://fiches-risques.brgm.fr/georisques/casias/SSP4040544" \t "_blank" </w:instrText>
            </w:r>
            <w:r>
              <w:fldChar w:fldCharType="separate"/>
            </w:r>
            <w:r>
              <w:rPr>
                <w:rFonts w:ascii="Marianne" w:hAnsi="Marianne" w:eastAsia="Marianne" w:cs="Marianne"/>
                <w:sz w:val="14"/>
              </w:rPr>
              <w:t xml:space="preserve">SSP4040544</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Atelier de travail du bois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3" w:name="JR_PAGE_ANCHOR_0_13"/>
      <w:bookmarkEnd w:id="13"/>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5.jpg" Type="http://schemas.openxmlformats.org/officeDocument/2006/relationships/image" Target="media/img_0_3_15.jpg"/>
 <Relationship Id="img_0_3_7.png" Type="http://schemas.openxmlformats.org/officeDocument/2006/relationships/image" Target="media/img_0_3_7.png"/>
 <Relationship Id="img_0_3_14.jpg" Type="http://schemas.openxmlformats.org/officeDocument/2006/relationships/image" Target="media/img_0_3_14.jpg"/>
 <Relationship Id="img_0_3_12_2.png" Type="http://schemas.openxmlformats.org/officeDocument/2006/relationships/image" Target="media/img_0_3_12_2.png"/>
 <Relationship Id="img_0_3_13_2.png" Type="http://schemas.openxmlformats.org/officeDocument/2006/relationships/image" Target="media/img_0_3_13_2.png"/>
 <Relationship Id="img_0_4_16.jpg" Type="http://schemas.openxmlformats.org/officeDocument/2006/relationships/image" Target="media/img_0_4_16.jpg"/>
 <Relationship Id="img_0_4_7.png" Type="http://schemas.openxmlformats.org/officeDocument/2006/relationships/image" Target="media/img_0_4_7.png"/>
 <Relationship Id="img_0_4_15.png" Type="http://schemas.openxmlformats.org/officeDocument/2006/relationships/image" Target="media/img_0_4_15.png"/>
 <Relationship Id="img_0_4_14_2.png" Type="http://schemas.openxmlformats.org/officeDocument/2006/relationships/image" Target="media/img_0_4_14_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24.jpg" Type="http://schemas.openxmlformats.org/officeDocument/2006/relationships/image" Target="media/img_0_7_24.jpg"/>
 <Relationship Id="img_0_7_7.png" Type="http://schemas.openxmlformats.org/officeDocument/2006/relationships/image" Target="media/img_0_7_7.png"/>
 <Relationship Id="img_0_7_23.png" Type="http://schemas.openxmlformats.org/officeDocument/2006/relationships/image" Target="media/img_0_7_23.png"/>
 <Relationship Id="img_0_7_12_2.png" Type="http://schemas.openxmlformats.org/officeDocument/2006/relationships/image" Target="media/img_0_7_12_2.png"/>
 <Relationship Id="img_0_8_13.jpg" Type="http://schemas.openxmlformats.org/officeDocument/2006/relationships/image" Target="media/img_0_8_13.jpg"/>
 <Relationship Id="img_0_8_7.png" Type="http://schemas.openxmlformats.org/officeDocument/2006/relationships/image" Target="media/img_0_8_7.png"/>
 <Relationship Id="img_0_8_12.png" Type="http://schemas.openxmlformats.org/officeDocument/2006/relationships/image" Target="media/img_0_8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