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54927" name="Picture">
</wp:docPr>
                  <a:graphic>
                    <a:graphicData uri="http://schemas.openxmlformats.org/drawingml/2006/picture">
                      <pic:pic>
                        <pic:nvPicPr>
                          <pic:cNvPr id="132465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4996265" name="Picture">
</wp:docPr>
                  <a:graphic>
                    <a:graphicData uri="http://schemas.openxmlformats.org/drawingml/2006/picture">
                      <pic:pic>
                        <pic:nvPicPr>
                          <pic:cNvPr id="274996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680745" name="Picture">
</wp:docPr>
                        <a:graphic>
                          <a:graphicData uri="http://schemas.openxmlformats.org/drawingml/2006/picture">
                            <pic:pic>
                              <pic:nvPicPr>
                                <pic:cNvPr id="547680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Clacy-et-Thierret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433703" name="Picture">
</wp:docPr>
                  <a:graphic>
                    <a:graphicData uri="http://schemas.openxmlformats.org/drawingml/2006/picture">
                      <pic:pic>
                        <pic:nvPicPr>
                          <pic:cNvPr id="376433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182964" name="Picture">
</wp:docPr>
                  <a:graphic>
                    <a:graphicData uri="http://schemas.openxmlformats.org/drawingml/2006/picture">
                      <pic:pic>
                        <pic:nvPicPr>
                          <pic:cNvPr id="1179182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41308" name="Picture">
</wp:docPr>
                  <a:graphic>
                    <a:graphicData uri="http://schemas.openxmlformats.org/drawingml/2006/picture">
                      <pic:pic>
                        <pic:nvPicPr>
                          <pic:cNvPr id="74934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981766" name="Picture">
</wp:docPr>
                  <a:graphic>
                    <a:graphicData uri="http://schemas.openxmlformats.org/drawingml/2006/picture">
                      <pic:pic>
                        <pic:nvPicPr>
                          <pic:cNvPr id="180698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Clacy-et-Thierret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06073" name="Picture">
</wp:docPr>
                  <a:graphic>
                    <a:graphicData uri="http://schemas.openxmlformats.org/drawingml/2006/picture">
                      <pic:pic>
                        <pic:nvPicPr>
                          <pic:cNvPr id="151110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228248" name="Picture">
</wp:docPr>
                        <a:graphic>
                          <a:graphicData uri="http://schemas.openxmlformats.org/drawingml/2006/picture">
                            <pic:pic>
                              <pic:nvPicPr>
                                <pic:cNvPr id="1775228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95404" name="Picture">
</wp:docPr>
                        <a:graphic>
                          <a:graphicData uri="http://schemas.openxmlformats.org/drawingml/2006/picture">
                            <pic:pic>
                              <pic:nvPicPr>
                                <pic:cNvPr id="1776495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756828" name="Picture">
</wp:docPr>
                        <a:graphic>
                          <a:graphicData uri="http://schemas.openxmlformats.org/drawingml/2006/picture">
                            <pic:pic>
                              <pic:nvPicPr>
                                <pic:cNvPr id="1512756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839550" name="Picture">
</wp:docPr>
                        <a:graphic>
                          <a:graphicData uri="http://schemas.openxmlformats.org/drawingml/2006/picture">
                            <pic:pic>
                              <pic:nvPicPr>
                                <pic:cNvPr id="1576839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71473" name="Picture">
</wp:docPr>
                        <a:graphic>
                          <a:graphicData uri="http://schemas.openxmlformats.org/drawingml/2006/picture">
                            <pic:pic>
                              <pic:nvPicPr>
                                <pic:cNvPr id="422771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010449" name="Picture">
</wp:docPr>
                        <a:graphic>
                          <a:graphicData uri="http://schemas.openxmlformats.org/drawingml/2006/picture">
                            <pic:pic>
                              <pic:nvPicPr>
                                <pic:cNvPr id="1289010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106452" name="Picture">
</wp:docPr>
                        <a:graphic>
                          <a:graphicData uri="http://schemas.openxmlformats.org/drawingml/2006/picture">
                            <pic:pic>
                              <pic:nvPicPr>
                                <pic:cNvPr id="9011064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23414" name="Picture">
</wp:docPr>
                        <a:graphic>
                          <a:graphicData uri="http://schemas.openxmlformats.org/drawingml/2006/picture">
                            <pic:pic>
                              <pic:nvPicPr>
                                <pic:cNvPr id="827823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15681" name="Picture">
</wp:docPr>
                        <a:graphic>
                          <a:graphicData uri="http://schemas.openxmlformats.org/drawingml/2006/picture">
                            <pic:pic>
                              <pic:nvPicPr>
                                <pic:cNvPr id="2026156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055926" name="Picture">
</wp:docPr>
                        <a:graphic>
                          <a:graphicData uri="http://schemas.openxmlformats.org/drawingml/2006/picture">
                            <pic:pic>
                              <pic:nvPicPr>
                                <pic:cNvPr id="788055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16947" name="Picture">
</wp:docPr>
                        <a:graphic>
                          <a:graphicData uri="http://schemas.openxmlformats.org/drawingml/2006/picture">
                            <pic:pic>
                              <pic:nvPicPr>
                                <pic:cNvPr id="1574316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54832" name="Picture">
</wp:docPr>
                        <a:graphic>
                          <a:graphicData uri="http://schemas.openxmlformats.org/drawingml/2006/picture">
                            <pic:pic>
                              <pic:nvPicPr>
                                <pic:cNvPr id="16725548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253062" name="Picture">
</wp:docPr>
                        <a:graphic>
                          <a:graphicData uri="http://schemas.openxmlformats.org/drawingml/2006/picture">
                            <pic:pic>
                              <pic:nvPicPr>
                                <pic:cNvPr id="16852530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68366" name="Picture">
</wp:docPr>
                        <a:graphic>
                          <a:graphicData uri="http://schemas.openxmlformats.org/drawingml/2006/picture">
                            <pic:pic>
                              <pic:nvPicPr>
                                <pic:cNvPr id="20779683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585135" name="Picture">
</wp:docPr>
                        <a:graphic>
                          <a:graphicData uri="http://schemas.openxmlformats.org/drawingml/2006/picture">
                            <pic:pic>
                              <pic:nvPicPr>
                                <pic:cNvPr id="10045851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42421" name="Picture">
</wp:docPr>
                  <a:graphic>
                    <a:graphicData uri="http://schemas.openxmlformats.org/drawingml/2006/picture">
                      <pic:pic>
                        <pic:nvPicPr>
                          <pic:cNvPr id="91344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33692" name="Picture">
</wp:docPr>
                  <a:graphic>
                    <a:graphicData uri="http://schemas.openxmlformats.org/drawingml/2006/picture">
                      <pic:pic>
                        <pic:nvPicPr>
                          <pic:cNvPr id="67023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Clacy-et-Thierret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275706" name="Picture">
</wp:docPr>
                  <a:graphic>
                    <a:graphicData uri="http://schemas.openxmlformats.org/drawingml/2006/picture">
                      <pic:pic>
                        <pic:nvPicPr>
                          <pic:cNvPr id="156227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Clacy-et-thierret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349544" name="Picture">
</wp:docPr>
                  <a:graphic>
                    <a:graphicData uri="http://schemas.openxmlformats.org/drawingml/2006/picture">
                      <pic:pic>
                        <pic:nvPicPr>
                          <pic:cNvPr id="21293495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20735" name="Picture">
</wp:docPr>
                  <a:graphic>
                    <a:graphicData uri="http://schemas.openxmlformats.org/drawingml/2006/picture">
                      <pic:pic>
                        <pic:nvPicPr>
                          <pic:cNvPr id="732920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0070900" name="Picture">
</wp:docPr>
                  <a:graphic>
                    <a:graphicData uri="http://schemas.openxmlformats.org/drawingml/2006/picture">
                      <pic:pic>
                        <pic:nvPicPr>
                          <pic:cNvPr id="13800709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63100" name="Picture">
</wp:docPr>
                        <a:graphic>
                          <a:graphicData uri="http://schemas.openxmlformats.org/drawingml/2006/picture">
                            <pic:pic>
                              <pic:nvPicPr>
                                <pic:cNvPr id="2025463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49404" name="Picture">
</wp:docPr>
                  <a:graphic>
                    <a:graphicData uri="http://schemas.openxmlformats.org/drawingml/2006/picture">
                      <pic:pic>
                        <pic:nvPicPr>
                          <pic:cNvPr id="120874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44339" name="Picture">
</wp:docPr>
                  <a:graphic>
                    <a:graphicData uri="http://schemas.openxmlformats.org/drawingml/2006/picture">
                      <pic:pic>
                        <pic:nvPicPr>
                          <pic:cNvPr id="68924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Clacy-et-Thierret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7984" name="Picture">
</wp:docPr>
                  <a:graphic>
                    <a:graphicData uri="http://schemas.openxmlformats.org/drawingml/2006/picture">
                      <pic:pic>
                        <pic:nvPicPr>
                          <pic:cNvPr id="2402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Clacy-et-thierret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425993" name="Picture">
</wp:docPr>
                  <a:graphic>
                    <a:graphicData uri="http://schemas.openxmlformats.org/drawingml/2006/picture">
                      <pic:pic>
                        <pic:nvPicPr>
                          <pic:cNvPr id="13924259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05866" name="Picture">
</wp:docPr>
                  <a:graphic>
                    <a:graphicData uri="http://schemas.openxmlformats.org/drawingml/2006/picture">
                      <pic:pic>
                        <pic:nvPicPr>
                          <pic:cNvPr id="319105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082370" name="Picture">
</wp:docPr>
                  <a:graphic>
                    <a:graphicData uri="http://schemas.openxmlformats.org/drawingml/2006/picture">
                      <pic:pic>
                        <pic:nvPicPr>
                          <pic:cNvPr id="19390823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42964" name="Picture">
</wp:docPr>
                        <a:graphic>
                          <a:graphicData uri="http://schemas.openxmlformats.org/drawingml/2006/picture">
                            <pic:pic>
                              <pic:nvPicPr>
                                <pic:cNvPr id="205342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36781" name="Picture">
</wp:docPr>
                  <a:graphic>
                    <a:graphicData uri="http://schemas.openxmlformats.org/drawingml/2006/picture">
                      <pic:pic>
                        <pic:nvPicPr>
                          <pic:cNvPr id="160423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201577" name="Picture">
</wp:docPr>
                  <a:graphic>
                    <a:graphicData uri="http://schemas.openxmlformats.org/drawingml/2006/picture">
                      <pic:pic>
                        <pic:nvPicPr>
                          <pic:cNvPr id="155420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Clacy-et-Thierret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79208" name="Picture">
</wp:docPr>
                  <a:graphic>
                    <a:graphicData uri="http://schemas.openxmlformats.org/drawingml/2006/picture">
                      <pic:pic>
                        <pic:nvPicPr>
                          <pic:cNvPr id="33147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Clacy-et-thierret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117298" name="Picture">
</wp:docPr>
                  <a:graphic>
                    <a:graphicData uri="http://schemas.openxmlformats.org/drawingml/2006/picture">
                      <pic:pic>
                        <pic:nvPicPr>
                          <pic:cNvPr id="409117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82158" name="Picture">
</wp:docPr>
                  <a:graphic>
                    <a:graphicData uri="http://schemas.openxmlformats.org/drawingml/2006/picture">
                      <pic:pic>
                        <pic:nvPicPr>
                          <pic:cNvPr id="707182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32635" name="Picture">
</wp:docPr>
                  <a:graphic>
                    <a:graphicData uri="http://schemas.openxmlformats.org/drawingml/2006/picture">
                      <pic:pic>
                        <pic:nvPicPr>
                          <pic:cNvPr id="696326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468127" name="Picture">
</wp:docPr>
                        <a:graphic>
                          <a:graphicData uri="http://schemas.openxmlformats.org/drawingml/2006/picture">
                            <pic:pic>
                              <pic:nvPicPr>
                                <pic:cNvPr id="2003468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853267" name="Picture">
</wp:docPr>
                  <a:graphic>
                    <a:graphicData uri="http://schemas.openxmlformats.org/drawingml/2006/picture">
                      <pic:pic>
                        <pic:nvPicPr>
                          <pic:cNvPr id="120685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56545" name="Picture">
</wp:docPr>
                  <a:graphic>
                    <a:graphicData uri="http://schemas.openxmlformats.org/drawingml/2006/picture">
                      <pic:pic>
                        <pic:nvPicPr>
                          <pic:cNvPr id="81725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Clacy-et-Thierret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22204" name="Picture">
</wp:docPr>
                  <a:graphic>
                    <a:graphicData uri="http://schemas.openxmlformats.org/drawingml/2006/picture">
                      <pic:pic>
                        <pic:nvPicPr>
                          <pic:cNvPr id="192402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Clacy-et-thierret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37207" name="Picture">
</wp:docPr>
                  <a:graphic>
                    <a:graphicData uri="http://schemas.openxmlformats.org/drawingml/2006/picture">
                      <pic:pic>
                        <pic:nvPicPr>
                          <pic:cNvPr id="1874137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213120" name="Picture">
</wp:docPr>
                  <a:graphic>
                    <a:graphicData uri="http://schemas.openxmlformats.org/drawingml/2006/picture">
                      <pic:pic>
                        <pic:nvPicPr>
                          <pic:cNvPr id="1959213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277589" name="Picture">
</wp:docPr>
                  <a:graphic>
                    <a:graphicData uri="http://schemas.openxmlformats.org/drawingml/2006/picture">
                      <pic:pic>
                        <pic:nvPicPr>
                          <pic:cNvPr id="4102775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71397" name="Picture">
</wp:docPr>
                        <a:graphic>
                          <a:graphicData uri="http://schemas.openxmlformats.org/drawingml/2006/picture">
                            <pic:pic>
                              <pic:nvPicPr>
                                <pic:cNvPr id="1751271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571591" name="Picture">
</wp:docPr>
                  <a:graphic>
                    <a:graphicData uri="http://schemas.openxmlformats.org/drawingml/2006/picture">
                      <pic:pic>
                        <pic:nvPicPr>
                          <pic:cNvPr id="146057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96812" name="Picture">
</wp:docPr>
                  <a:graphic>
                    <a:graphicData uri="http://schemas.openxmlformats.org/drawingml/2006/picture">
                      <pic:pic>
                        <pic:nvPicPr>
                          <pic:cNvPr id="76609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Clacy-et-Thierret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23821" name="Picture">
</wp:docPr>
                  <a:graphic>
                    <a:graphicData uri="http://schemas.openxmlformats.org/drawingml/2006/picture">
                      <pic:pic>
                        <pic:nvPicPr>
                          <pic:cNvPr id="73852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Clacy-et-thierret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49922" name="Picture">
</wp:docPr>
                  <a:graphic>
                    <a:graphicData uri="http://schemas.openxmlformats.org/drawingml/2006/picture">
                      <pic:pic>
                        <pic:nvPicPr>
                          <pic:cNvPr id="186364992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315712" name="Picture">
</wp:docPr>
                  <a:graphic>
                    <a:graphicData uri="http://schemas.openxmlformats.org/drawingml/2006/picture">
                      <pic:pic>
                        <pic:nvPicPr>
                          <pic:cNvPr id="1338315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0161583" name="Picture">
</wp:docPr>
                  <a:graphic>
                    <a:graphicData uri="http://schemas.openxmlformats.org/drawingml/2006/picture">
                      <pic:pic>
                        <pic:nvPicPr>
                          <pic:cNvPr id="152016158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97337" name="Picture">
</wp:docPr>
                  <a:graphic>
                    <a:graphicData uri="http://schemas.openxmlformats.org/drawingml/2006/picture">
                      <pic:pic>
                        <pic:nvPicPr>
                          <pic:cNvPr id="25579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27813" name="Picture">
</wp:docPr>
                  <a:graphic>
                    <a:graphicData uri="http://schemas.openxmlformats.org/drawingml/2006/picture">
                      <pic:pic>
                        <pic:nvPicPr>
                          <pic:cNvPr id="82342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Clacy-et-Thierret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39969" name="Picture">
</wp:docPr>
                  <a:graphic>
                    <a:graphicData uri="http://schemas.openxmlformats.org/drawingml/2006/picture">
                      <pic:pic>
                        <pic:nvPicPr>
                          <pic:cNvPr id="41393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"https://fiches-risques.brgm.fr/georisques/casias/SSP4015808" \t "_blank" </w:instrText>
            </w:r>
            <w:r>
              <w:fldChar w:fldCharType="separate"/>
            </w:r>
            <w:r>
              <w:rPr>
                <w:rFonts w:ascii="Marianne" w:hAnsi="Marianne" w:eastAsia="Marianne" w:cs="Marianne"/>
                <w:sz w:val="14"/>
              </w:rPr>
              <w:t xml:space="preserve">SSP4015808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"https://fiches-risques.brgm.fr/georisques/casias/SSP4015807" \t "_blank" </w:instrText>
            </w:r>
            <w:r>
              <w:fldChar w:fldCharType="separate"/>
            </w:r>
            <w:r>
              <w:rPr>
                <w:rFonts w:ascii="Marianne" w:hAnsi="Marianne" w:eastAsia="Marianne" w:cs="Marianne"/>
                <w:sz w:val="14"/>
              </w:rPr>
              <w:t xml:space="preserve">SSP4015807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Déchets industriels de la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"https://fiches-risques.brgm.fr/georisques/casias/SSP4015806" \t "_blank" </w:instrText>
            </w:r>
            <w:r>
              <w:fldChar w:fldCharType="separate"/>
            </w:r>
            <w:r>
              <w:rPr>
                <w:rFonts w:ascii="Marianne" w:hAnsi="Marianne" w:eastAsia="Marianne" w:cs="Marianne"/>
                <w:sz w:val="14"/>
              </w:rPr>
              <w:t xml:space="preserve">SSP4015806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"https://fiches-risques.brgm.fr/georisques/casias/SSP4015805" \t "_blank" </w:instrText>
            </w:r>
            <w:r>
              <w:fldChar w:fldCharType="separate"/>
            </w:r>
            <w:r>
              <w:rPr>
                <w:rFonts w:ascii="Marianne" w:hAnsi="Marianne" w:eastAsia="Marianne" w:cs="Marianne"/>
                <w:sz w:val="14"/>
              </w:rPr>
              <w:t xml:space="preserve">SSP4015805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SEVP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