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025384" name="Picture">
</wp:docPr>
                  <a:graphic>
                    <a:graphicData uri="http://schemas.openxmlformats.org/drawingml/2006/picture">
                      <pic:pic>
                        <pic:nvPicPr>
                          <pic:cNvPr id="822025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4372479" name="Picture">
</wp:docPr>
                  <a:graphic>
                    <a:graphicData uri="http://schemas.openxmlformats.org/drawingml/2006/picture">
                      <pic:pic>
                        <pic:nvPicPr>
                          <pic:cNvPr id="5043724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216663" name="Picture">
</wp:docPr>
                        <a:graphic>
                          <a:graphicData uri="http://schemas.openxmlformats.org/drawingml/2006/picture">
                            <pic:pic>
                              <pic:nvPicPr>
                                <pic:cNvPr id="1422166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02000 Clacy-et-Thierret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3662785" name="Picture">
</wp:docPr>
                  <a:graphic>
                    <a:graphicData uri="http://schemas.openxmlformats.org/drawingml/2006/picture">
                      <pic:pic>
                        <pic:nvPicPr>
                          <pic:cNvPr id="4936627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7546874" name="Picture">
</wp:docPr>
                  <a:graphic>
                    <a:graphicData uri="http://schemas.openxmlformats.org/drawingml/2006/picture">
                      <pic:pic>
                        <pic:nvPicPr>
                          <pic:cNvPr id="17875468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450930" name="Picture">
</wp:docPr>
                  <a:graphic>
                    <a:graphicData uri="http://schemas.openxmlformats.org/drawingml/2006/picture">
                      <pic:pic>
                        <pic:nvPicPr>
                          <pic:cNvPr id="569450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931264" name="Picture">
</wp:docPr>
                  <a:graphic>
                    <a:graphicData uri="http://schemas.openxmlformats.org/drawingml/2006/picture">
                      <pic:pic>
                        <pic:nvPicPr>
                          <pic:cNvPr id="585931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Clacy-et-Thierret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893451" name="Picture">
</wp:docPr>
                  <a:graphic>
                    <a:graphicData uri="http://schemas.openxmlformats.org/drawingml/2006/picture">
                      <pic:pic>
                        <pic:nvPicPr>
                          <pic:cNvPr id="1736893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4845110" name="Picture">
</wp:docPr>
                        <a:graphic>
                          <a:graphicData uri="http://schemas.openxmlformats.org/drawingml/2006/picture">
                            <pic:pic>
                              <pic:nvPicPr>
                                <pic:cNvPr id="15948451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118250" name="Picture">
</wp:docPr>
                        <a:graphic>
                          <a:graphicData uri="http://schemas.openxmlformats.org/drawingml/2006/picture">
                            <pic:pic>
                              <pic:nvPicPr>
                                <pic:cNvPr id="6111182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3740650" name="Picture">
</wp:docPr>
                        <a:graphic>
                          <a:graphicData uri="http://schemas.openxmlformats.org/drawingml/2006/picture">
                            <pic:pic>
                              <pic:nvPicPr>
                                <pic:cNvPr id="2337406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7106435" name="Picture">
</wp:docPr>
                        <a:graphic>
                          <a:graphicData uri="http://schemas.openxmlformats.org/drawingml/2006/picture">
                            <pic:pic>
                              <pic:nvPicPr>
                                <pic:cNvPr id="20171064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330592" name="Picture">
</wp:docPr>
                        <a:graphic>
                          <a:graphicData uri="http://schemas.openxmlformats.org/drawingml/2006/picture">
                            <pic:pic>
                              <pic:nvPicPr>
                                <pic:cNvPr id="14233305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0268815" name="Picture">
</wp:docPr>
                        <a:graphic>
                          <a:graphicData uri="http://schemas.openxmlformats.org/drawingml/2006/picture">
                            <pic:pic>
                              <pic:nvPicPr>
                                <pic:cNvPr id="94026881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7284080" name="Picture">
</wp:docPr>
                        <a:graphic>
                          <a:graphicData uri="http://schemas.openxmlformats.org/drawingml/2006/picture">
                            <pic:pic>
                              <pic:nvPicPr>
                                <pic:cNvPr id="59728408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357537" name="Picture">
</wp:docPr>
                        <a:graphic>
                          <a:graphicData uri="http://schemas.openxmlformats.org/drawingml/2006/picture">
                            <pic:pic>
                              <pic:nvPicPr>
                                <pic:cNvPr id="9453575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4133538" name="Picture">
</wp:docPr>
                        <a:graphic>
                          <a:graphicData uri="http://schemas.openxmlformats.org/drawingml/2006/picture">
                            <pic:pic>
                              <pic:nvPicPr>
                                <pic:cNvPr id="133413353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5436024" name="Picture">
</wp:docPr>
                        <a:graphic>
                          <a:graphicData uri="http://schemas.openxmlformats.org/drawingml/2006/picture">
                            <pic:pic>
                              <pic:nvPicPr>
                                <pic:cNvPr id="15054360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720053" name="Picture">
</wp:docPr>
                        <a:graphic>
                          <a:graphicData uri="http://schemas.openxmlformats.org/drawingml/2006/picture">
                            <pic:pic>
                              <pic:nvPicPr>
                                <pic:cNvPr id="2307200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941304" name="Picture">
</wp:docPr>
                        <a:graphic>
                          <a:graphicData uri="http://schemas.openxmlformats.org/drawingml/2006/picture">
                            <pic:pic>
                              <pic:nvPicPr>
                                <pic:cNvPr id="10994130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150873" name="Picture">
</wp:docPr>
                        <a:graphic>
                          <a:graphicData uri="http://schemas.openxmlformats.org/drawingml/2006/picture">
                            <pic:pic>
                              <pic:nvPicPr>
                                <pic:cNvPr id="60015087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005987" name="Picture">
</wp:docPr>
                        <a:graphic>
                          <a:graphicData uri="http://schemas.openxmlformats.org/drawingml/2006/picture">
                            <pic:pic>
                              <pic:nvPicPr>
                                <pic:cNvPr id="5130059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7679005" name="Picture">
</wp:docPr>
                        <a:graphic>
                          <a:graphicData uri="http://schemas.openxmlformats.org/drawingml/2006/picture">
                            <pic:pic>
                              <pic:nvPicPr>
                                <pic:cNvPr id="120767900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446292" name="Picture">
</wp:docPr>
                  <a:graphic>
                    <a:graphicData uri="http://schemas.openxmlformats.org/drawingml/2006/picture">
                      <pic:pic>
                        <pic:nvPicPr>
                          <pic:cNvPr id="1591446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099323" name="Picture">
</wp:docPr>
                  <a:graphic>
                    <a:graphicData uri="http://schemas.openxmlformats.org/drawingml/2006/picture">
                      <pic:pic>
                        <pic:nvPicPr>
                          <pic:cNvPr id="1960099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Clacy-et-Thierret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165940" name="Picture">
</wp:docPr>
                  <a:graphic>
                    <a:graphicData uri="http://schemas.openxmlformats.org/drawingml/2006/picture">
                      <pic:pic>
                        <pic:nvPicPr>
                          <pic:cNvPr id="1392165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Clacy-et-thierret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077703" name="Picture">
</wp:docPr>
                  <a:graphic>
                    <a:graphicData uri="http://schemas.openxmlformats.org/drawingml/2006/picture">
                      <pic:pic>
                        <pic:nvPicPr>
                          <pic:cNvPr id="54407770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459721" name="Picture">
</wp:docPr>
                  <a:graphic>
                    <a:graphicData uri="http://schemas.openxmlformats.org/drawingml/2006/picture">
                      <pic:pic>
                        <pic:nvPicPr>
                          <pic:cNvPr id="6654597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3471865" name="Picture">
</wp:docPr>
                  <a:graphic>
                    <a:graphicData uri="http://schemas.openxmlformats.org/drawingml/2006/picture">
                      <pic:pic>
                        <pic:nvPicPr>
                          <pic:cNvPr id="78347186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930756" name="Picture">
</wp:docPr>
                        <a:graphic>
                          <a:graphicData uri="http://schemas.openxmlformats.org/drawingml/2006/picture">
                            <pic:pic>
                              <pic:nvPicPr>
                                <pic:cNvPr id="469307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389193" name="Picture">
</wp:docPr>
                  <a:graphic>
                    <a:graphicData uri="http://schemas.openxmlformats.org/drawingml/2006/picture">
                      <pic:pic>
                        <pic:nvPicPr>
                          <pic:cNvPr id="1388389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553473" name="Picture">
</wp:docPr>
                  <a:graphic>
                    <a:graphicData uri="http://schemas.openxmlformats.org/drawingml/2006/picture">
                      <pic:pic>
                        <pic:nvPicPr>
                          <pic:cNvPr id="1736553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Clacy-et-Thierret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87982" name="Picture">
</wp:docPr>
                  <a:graphic>
                    <a:graphicData uri="http://schemas.openxmlformats.org/drawingml/2006/picture">
                      <pic:pic>
                        <pic:nvPicPr>
                          <pic:cNvPr id="91587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Clacy-et-thierret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1921478" name="Picture">
</wp:docPr>
                  <a:graphic>
                    <a:graphicData uri="http://schemas.openxmlformats.org/drawingml/2006/picture">
                      <pic:pic>
                        <pic:nvPicPr>
                          <pic:cNvPr id="68192147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510673" name="Picture">
</wp:docPr>
                  <a:graphic>
                    <a:graphicData uri="http://schemas.openxmlformats.org/drawingml/2006/picture">
                      <pic:pic>
                        <pic:nvPicPr>
                          <pic:cNvPr id="6415106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9138444" name="Picture">
</wp:docPr>
                  <a:graphic>
                    <a:graphicData uri="http://schemas.openxmlformats.org/drawingml/2006/picture">
                      <pic:pic>
                        <pic:nvPicPr>
                          <pic:cNvPr id="27913844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894351" name="Picture">
</wp:docPr>
                        <a:graphic>
                          <a:graphicData uri="http://schemas.openxmlformats.org/drawingml/2006/picture">
                            <pic:pic>
                              <pic:nvPicPr>
                                <pic:cNvPr id="9978943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220956" name="Picture">
</wp:docPr>
                  <a:graphic>
                    <a:graphicData uri="http://schemas.openxmlformats.org/drawingml/2006/picture">
                      <pic:pic>
                        <pic:nvPicPr>
                          <pic:cNvPr id="836220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504073" name="Picture">
</wp:docPr>
                  <a:graphic>
                    <a:graphicData uri="http://schemas.openxmlformats.org/drawingml/2006/picture">
                      <pic:pic>
                        <pic:nvPicPr>
                          <pic:cNvPr id="696504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Clacy-et-Thierret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606399" name="Picture">
</wp:docPr>
                  <a:graphic>
                    <a:graphicData uri="http://schemas.openxmlformats.org/drawingml/2006/picture">
                      <pic:pic>
                        <pic:nvPicPr>
                          <pic:cNvPr id="1891606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Clacy-et-thierret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2002573" name="Picture">
</wp:docPr>
                  <a:graphic>
                    <a:graphicData uri="http://schemas.openxmlformats.org/drawingml/2006/picture">
                      <pic:pic>
                        <pic:nvPicPr>
                          <pic:cNvPr id="155200257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363636" name="Picture">
</wp:docPr>
                  <a:graphic>
                    <a:graphicData uri="http://schemas.openxmlformats.org/drawingml/2006/picture">
                      <pic:pic>
                        <pic:nvPicPr>
                          <pic:cNvPr id="8453636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7963016" name="Picture">
</wp:docPr>
                  <a:graphic>
                    <a:graphicData uri="http://schemas.openxmlformats.org/drawingml/2006/picture">
                      <pic:pic>
                        <pic:nvPicPr>
                          <pic:cNvPr id="86796301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954997" name="Picture">
</wp:docPr>
                        <a:graphic>
                          <a:graphicData uri="http://schemas.openxmlformats.org/drawingml/2006/picture">
                            <pic:pic>
                              <pic:nvPicPr>
                                <pic:cNvPr id="8509549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280634" name="Picture">
</wp:docPr>
                  <a:graphic>
                    <a:graphicData uri="http://schemas.openxmlformats.org/drawingml/2006/picture">
                      <pic:pic>
                        <pic:nvPicPr>
                          <pic:cNvPr id="1641280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812083" name="Picture">
</wp:docPr>
                  <a:graphic>
                    <a:graphicData uri="http://schemas.openxmlformats.org/drawingml/2006/picture">
                      <pic:pic>
                        <pic:nvPicPr>
                          <pic:cNvPr id="808812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Clacy-et-Thierret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937091" name="Picture">
</wp:docPr>
                  <a:graphic>
                    <a:graphicData uri="http://schemas.openxmlformats.org/drawingml/2006/picture">
                      <pic:pic>
                        <pic:nvPicPr>
                          <pic:cNvPr id="1443937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Clacy-et-thierret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1428485" name="Picture">
</wp:docPr>
                  <a:graphic>
                    <a:graphicData uri="http://schemas.openxmlformats.org/drawingml/2006/picture">
                      <pic:pic>
                        <pic:nvPicPr>
                          <pic:cNvPr id="21014284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30476" name="Picture">
</wp:docPr>
                  <a:graphic>
                    <a:graphicData uri="http://schemas.openxmlformats.org/drawingml/2006/picture">
                      <pic:pic>
                        <pic:nvPicPr>
                          <pic:cNvPr id="384304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5411345" name="Picture">
</wp:docPr>
                  <a:graphic>
                    <a:graphicData uri="http://schemas.openxmlformats.org/drawingml/2006/picture">
                      <pic:pic>
                        <pic:nvPicPr>
                          <pic:cNvPr id="154541134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5446969" name="Picture">
</wp:docPr>
                        <a:graphic>
                          <a:graphicData uri="http://schemas.openxmlformats.org/drawingml/2006/picture">
                            <pic:pic>
                              <pic:nvPicPr>
                                <pic:cNvPr id="11754469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100525" name="Picture">
</wp:docPr>
                  <a:graphic>
                    <a:graphicData uri="http://schemas.openxmlformats.org/drawingml/2006/picture">
                      <pic:pic>
                        <pic:nvPicPr>
                          <pic:cNvPr id="2013100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722886" name="Picture">
</wp:docPr>
                  <a:graphic>
                    <a:graphicData uri="http://schemas.openxmlformats.org/drawingml/2006/picture">
                      <pic:pic>
                        <pic:nvPicPr>
                          <pic:cNvPr id="1323722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Clacy-et-Thierret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979147" name="Picture">
</wp:docPr>
                  <a:graphic>
                    <a:graphicData uri="http://schemas.openxmlformats.org/drawingml/2006/picture">
                      <pic:pic>
                        <pic:nvPicPr>
                          <pic:cNvPr id="1228979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Clacy-et-thierret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9024755" name="Picture">
</wp:docPr>
                  <a:graphic>
                    <a:graphicData uri="http://schemas.openxmlformats.org/drawingml/2006/picture">
                      <pic:pic>
                        <pic:nvPicPr>
                          <pic:cNvPr id="158902475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185635" name="Picture">
</wp:docPr>
                  <a:graphic>
                    <a:graphicData uri="http://schemas.openxmlformats.org/drawingml/2006/picture">
                      <pic:pic>
                        <pic:nvPicPr>
                          <pic:cNvPr id="13151856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65149598" name="Picture">
</wp:docPr>
                  <a:graphic>
                    <a:graphicData uri="http://schemas.openxmlformats.org/drawingml/2006/picture">
                      <pic:pic>
                        <pic:nvPicPr>
                          <pic:cNvPr id="46514959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047744" name="Picture">
</wp:docPr>
                  <a:graphic>
                    <a:graphicData uri="http://schemas.openxmlformats.org/drawingml/2006/picture">
                      <pic:pic>
                        <pic:nvPicPr>
                          <pic:cNvPr id="1199047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389988" name="Picture">
</wp:docPr>
                  <a:graphic>
                    <a:graphicData uri="http://schemas.openxmlformats.org/drawingml/2006/picture">
                      <pic:pic>
                        <pic:nvPicPr>
                          <pic:cNvPr id="442389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Clacy-et-Thierret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764357" name="Picture">
</wp:docPr>
                  <a:graphic>
                    <a:graphicData uri="http://schemas.openxmlformats.org/drawingml/2006/picture">
                      <pic:pic>
                        <pic:nvPicPr>
                          <pic:cNvPr id="561764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"https://fiches-risques.brgm.fr/georisques/casias/SSP4015808" \t "_blank" </w:instrText>
            </w:r>
            <w:r>
              <w:fldChar w:fldCharType="separate"/>
            </w:r>
            <w:r>
              <w:rPr>
                <w:rFonts w:ascii="Marianne" w:hAnsi="Marianne" w:eastAsia="Marianne" w:cs="Marianne"/>
                <w:sz w:val="14"/>
              </w:rPr>
              <w:t xml:space="preserve">SSP4015808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"https://fiches-risques.brgm.fr/georisques/casias/SSP4015807" \t "_blank" </w:instrText>
            </w:r>
            <w:r>
              <w:fldChar w:fldCharType="separate"/>
            </w:r>
            <w:r>
              <w:rPr>
                <w:rFonts w:ascii="Marianne" w:hAnsi="Marianne" w:eastAsia="Marianne" w:cs="Marianne"/>
                <w:sz w:val="14"/>
              </w:rPr>
              <w:t xml:space="preserve">SSP4015807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Déchets industriels de la 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"https://fiches-risques.brgm.fr/georisques/casias/SSP4015806" \t "_blank" </w:instrText>
            </w:r>
            <w:r>
              <w:fldChar w:fldCharType="separate"/>
            </w:r>
            <w:r>
              <w:rPr>
                <w:rFonts w:ascii="Marianne" w:hAnsi="Marianne" w:eastAsia="Marianne" w:cs="Marianne"/>
                <w:sz w:val="14"/>
              </w:rPr>
              <w:t xml:space="preserve">SSP4015806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ciment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"https://fiches-risques.brgm.fr/georisques/casias/SSP4015805" \t "_blank" </w:instrText>
            </w:r>
            <w:r>
              <w:fldChar w:fldCharType="separate"/>
            </w:r>
            <w:r>
              <w:rPr>
                <w:rFonts w:ascii="Marianne" w:hAnsi="Marianne" w:eastAsia="Marianne" w:cs="Marianne"/>
                <w:sz w:val="14"/>
              </w:rPr>
              <w:t xml:space="preserve">SSP4015805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 Auto SEVP Auto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