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64390" name="Picture">
</wp:docPr>
                  <a:graphic>
                    <a:graphicData uri="http://schemas.openxmlformats.org/drawingml/2006/picture">
                      <pic:pic>
                        <pic:nvPicPr>
                          <pic:cNvPr id="73896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450861" name="Picture">
</wp:docPr>
                  <a:graphic>
                    <a:graphicData uri="http://schemas.openxmlformats.org/drawingml/2006/picture">
                      <pic:pic>
                        <pic:nvPicPr>
                          <pic:cNvPr id="1381450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967171" name="Picture">
</wp:docPr>
                        <a:graphic>
                          <a:graphicData uri="http://schemas.openxmlformats.org/drawingml/2006/picture">
                            <pic:pic>
                              <pic:nvPicPr>
                                <pic:cNvPr id="1828967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37500 Cinais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3740435" name="Picture">
</wp:docPr>
                  <a:graphic>
                    <a:graphicData uri="http://schemas.openxmlformats.org/drawingml/2006/picture">
                      <pic:pic>
                        <pic:nvPicPr>
                          <pic:cNvPr id="1793740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9129668" name="Picture">
</wp:docPr>
                  <a:graphic>
                    <a:graphicData uri="http://schemas.openxmlformats.org/drawingml/2006/picture">
                      <pic:pic>
                        <pic:nvPicPr>
                          <pic:cNvPr id="239129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42053" name="Picture">
</wp:docPr>
                  <a:graphic>
                    <a:graphicData uri="http://schemas.openxmlformats.org/drawingml/2006/picture">
                      <pic:pic>
                        <pic:nvPicPr>
                          <pic:cNvPr id="194754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71210" name="Picture">
</wp:docPr>
                  <a:graphic>
                    <a:graphicData uri="http://schemas.openxmlformats.org/drawingml/2006/picture">
                      <pic:pic>
                        <pic:nvPicPr>
                          <pic:cNvPr id="136527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365175" name="Picture">
</wp:docPr>
                  <a:graphic>
                    <a:graphicData uri="http://schemas.openxmlformats.org/drawingml/2006/picture">
                      <pic:pic>
                        <pic:nvPicPr>
                          <pic:cNvPr id="108236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31399" name="Picture">
</wp:docPr>
                        <a:graphic>
                          <a:graphicData uri="http://schemas.openxmlformats.org/drawingml/2006/picture">
                            <pic:pic>
                              <pic:nvPicPr>
                                <pic:cNvPr id="1889331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59417" name="Picture">
</wp:docPr>
                        <a:graphic>
                          <a:graphicData uri="http://schemas.openxmlformats.org/drawingml/2006/picture">
                            <pic:pic>
                              <pic:nvPicPr>
                                <pic:cNvPr id="1609359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598951" name="Picture">
</wp:docPr>
                        <a:graphic>
                          <a:graphicData uri="http://schemas.openxmlformats.org/drawingml/2006/picture">
                            <pic:pic>
                              <pic:nvPicPr>
                                <pic:cNvPr id="1921598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030952" name="Picture">
</wp:docPr>
                        <a:graphic>
                          <a:graphicData uri="http://schemas.openxmlformats.org/drawingml/2006/picture">
                            <pic:pic>
                              <pic:nvPicPr>
                                <pic:cNvPr id="248030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51757" name="Picture">
</wp:docPr>
                        <a:graphic>
                          <a:graphicData uri="http://schemas.openxmlformats.org/drawingml/2006/picture">
                            <pic:pic>
                              <pic:nvPicPr>
                                <pic:cNvPr id="926951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589975" name="Picture">
</wp:docPr>
                        <a:graphic>
                          <a:graphicData uri="http://schemas.openxmlformats.org/drawingml/2006/picture">
                            <pic:pic>
                              <pic:nvPicPr>
                                <pic:cNvPr id="18485899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02844" name="Picture">
</wp:docPr>
                        <a:graphic>
                          <a:graphicData uri="http://schemas.openxmlformats.org/drawingml/2006/picture">
                            <pic:pic>
                              <pic:nvPicPr>
                                <pic:cNvPr id="1775502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136686" name="Picture">
</wp:docPr>
                        <a:graphic>
                          <a:graphicData uri="http://schemas.openxmlformats.org/drawingml/2006/picture">
                            <pic:pic>
                              <pic:nvPicPr>
                                <pic:cNvPr id="1176136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189390" name="Picture">
</wp:docPr>
                        <a:graphic>
                          <a:graphicData uri="http://schemas.openxmlformats.org/drawingml/2006/picture">
                            <pic:pic>
                              <pic:nvPicPr>
                                <pic:cNvPr id="15161893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86300" name="Picture">
</wp:docPr>
                        <a:graphic>
                          <a:graphicData uri="http://schemas.openxmlformats.org/drawingml/2006/picture">
                            <pic:pic>
                              <pic:nvPicPr>
                                <pic:cNvPr id="632886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74986" name="Picture">
</wp:docPr>
                        <a:graphic>
                          <a:graphicData uri="http://schemas.openxmlformats.org/drawingml/2006/picture">
                            <pic:pic>
                              <pic:nvPicPr>
                                <pic:cNvPr id="653674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093820" name="Picture">
</wp:docPr>
                        <a:graphic>
                          <a:graphicData uri="http://schemas.openxmlformats.org/drawingml/2006/picture">
                            <pic:pic>
                              <pic:nvPicPr>
                                <pic:cNvPr id="2016093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54401" name="Picture">
</wp:docPr>
                        <a:graphic>
                          <a:graphicData uri="http://schemas.openxmlformats.org/drawingml/2006/picture">
                            <pic:pic>
                              <pic:nvPicPr>
                                <pic:cNvPr id="2124554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74728" name="Picture">
</wp:docPr>
                        <a:graphic>
                          <a:graphicData uri="http://schemas.openxmlformats.org/drawingml/2006/picture">
                            <pic:pic>
                              <pic:nvPicPr>
                                <pic:cNvPr id="1401274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26587" name="Picture">
</wp:docPr>
                        <a:graphic>
                          <a:graphicData uri="http://schemas.openxmlformats.org/drawingml/2006/picture">
                            <pic:pic>
                              <pic:nvPicPr>
                                <pic:cNvPr id="19599265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409267" name="Picture">
</wp:docPr>
                        <a:graphic>
                          <a:graphicData uri="http://schemas.openxmlformats.org/drawingml/2006/picture">
                            <pic:pic>
                              <pic:nvPicPr>
                                <pic:cNvPr id="566409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88952" name="Picture">
</wp:docPr>
                        <a:graphic>
                          <a:graphicData uri="http://schemas.openxmlformats.org/drawingml/2006/picture">
                            <pic:pic>
                              <pic:nvPicPr>
                                <pic:cNvPr id="17803889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229298" name="Picture">
</wp:docPr>
                        <a:graphic>
                          <a:graphicData uri="http://schemas.openxmlformats.org/drawingml/2006/picture">
                            <pic:pic>
                              <pic:nvPicPr>
                                <pic:cNvPr id="13132292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015996" name="Picture">
</wp:docPr>
                        <a:graphic>
                          <a:graphicData uri="http://schemas.openxmlformats.org/drawingml/2006/picture">
                            <pic:pic>
                              <pic:nvPicPr>
                                <pic:cNvPr id="15710159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738334" name="Picture">
</wp:docPr>
                        <a:graphic>
                          <a:graphicData uri="http://schemas.openxmlformats.org/drawingml/2006/picture">
                            <pic:pic>
                              <pic:nvPicPr>
                                <pic:cNvPr id="1714738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99898" name="Picture">
</wp:docPr>
                        <a:graphic>
                          <a:graphicData uri="http://schemas.openxmlformats.org/drawingml/2006/picture">
                            <pic:pic>
                              <pic:nvPicPr>
                                <pic:cNvPr id="1372699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301384" name="Picture">
</wp:docPr>
                        <a:graphic>
                          <a:graphicData uri="http://schemas.openxmlformats.org/drawingml/2006/picture">
                            <pic:pic>
                              <pic:nvPicPr>
                                <pic:cNvPr id="3983013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97876" name="Picture">
</wp:docPr>
                        <a:graphic>
                          <a:graphicData uri="http://schemas.openxmlformats.org/drawingml/2006/picture">
                            <pic:pic>
                              <pic:nvPicPr>
                                <pic:cNvPr id="15828978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902880" name="Picture">
</wp:docPr>
                        <a:graphic>
                          <a:graphicData uri="http://schemas.openxmlformats.org/drawingml/2006/picture">
                            <pic:pic>
                              <pic:nvPicPr>
                                <pic:cNvPr id="17259028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110261" name="Picture">
</wp:docPr>
                  <a:graphic>
                    <a:graphicData uri="http://schemas.openxmlformats.org/drawingml/2006/picture">
                      <pic:pic>
                        <pic:nvPicPr>
                          <pic:cNvPr id="41611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099033" name="Picture">
</wp:docPr>
                  <a:graphic>
                    <a:graphicData uri="http://schemas.openxmlformats.org/drawingml/2006/picture">
                      <pic:pic>
                        <pic:nvPicPr>
                          <pic:cNvPr id="2081099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70432" name="Picture">
</wp:docPr>
                  <a:graphic>
                    <a:graphicData uri="http://schemas.openxmlformats.org/drawingml/2006/picture">
                      <pic:pic>
                        <pic:nvPicPr>
                          <pic:cNvPr id="71087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899824" name="Picture">
</wp:docPr>
                  <a:graphic>
                    <a:graphicData uri="http://schemas.openxmlformats.org/drawingml/2006/picture">
                      <pic:pic>
                        <pic:nvPicPr>
                          <pic:cNvPr id="254899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75749" name="Picture">
</wp:docPr>
                  <a:graphic>
                    <a:graphicData uri="http://schemas.openxmlformats.org/drawingml/2006/picture">
                      <pic:pic>
                        <pic:nvPicPr>
                          <pic:cNvPr id="1477975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40193" name="Picture">
</wp:docPr>
                  <a:graphic>
                    <a:graphicData uri="http://schemas.openxmlformats.org/drawingml/2006/picture">
                      <pic:pic>
                        <pic:nvPicPr>
                          <pic:cNvPr id="1354401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631645" name="Picture">
</wp:docPr>
                        <a:graphic>
                          <a:graphicData uri="http://schemas.openxmlformats.org/drawingml/2006/picture">
                            <pic:pic>
                              <pic:nvPicPr>
                                <pic:cNvPr id="528631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20943" name="Picture">
</wp:docPr>
                  <a:graphic>
                    <a:graphicData uri="http://schemas.openxmlformats.org/drawingml/2006/picture">
                      <pic:pic>
                        <pic:nvPicPr>
                          <pic:cNvPr id="214302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72782" name="Picture">
</wp:docPr>
                  <a:graphic>
                    <a:graphicData uri="http://schemas.openxmlformats.org/drawingml/2006/picture">
                      <pic:pic>
                        <pic:nvPicPr>
                          <pic:cNvPr id="154557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508578" name="Picture">
</wp:docPr>
                  <a:graphic>
                    <a:graphicData uri="http://schemas.openxmlformats.org/drawingml/2006/picture">
                      <pic:pic>
                        <pic:nvPicPr>
                          <pic:cNvPr id="151850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Négron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193272" name="Picture">
</wp:docPr>
                        <a:graphic>
                          <a:graphicData uri="http://schemas.openxmlformats.org/drawingml/2006/picture">
                            <pic:pic>
                              <pic:nvPicPr>
                                <pic:cNvPr id="1257193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461636" name="Picture">
</wp:docPr>
                        <a:graphic>
                          <a:graphicData uri="http://schemas.openxmlformats.org/drawingml/2006/picture">
                            <pic:pic>
                              <pic:nvPicPr>
                                <pic:cNvPr id="11034616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81140" name="Picture">
</wp:docPr>
                  <a:graphic>
                    <a:graphicData uri="http://schemas.openxmlformats.org/drawingml/2006/picture">
                      <pic:pic>
                        <pic:nvPicPr>
                          <pic:cNvPr id="143298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25428" name="Picture">
</wp:docPr>
                  <a:graphic>
                    <a:graphicData uri="http://schemas.openxmlformats.org/drawingml/2006/picture">
                      <pic:pic>
                        <pic:nvPicPr>
                          <pic:cNvPr id="571525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94127" name="Picture">
</wp:docPr>
                  <a:graphic>
                    <a:graphicData uri="http://schemas.openxmlformats.org/drawingml/2006/picture">
                      <pic:pic>
                        <pic:nvPicPr>
                          <pic:cNvPr id="122209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27619" name="Picture">
</wp:docPr>
                  <a:graphic>
                    <a:graphicData uri="http://schemas.openxmlformats.org/drawingml/2006/picture">
                      <pic:pic>
                        <pic:nvPicPr>
                          <pic:cNvPr id="20722276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79477" name="Picture">
</wp:docPr>
                  <a:graphic>
                    <a:graphicData uri="http://schemas.openxmlformats.org/drawingml/2006/picture">
                      <pic:pic>
                        <pic:nvPicPr>
                          <pic:cNvPr id="1622279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686434" name="Picture">
</wp:docPr>
                  <a:graphic>
                    <a:graphicData uri="http://schemas.openxmlformats.org/drawingml/2006/picture">
                      <pic:pic>
                        <pic:nvPicPr>
                          <pic:cNvPr id="3646864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508994" name="Picture">
</wp:docPr>
                        <a:graphic>
                          <a:graphicData uri="http://schemas.openxmlformats.org/drawingml/2006/picture">
                            <pic:pic>
                              <pic:nvPicPr>
                                <pic:cNvPr id="8945089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62180" name="Picture">
</wp:docPr>
                  <a:graphic>
                    <a:graphicData uri="http://schemas.openxmlformats.org/drawingml/2006/picture">
                      <pic:pic>
                        <pic:nvPicPr>
                          <pic:cNvPr id="4814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35357" name="Picture">
</wp:docPr>
                  <a:graphic>
                    <a:graphicData uri="http://schemas.openxmlformats.org/drawingml/2006/picture">
                      <pic:pic>
                        <pic:nvPicPr>
                          <pic:cNvPr id="124683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303834" name="Picture">
</wp:docPr>
                  <a:graphic>
                    <a:graphicData uri="http://schemas.openxmlformats.org/drawingml/2006/picture">
                      <pic:pic>
                        <pic:nvPicPr>
                          <pic:cNvPr id="200930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63695" name="Picture">
</wp:docPr>
                  <a:graphic>
                    <a:graphicData uri="http://schemas.openxmlformats.org/drawingml/2006/picture">
                      <pic:pic>
                        <pic:nvPicPr>
                          <pic:cNvPr id="14661636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51869" name="Picture">
</wp:docPr>
                  <a:graphic>
                    <a:graphicData uri="http://schemas.openxmlformats.org/drawingml/2006/picture">
                      <pic:pic>
                        <pic:nvPicPr>
                          <pic:cNvPr id="1032651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078139" name="Picture">
</wp:docPr>
                  <a:graphic>
                    <a:graphicData uri="http://schemas.openxmlformats.org/drawingml/2006/picture">
                      <pic:pic>
                        <pic:nvPicPr>
                          <pic:cNvPr id="9810781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401474" name="Picture">
</wp:docPr>
                        <a:graphic>
                          <a:graphicData uri="http://schemas.openxmlformats.org/drawingml/2006/picture">
                            <pic:pic>
                              <pic:nvPicPr>
                                <pic:cNvPr id="1272401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41239" name="Picture">
</wp:docPr>
                        <a:graphic>
                          <a:graphicData uri="http://schemas.openxmlformats.org/drawingml/2006/picture">
                            <pic:pic>
                              <pic:nvPicPr>
                                <pic:cNvPr id="9233412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564554" name="Picture">
</wp:docPr>
                  <a:graphic>
                    <a:graphicData uri="http://schemas.openxmlformats.org/drawingml/2006/picture">
                      <pic:pic>
                        <pic:nvPicPr>
                          <pic:cNvPr id="118056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330276" name="Picture">
</wp:docPr>
                  <a:graphic>
                    <a:graphicData uri="http://schemas.openxmlformats.org/drawingml/2006/picture">
                      <pic:pic>
                        <pic:nvPicPr>
                          <pic:cNvPr id="115233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944745" name="Picture">
</wp:docPr>
                  <a:graphic>
                    <a:graphicData uri="http://schemas.openxmlformats.org/drawingml/2006/picture">
                      <pic:pic>
                        <pic:nvPicPr>
                          <pic:cNvPr id="69494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933844" name="Picture">
</wp:docPr>
                  <a:graphic>
                    <a:graphicData uri="http://schemas.openxmlformats.org/drawingml/2006/picture">
                      <pic:pic>
                        <pic:nvPicPr>
                          <pic:cNvPr id="1683933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59474" name="Picture">
</wp:docPr>
                  <a:graphic>
                    <a:graphicData uri="http://schemas.openxmlformats.org/drawingml/2006/picture">
                      <pic:pic>
                        <pic:nvPicPr>
                          <pic:cNvPr id="169559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6714568" name="Picture">
</wp:docPr>
                  <a:graphic>
                    <a:graphicData uri="http://schemas.openxmlformats.org/drawingml/2006/picture">
                      <pic:pic>
                        <pic:nvPicPr>
                          <pic:cNvPr id="84671456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Cinais (37DDT19850009)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32082" name="Picture">
</wp:docPr>
                        <a:graphic>
                          <a:graphicData uri="http://schemas.openxmlformats.org/drawingml/2006/picture">
                            <pic:pic>
                              <pic:nvPicPr>
                                <pic:cNvPr id="1843832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Cinais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30/10/1985</w:t>
                    <w:br/>
                    <w:t xml:space="preserve">Date d'approbation : 02/12/1994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"/donnee-risques/PPR/Fiche-ppr/pprn/37DDT19850009"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7391" name="Picture">
</wp:docPr>
                  <a:graphic>
                    <a:graphicData uri="http://schemas.openxmlformats.org/drawingml/2006/picture">
                      <pic:pic>
                        <pic:nvPicPr>
                          <pic:cNvPr id="18132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07030" name="Picture">
</wp:docPr>
                  <a:graphic>
                    <a:graphicData uri="http://schemas.openxmlformats.org/drawingml/2006/picture">
                      <pic:pic>
                        <pic:nvPicPr>
                          <pic:cNvPr id="1938007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814625" name="Picture">
</wp:docPr>
                  <a:graphic>
                    <a:graphicData uri="http://schemas.openxmlformats.org/drawingml/2006/picture">
                      <pic:pic>
                        <pic:nvPicPr>
                          <pic:cNvPr id="72281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32742" name="Picture">
</wp:docPr>
                        <a:graphic>
                          <a:graphicData uri="http://schemas.openxmlformats.org/drawingml/2006/picture">
                            <pic:pic>
                              <pic:nvPicPr>
                                <pic:cNvPr id="10373274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et/ou Affaisement</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32634" name="Picture">
</wp:docPr>
                  <a:graphic>
                    <a:graphicData uri="http://schemas.openxmlformats.org/drawingml/2006/picture">
                      <pic:pic>
                        <pic:nvPicPr>
                          <pic:cNvPr id="30853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56694" name="Picture">
</wp:docPr>
                  <a:graphic>
                    <a:graphicData uri="http://schemas.openxmlformats.org/drawingml/2006/picture">
                      <pic:pic>
                        <pic:nvPicPr>
                          <pic:cNvPr id="1653456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35035" name="Picture">
</wp:docPr>
                  <a:graphic>
                    <a:graphicData uri="http://schemas.openxmlformats.org/drawingml/2006/picture">
                      <pic:pic>
                        <pic:nvPicPr>
                          <pic:cNvPr id="170993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601384" name="Picture">
</wp:docPr>
                  <a:graphic>
                    <a:graphicData uri="http://schemas.openxmlformats.org/drawingml/2006/picture">
                      <pic:pic>
                        <pic:nvPicPr>
                          <pic:cNvPr id="196160138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48073" name="Picture">
</wp:docPr>
                  <a:graphic>
                    <a:graphicData uri="http://schemas.openxmlformats.org/drawingml/2006/picture">
                      <pic:pic>
                        <pic:nvPicPr>
                          <pic:cNvPr id="1415448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000484" name="Picture">
</wp:docPr>
                  <a:graphic>
                    <a:graphicData uri="http://schemas.openxmlformats.org/drawingml/2006/picture">
                      <pic:pic>
                        <pic:nvPicPr>
                          <pic:cNvPr id="49000048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63460" name="Picture">
</wp:docPr>
                        <a:graphic>
                          <a:graphicData uri="http://schemas.openxmlformats.org/drawingml/2006/picture">
                            <pic:pic>
                              <pic:nvPicPr>
                                <pic:cNvPr id="5025634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84303" name="Picture">
</wp:docPr>
                  <a:graphic>
                    <a:graphicData uri="http://schemas.openxmlformats.org/drawingml/2006/picture">
                      <pic:pic>
                        <pic:nvPicPr>
                          <pic:cNvPr id="175878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431927" name="Picture">
</wp:docPr>
                  <a:graphic>
                    <a:graphicData uri="http://schemas.openxmlformats.org/drawingml/2006/picture">
                      <pic:pic>
                        <pic:nvPicPr>
                          <pic:cNvPr id="55243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240972" name="Picture">
</wp:docPr>
                  <a:graphic>
                    <a:graphicData uri="http://schemas.openxmlformats.org/drawingml/2006/picture">
                      <pic:pic>
                        <pic:nvPicPr>
                          <pic:cNvPr id="43124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347000" name="Picture">
</wp:docPr>
                  <a:graphic>
                    <a:graphicData uri="http://schemas.openxmlformats.org/drawingml/2006/picture">
                      <pic:pic>
                        <pic:nvPicPr>
                          <pic:cNvPr id="19893470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416" name="Picture">
</wp:docPr>
                  <a:graphic>
                    <a:graphicData uri="http://schemas.openxmlformats.org/drawingml/2006/picture">
                      <pic:pic>
                        <pic:nvPicPr>
                          <pic:cNvPr id="14181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366820" name="Picture">
</wp:docPr>
                  <a:graphic>
                    <a:graphicData uri="http://schemas.openxmlformats.org/drawingml/2006/picture">
                      <pic:pic>
                        <pic:nvPicPr>
                          <pic:cNvPr id="6653668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518946" name="Picture">
</wp:docPr>
                        <a:graphic>
                          <a:graphicData uri="http://schemas.openxmlformats.org/drawingml/2006/picture">
                            <pic:pic>
                              <pic:nvPicPr>
                                <pic:cNvPr id="1954518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49807" name="Picture">
</wp:docPr>
                  <a:graphic>
                    <a:graphicData uri="http://schemas.openxmlformats.org/drawingml/2006/picture">
                      <pic:pic>
                        <pic:nvPicPr>
                          <pic:cNvPr id="38114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95544" name="Picture">
</wp:docPr>
                  <a:graphic>
                    <a:graphicData uri="http://schemas.openxmlformats.org/drawingml/2006/picture">
                      <pic:pic>
                        <pic:nvPicPr>
                          <pic:cNvPr id="163059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704659" name="Picture">
</wp:docPr>
                  <a:graphic>
                    <a:graphicData uri="http://schemas.openxmlformats.org/drawingml/2006/picture">
                      <pic:pic>
                        <pic:nvPicPr>
                          <pic:cNvPr id="206870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30570" name="Picture">
</wp:docPr>
                  <a:graphic>
                    <a:graphicData uri="http://schemas.openxmlformats.org/drawingml/2006/picture">
                      <pic:pic>
                        <pic:nvPicPr>
                          <pic:cNvPr id="1655630570"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63270" name="Picture">
</wp:docPr>
                  <a:graphic>
                    <a:graphicData uri="http://schemas.openxmlformats.org/drawingml/2006/picture">
                      <pic:pic>
                        <pic:nvPicPr>
                          <pic:cNvPr id="756963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99427142" name="Picture">
</wp:docPr>
                  <a:graphic>
                    <a:graphicData uri="http://schemas.openxmlformats.org/drawingml/2006/picture">
                      <pic:pic>
                        <pic:nvPicPr>
                          <pic:cNvPr id="599427142"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81344" name="Picture">
</wp:docPr>
                        <a:graphic>
                          <a:graphicData uri="http://schemas.openxmlformats.org/drawingml/2006/picture">
                            <pic:pic>
                              <pic:nvPicPr>
                                <pic:cNvPr id="7144813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1588" name="Picture">
</wp:docPr>
                  <a:graphic>
                    <a:graphicData uri="http://schemas.openxmlformats.org/drawingml/2006/picture">
                      <pic:pic>
                        <pic:nvPicPr>
                          <pic:cNvPr id="19861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54188" name="Picture">
</wp:docPr>
                  <a:graphic>
                    <a:graphicData uri="http://schemas.openxmlformats.org/drawingml/2006/picture">
                      <pic:pic>
                        <pic:nvPicPr>
                          <pic:cNvPr id="186335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939568" name="Picture">
</wp:docPr>
                  <a:graphic>
                    <a:graphicData uri="http://schemas.openxmlformats.org/drawingml/2006/picture">
                      <pic:pic>
                        <pic:nvPicPr>
                          <pic:cNvPr id="196993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60636" name="Picture">
</wp:docPr>
                  <a:graphic>
                    <a:graphicData uri="http://schemas.openxmlformats.org/drawingml/2006/picture">
                      <pic:pic>
                        <pic:nvPicPr>
                          <pic:cNvPr id="3423606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123643" name="Picture">
</wp:docPr>
                        <a:graphic>
                          <a:graphicData uri="http://schemas.openxmlformats.org/drawingml/2006/picture">
                            <pic:pic>
                              <pic:nvPicPr>
                                <pic:cNvPr id="18081236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80951" name="Picture">
</wp:docPr>
                  <a:graphic>
                    <a:graphicData uri="http://schemas.openxmlformats.org/drawingml/2006/picture">
                      <pic:pic>
                        <pic:nvPicPr>
                          <pic:cNvPr id="181438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38873" name="Picture">
</wp:docPr>
                  <a:graphic>
                    <a:graphicData uri="http://schemas.openxmlformats.org/drawingml/2006/picture">
                      <pic:pic>
                        <pic:nvPicPr>
                          <pic:cNvPr id="38573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976624" name="Picture">
</wp:docPr>
                  <a:graphic>
                    <a:graphicData uri="http://schemas.openxmlformats.org/drawingml/2006/picture">
                      <pic:pic>
                        <pic:nvPicPr>
                          <pic:cNvPr id="29297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"https://fiches-risques.brgm.fr/fr/georisques/mvt-synthetique/10700095" \t "_self" </w:instrText>
            </w:r>
            <w:r>
              <w:fldChar w:fldCharType="separate"/>
            </w:r>
            <w:r>
              <w:rPr>
                <w:rFonts w:ascii="Marianne" w:hAnsi="Marianne" w:eastAsia="Marianne" w:cs="Marianne"/>
                <w:sz w:val="14"/>
              </w:rPr>
              <w:t xml:space="preserve">10700095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d'une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"https://fiches-risques.brgm.fr/fr/georisques/mvt-synthetique/10700096" \t "_self" </w:instrText>
            </w:r>
            <w:r>
              <w:fldChar w:fldCharType="separate"/>
            </w:r>
            <w:r>
              <w:rPr>
                <w:rFonts w:ascii="Marianne" w:hAnsi="Marianne" w:eastAsia="Marianne" w:cs="Marianne"/>
                <w:sz w:val="14"/>
              </w:rPr>
              <w:t xml:space="preserve">10700096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Jouanneaux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36322" name="Picture">
</wp:docPr>
                  <a:graphic>
                    <a:graphicData uri="http://schemas.openxmlformats.org/drawingml/2006/picture">
                      <pic:pic>
                        <pic:nvPicPr>
                          <pic:cNvPr id="24613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675240" name="Picture">
</wp:docPr>
                  <a:graphic>
                    <a:graphicData uri="http://schemas.openxmlformats.org/drawingml/2006/picture">
                      <pic:pic>
                        <pic:nvPicPr>
                          <pic:cNvPr id="103867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59217" name="Picture">
</wp:docPr>
                  <a:graphic>
                    <a:graphicData uri="http://schemas.openxmlformats.org/drawingml/2006/picture">
                      <pic:pic>
                        <pic:nvPicPr>
                          <pic:cNvPr id="175145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"https://fiches-risques.brgm.fr/georisques/cavite/CEN0000481AA" \t "_self" </w:instrText>
            </w:r>
            <w:r>
              <w:fldChar w:fldCharType="separate"/>
            </w:r>
            <w:r>
              <w:rPr>
                <w:rFonts w:ascii="Marianne" w:hAnsi="Marianne" w:eastAsia="Marianne" w:cs="Marianne"/>
                <w:sz w:val="14"/>
              </w:rPr>
              <w:t xml:space="preserve">CEN0000481AA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"https://fiches-risques.brgm.fr/georisques/cavite/CEN0000482AA" \t "_self" </w:instrText>
            </w:r>
            <w:r>
              <w:fldChar w:fldCharType="separate"/>
            </w:r>
            <w:r>
              <w:rPr>
                <w:rFonts w:ascii="Marianne" w:hAnsi="Marianne" w:eastAsia="Marianne" w:cs="Marianne"/>
                <w:sz w:val="14"/>
              </w:rPr>
              <w:t xml:space="preserve">CEN0000482AA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"https://fiches-risques.brgm.fr/georisques/cavite/CEN0000483AA" \t "_self" </w:instrText>
            </w:r>
            <w:r>
              <w:fldChar w:fldCharType="separate"/>
            </w:r>
            <w:r>
              <w:rPr>
                <w:rFonts w:ascii="Marianne" w:hAnsi="Marianne" w:eastAsia="Marianne" w:cs="Marianne"/>
                <w:sz w:val="14"/>
              </w:rPr>
              <w:t xml:space="preserve">CEN0000483AA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"https://fiches-risques.brgm.fr/georisques/cavite/CEN0000500AA" \t "_self" </w:instrText>
            </w:r>
            <w:r>
              <w:fldChar w:fldCharType="separate"/>
            </w:r>
            <w:r>
              <w:rPr>
                <w:rFonts w:ascii="Marianne" w:hAnsi="Marianne" w:eastAsia="Marianne" w:cs="Marianne"/>
                <w:sz w:val="14"/>
              </w:rPr>
              <w:t xml:space="preserve">CEN0000500AA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"https://fiches-risques.brgm.fr/georisques/cavite/CEN0000503AA" \t "_self" </w:instrText>
            </w:r>
            <w:r>
              <w:fldChar w:fldCharType="separate"/>
            </w:r>
            <w:r>
              <w:rPr>
                <w:rFonts w:ascii="Marianne" w:hAnsi="Marianne" w:eastAsia="Marianne" w:cs="Marianne"/>
                <w:sz w:val="14"/>
              </w:rPr>
              <w:t xml:space="preserve">CEN0000503AA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"https://fiches-risques.brgm.fr/georisques/cavite/CEN0000521AA" \t "_self" </w:instrText>
            </w:r>
            <w:r>
              <w:fldChar w:fldCharType="separate"/>
            </w:r>
            <w:r>
              <w:rPr>
                <w:rFonts w:ascii="Marianne" w:hAnsi="Marianne" w:eastAsia="Marianne" w:cs="Marianne"/>
                <w:sz w:val="14"/>
              </w:rPr>
              <w:t xml:space="preserve">CEN0000521AA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"https://fiches-risques.brgm.fr/georisques/cavite/CEN0000522AA" \t "_self" </w:instrText>
            </w:r>
            <w:r>
              <w:fldChar w:fldCharType="separate"/>
            </w:r>
            <w:r>
              <w:rPr>
                <w:rFonts w:ascii="Marianne" w:hAnsi="Marianne" w:eastAsia="Marianne" w:cs="Marianne"/>
                <w:sz w:val="14"/>
              </w:rPr>
              <w:t xml:space="preserve">CEN0000522AA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"https://fiches-risques.brgm.fr/georisques/cavite/CEN0000523AA" \t "_self" </w:instrText>
            </w:r>
            <w:r>
              <w:fldChar w:fldCharType="separate"/>
            </w:r>
            <w:r>
              <w:rPr>
                <w:rFonts w:ascii="Marianne" w:hAnsi="Marianne" w:eastAsia="Marianne" w:cs="Marianne"/>
                <w:sz w:val="14"/>
              </w:rPr>
              <w:t xml:space="preserve">CEN0000523AA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"https://fiches-risques.brgm.fr/georisques/cavite/CEN0000524AA" \t "_self" </w:instrText>
            </w:r>
            <w:r>
              <w:fldChar w:fldCharType="separate"/>
            </w:r>
            <w:r>
              <w:rPr>
                <w:rFonts w:ascii="Marianne" w:hAnsi="Marianne" w:eastAsia="Marianne" w:cs="Marianne"/>
                <w:sz w:val="14"/>
              </w:rPr>
              <w:t xml:space="preserve">CEN0000524AA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"https://fiches-risques.brgm.fr/georisques/cavite/CEN0000525AA" \t "_self" </w:instrText>
            </w:r>
            <w:r>
              <w:fldChar w:fldCharType="separate"/>
            </w:r>
            <w:r>
              <w:rPr>
                <w:rFonts w:ascii="Marianne" w:hAnsi="Marianne" w:eastAsia="Marianne" w:cs="Marianne"/>
                <w:sz w:val="14"/>
              </w:rPr>
              <w:t xml:space="preserve">CEN0000525AA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"https://fiches-risques.brgm.fr/georisques/cavite/CEN0000527AA" \t "_self" </w:instrText>
            </w:r>
            <w:r>
              <w:fldChar w:fldCharType="separate"/>
            </w:r>
            <w:r>
              <w:rPr>
                <w:rFonts w:ascii="Marianne" w:hAnsi="Marianne" w:eastAsia="Marianne" w:cs="Marianne"/>
                <w:sz w:val="14"/>
              </w:rPr>
              <w:t xml:space="preserve">CEN0000527AA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"https://fiches-risques.brgm.fr/georisques/cavite/CEN0000528AA" \t "_self" </w:instrText>
            </w:r>
            <w:r>
              <w:fldChar w:fldCharType="separate"/>
            </w:r>
            <w:r>
              <w:rPr>
                <w:rFonts w:ascii="Marianne" w:hAnsi="Marianne" w:eastAsia="Marianne" w:cs="Marianne"/>
                <w:sz w:val="14"/>
              </w:rPr>
              <w:t xml:space="preserve">CEN0000528AA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"https://fiches-risques.brgm.fr/georisques/cavite/CEN0000535AA" \t "_self" </w:instrText>
            </w:r>
            <w:r>
              <w:fldChar w:fldCharType="separate"/>
            </w:r>
            <w:r>
              <w:rPr>
                <w:rFonts w:ascii="Marianne" w:hAnsi="Marianne" w:eastAsia="Marianne" w:cs="Marianne"/>
                <w:sz w:val="14"/>
              </w:rPr>
              <w:t xml:space="preserve">CEN0000535AA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"https://fiches-risques.brgm.fr/georisques/cavite/CENAA0000804" \t "_self" </w:instrText>
            </w:r>
            <w:r>
              <w:fldChar w:fldCharType="separate"/>
            </w:r>
            <w:r>
              <w:rPr>
                <w:rFonts w:ascii="Marianne" w:hAnsi="Marianne" w:eastAsia="Marianne" w:cs="Marianne"/>
                <w:sz w:val="14"/>
              </w:rPr>
              <w:t xml:space="preserve">CENAA0000804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"https://fiches-risques.brgm.fr/georisques/cavite/CENAA0000805" \t "_self" </w:instrText>
            </w:r>
            <w:r>
              <w:fldChar w:fldCharType="separate"/>
            </w:r>
            <w:r>
              <w:rPr>
                <w:rFonts w:ascii="Marianne" w:hAnsi="Marianne" w:eastAsia="Marianne" w:cs="Marianne"/>
                <w:sz w:val="14"/>
              </w:rPr>
              <w:t xml:space="preserve">CENAA0000805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"https://fiches-risques.brgm.fr/georisques/cavite/CENAA0000806" \t "_self" </w:instrText>
            </w:r>
            <w:r>
              <w:fldChar w:fldCharType="separate"/>
            </w:r>
            <w:r>
              <w:rPr>
                <w:rFonts w:ascii="Marianne" w:hAnsi="Marianne" w:eastAsia="Marianne" w:cs="Marianne"/>
                <w:sz w:val="14"/>
              </w:rPr>
              <w:t xml:space="preserve">CENAA0000806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"https://fiches-risques.brgm.fr/georisques/cavite/CENAA0000807" \t "_self" </w:instrText>
            </w:r>
            <w:r>
              <w:fldChar w:fldCharType="separate"/>
            </w:r>
            <w:r>
              <w:rPr>
                <w:rFonts w:ascii="Marianne" w:hAnsi="Marianne" w:eastAsia="Marianne" w:cs="Marianne"/>
                <w:sz w:val="14"/>
              </w:rPr>
              <w:t xml:space="preserve">CENAA0000807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"https://fiches-risques.brgm.fr/georisques/cavite/CENAA0000808" \t "_self" </w:instrText>
            </w:r>
            <w:r>
              <w:fldChar w:fldCharType="separate"/>
            </w:r>
            <w:r>
              <w:rPr>
                <w:rFonts w:ascii="Marianne" w:hAnsi="Marianne" w:eastAsia="Marianne" w:cs="Marianne"/>
                <w:sz w:val="14"/>
              </w:rPr>
              <w:t xml:space="preserve">CENAA0000808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"https://fiches-risques.brgm.fr/georisques/cavite/CENAA0000809" \t "_self" </w:instrText>
            </w:r>
            <w:r>
              <w:fldChar w:fldCharType="separate"/>
            </w:r>
            <w:r>
              <w:rPr>
                <w:rFonts w:ascii="Marianne" w:hAnsi="Marianne" w:eastAsia="Marianne" w:cs="Marianne"/>
                <w:sz w:val="14"/>
              </w:rPr>
              <w:t xml:space="preserve">CENAA0000809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des Grillons, parcelles C596 et 603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"https://fiches-risques.brgm.fr/georisques/cavite/CENAA0001880" \t "_self" </w:instrText>
            </w:r>
            <w:r>
              <w:fldChar w:fldCharType="separate"/>
            </w:r>
            <w:r>
              <w:rPr>
                <w:rFonts w:ascii="Marianne" w:hAnsi="Marianne" w:eastAsia="Marianne" w:cs="Marianne"/>
                <w:sz w:val="14"/>
              </w:rPr>
              <w:t xml:space="preserve">CENAA0001880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"https://fiches-risques.brgm.fr/georisques/cavite/CENAA0001882" \t "_self" </w:instrText>
            </w:r>
            <w:r>
              <w:fldChar w:fldCharType="separate"/>
            </w:r>
            <w:r>
              <w:rPr>
                <w:rFonts w:ascii="Marianne" w:hAnsi="Marianne" w:eastAsia="Marianne" w:cs="Marianne"/>
                <w:sz w:val="14"/>
              </w:rPr>
              <w:t xml:space="preserve">CENAA0001882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"https://fiches-risques.brgm.fr/georisques/cavite/CENAA0001883" \t "_self" </w:instrText>
            </w:r>
            <w:r>
              <w:fldChar w:fldCharType="separate"/>
            </w:r>
            <w:r>
              <w:rPr>
                <w:rFonts w:ascii="Marianne" w:hAnsi="Marianne" w:eastAsia="Marianne" w:cs="Marianne"/>
                <w:sz w:val="14"/>
              </w:rPr>
              <w:t xml:space="preserve">CENAA0001883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"https://fiches-risques.brgm.fr/georisques/cavite/CENAA0003705" \t "_self" </w:instrText>
            </w:r>
            <w:r>
              <w:fldChar w:fldCharType="separate"/>
            </w:r>
            <w:r>
              <w:rPr>
                <w:rFonts w:ascii="Marianne" w:hAnsi="Marianne" w:eastAsia="Marianne" w:cs="Marianne"/>
                <w:sz w:val="14"/>
              </w:rPr>
              <w:t xml:space="preserve">CENAA0003705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Bourguegnes, parcelle TA703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"https://fiches-risques.brgm.fr/georisques/cavite/CENAA0004366" \t "_self" </w:instrText>
            </w:r>
            <w:r>
              <w:fldChar w:fldCharType="separate"/>
            </w:r>
            <w:r>
              <w:rPr>
                <w:rFonts w:ascii="Marianne" w:hAnsi="Marianne" w:eastAsia="Marianne" w:cs="Marianne"/>
                <w:sz w:val="14"/>
              </w:rPr>
              <w:t xml:space="preserve">CENAA0004366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voie communale n°4, parcelle C79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"https://fiches-risques.brgm.fr/georisques/cavite/CENAA0004398" \t "_self" </w:instrText>
            </w:r>
            <w:r>
              <w:fldChar w:fldCharType="separate"/>
            </w:r>
            <w:r>
              <w:rPr>
                <w:rFonts w:ascii="Marianne" w:hAnsi="Marianne" w:eastAsia="Marianne" w:cs="Marianne"/>
                <w:sz w:val="14"/>
              </w:rPr>
              <w:t xml:space="preserve">CENAA0004398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voies communales n°301 et 8, parcelles B472, 473, 476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"https://fiches-risques.brgm.fr/georisques/cavite/CENAA0014703" \t "_self" </w:instrText>
            </w:r>
            <w:r>
              <w:fldChar w:fldCharType="separate"/>
            </w:r>
            <w:r>
              <w:rPr>
                <w:rFonts w:ascii="Marianne" w:hAnsi="Marianne" w:eastAsia="Marianne" w:cs="Marianne"/>
                <w:sz w:val="14"/>
              </w:rPr>
              <w:t xml:space="preserve">CENAA0014703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Bourdillière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274156" name="Picture">
</wp:docPr>
                  <a:graphic>
                    <a:graphicData uri="http://schemas.openxmlformats.org/drawingml/2006/picture">
                      <pic:pic>
                        <pic:nvPicPr>
                          <pic:cNvPr id="205027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895" name="Picture">
</wp:docPr>
                  <a:graphic>
                    <a:graphicData uri="http://schemas.openxmlformats.org/drawingml/2006/picture">
                      <pic:pic>
                        <pic:nvPicPr>
                          <pic:cNvPr id="13598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37500 Cinais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01930" name="Picture">
</wp:docPr>
                  <a:graphic>
                    <a:graphicData uri="http://schemas.openxmlformats.org/drawingml/2006/picture">
                      <pic:pic>
                        <pic:nvPicPr>
                          <pic:cNvPr id="1095201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