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0123799" name="Picture">
</wp:docPr>
                  <a:graphic>
                    <a:graphicData uri="http://schemas.openxmlformats.org/drawingml/2006/picture">
                      <pic:pic>
                        <pic:nvPicPr>
                          <pic:cNvPr id="1410123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52235031" name="Picture">
</wp:docPr>
                  <a:graphic>
                    <a:graphicData uri="http://schemas.openxmlformats.org/drawingml/2006/picture">
                      <pic:pic>
                        <pic:nvPicPr>
                          <pic:cNvPr id="20522350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5381262" name="Picture">
</wp:docPr>
                        <a:graphic>
                          <a:graphicData uri="http://schemas.openxmlformats.org/drawingml/2006/picture">
                            <pic:pic>
                              <pic:nvPicPr>
                                <pic:cNvPr id="953812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27820 Chennebrun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45861897" name="Picture">
</wp:docPr>
                  <a:graphic>
                    <a:graphicData uri="http://schemas.openxmlformats.org/drawingml/2006/picture">
                      <pic:pic>
                        <pic:nvPicPr>
                          <pic:cNvPr id="18458618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98703940" name="Picture">
</wp:docPr>
                  <a:graphic>
                    <a:graphicData uri="http://schemas.openxmlformats.org/drawingml/2006/picture">
                      <pic:pic>
                        <pic:nvPicPr>
                          <pic:cNvPr id="2987039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180808" name="Picture">
</wp:docPr>
                  <a:graphic>
                    <a:graphicData uri="http://schemas.openxmlformats.org/drawingml/2006/picture">
                      <pic:pic>
                        <pic:nvPicPr>
                          <pic:cNvPr id="156180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277216" name="Picture">
</wp:docPr>
                  <a:graphic>
                    <a:graphicData uri="http://schemas.openxmlformats.org/drawingml/2006/picture">
                      <pic:pic>
                        <pic:nvPicPr>
                          <pic:cNvPr id="156277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27820 Chennebrun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3140003" name="Picture">
</wp:docPr>
                  <a:graphic>
                    <a:graphicData uri="http://schemas.openxmlformats.org/drawingml/2006/picture">
                      <pic:pic>
                        <pic:nvPicPr>
                          <pic:cNvPr id="713140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6118705" name="Picture">
</wp:docPr>
                        <a:graphic>
                          <a:graphicData uri="http://schemas.openxmlformats.org/drawingml/2006/picture">
                            <pic:pic>
                              <pic:nvPicPr>
                                <pic:cNvPr id="11661187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7715370" name="Picture">
</wp:docPr>
                        <a:graphic>
                          <a:graphicData uri="http://schemas.openxmlformats.org/drawingml/2006/picture">
                            <pic:pic>
                              <pic:nvPicPr>
                                <pic:cNvPr id="128771537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5891592" name="Picture">
</wp:docPr>
                        <a:graphic>
                          <a:graphicData uri="http://schemas.openxmlformats.org/drawingml/2006/picture">
                            <pic:pic>
                              <pic:nvPicPr>
                                <pic:cNvPr id="6258915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4211482" name="Picture">
</wp:docPr>
                        <a:graphic>
                          <a:graphicData uri="http://schemas.openxmlformats.org/drawingml/2006/picture">
                            <pic:pic>
                              <pic:nvPicPr>
                                <pic:cNvPr id="11942114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2447821" name="Picture">
</wp:docPr>
                        <a:graphic>
                          <a:graphicData uri="http://schemas.openxmlformats.org/drawingml/2006/picture">
                            <pic:pic>
                              <pic:nvPicPr>
                                <pic:cNvPr id="15524478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5040906" name="Picture">
</wp:docPr>
                        <a:graphic>
                          <a:graphicData uri="http://schemas.openxmlformats.org/drawingml/2006/picture">
                            <pic:pic>
                              <pic:nvPicPr>
                                <pic:cNvPr id="110504090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6395451" name="Picture">
</wp:docPr>
                        <a:graphic>
                          <a:graphicData uri="http://schemas.openxmlformats.org/drawingml/2006/picture">
                            <pic:pic>
                              <pic:nvPicPr>
                                <pic:cNvPr id="20463954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1817114" name="Picture">
</wp:docPr>
                        <a:graphic>
                          <a:graphicData uri="http://schemas.openxmlformats.org/drawingml/2006/picture">
                            <pic:pic>
                              <pic:nvPicPr>
                                <pic:cNvPr id="160181711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2652885" name="Picture">
</wp:docPr>
                        <a:graphic>
                          <a:graphicData uri="http://schemas.openxmlformats.org/drawingml/2006/picture">
                            <pic:pic>
                              <pic:nvPicPr>
                                <pic:cNvPr id="74265288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0549819" name="Picture">
</wp:docPr>
                        <a:graphic>
                          <a:graphicData uri="http://schemas.openxmlformats.org/drawingml/2006/picture">
                            <pic:pic>
                              <pic:nvPicPr>
                                <pic:cNvPr id="91054981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9096521" name="Picture">
</wp:docPr>
                        <a:graphic>
                          <a:graphicData uri="http://schemas.openxmlformats.org/drawingml/2006/picture">
                            <pic:pic>
                              <pic:nvPicPr>
                                <pic:cNvPr id="13090965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7345373" name="Picture">
</wp:docPr>
                        <a:graphic>
                          <a:graphicData uri="http://schemas.openxmlformats.org/drawingml/2006/picture">
                            <pic:pic>
                              <pic:nvPicPr>
                                <pic:cNvPr id="62734537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1179577" name="Picture">
</wp:docPr>
                        <a:graphic>
                          <a:graphicData uri="http://schemas.openxmlformats.org/drawingml/2006/picture">
                            <pic:pic>
                              <pic:nvPicPr>
                                <pic:cNvPr id="180117957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3647941" name="Picture">
</wp:docPr>
                        <a:graphic>
                          <a:graphicData uri="http://schemas.openxmlformats.org/drawingml/2006/picture">
                            <pic:pic>
                              <pic:nvPicPr>
                                <pic:cNvPr id="8136479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8268509" name="Picture">
</wp:docPr>
                        <a:graphic>
                          <a:graphicData uri="http://schemas.openxmlformats.org/drawingml/2006/picture">
                            <pic:pic>
                              <pic:nvPicPr>
                                <pic:cNvPr id="158826850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6800075" name="Picture">
</wp:docPr>
                        <a:graphic>
                          <a:graphicData uri="http://schemas.openxmlformats.org/drawingml/2006/picture">
                            <pic:pic>
                              <pic:nvPicPr>
                                <pic:cNvPr id="128680007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0787675" name="Picture">
</wp:docPr>
                        <a:graphic>
                          <a:graphicData uri="http://schemas.openxmlformats.org/drawingml/2006/picture">
                            <pic:pic>
                              <pic:nvPicPr>
                                <pic:cNvPr id="103078767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481639" name="Picture">
</wp:docPr>
                        <a:graphic>
                          <a:graphicData uri="http://schemas.openxmlformats.org/drawingml/2006/picture">
                            <pic:pic>
                              <pic:nvPicPr>
                                <pic:cNvPr id="4848163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5303871" name="Picture">
</wp:docPr>
                        <a:graphic>
                          <a:graphicData uri="http://schemas.openxmlformats.org/drawingml/2006/picture">
                            <pic:pic>
                              <pic:nvPicPr>
                                <pic:cNvPr id="197530387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6149385" name="Picture">
</wp:docPr>
                        <a:graphic>
                          <a:graphicData uri="http://schemas.openxmlformats.org/drawingml/2006/picture">
                            <pic:pic>
                              <pic:nvPicPr>
                                <pic:cNvPr id="25614938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7539902" name="Picture">
</wp:docPr>
                        <a:graphic>
                          <a:graphicData uri="http://schemas.openxmlformats.org/drawingml/2006/picture">
                            <pic:pic>
                              <pic:nvPicPr>
                                <pic:cNvPr id="74753990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1868588" name="Picture">
</wp:docPr>
                  <a:graphic>
                    <a:graphicData uri="http://schemas.openxmlformats.org/drawingml/2006/picture">
                      <pic:pic>
                        <pic:nvPicPr>
                          <pic:cNvPr id="1951868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2677283" name="Picture">
</wp:docPr>
                  <a:graphic>
                    <a:graphicData uri="http://schemas.openxmlformats.org/drawingml/2006/picture">
                      <pic:pic>
                        <pic:nvPicPr>
                          <pic:cNvPr id="1292677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27820 Chennebrun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3836528" name="Picture">
</wp:docPr>
                  <a:graphic>
                    <a:graphicData uri="http://schemas.openxmlformats.org/drawingml/2006/picture">
                      <pic:pic>
                        <pic:nvPicPr>
                          <pic:cNvPr id="1513836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Chennebrun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8614061" name="Picture">
</wp:docPr>
                  <a:graphic>
                    <a:graphicData uri="http://schemas.openxmlformats.org/drawingml/2006/picture">
                      <pic:pic>
                        <pic:nvPicPr>
                          <pic:cNvPr id="1278614061"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4151973" name="Picture">
</wp:docPr>
                  <a:graphic>
                    <a:graphicData uri="http://schemas.openxmlformats.org/drawingml/2006/picture">
                      <pic:pic>
                        <pic:nvPicPr>
                          <pic:cNvPr id="28415197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10554835" name="Picture">
</wp:docPr>
                  <a:graphic>
                    <a:graphicData uri="http://schemas.openxmlformats.org/drawingml/2006/picture">
                      <pic:pic>
                        <pic:nvPicPr>
                          <pic:cNvPr id="310554835"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AVRE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2728298" name="Picture">
</wp:docPr>
                        <a:graphic>
                          <a:graphicData uri="http://schemas.openxmlformats.org/drawingml/2006/picture">
                            <pic:pic>
                              <pic:nvPicPr>
                                <pic:cNvPr id="177272829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1474939" name="Picture">
</wp:docPr>
                        <a:graphic>
                          <a:graphicData uri="http://schemas.openxmlformats.org/drawingml/2006/picture">
                            <pic:pic>
                              <pic:nvPicPr>
                                <pic:cNvPr id="150147493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Mouvement de terrain</w:t>
                    <w:br/>
                    <w:t xml:space="preserve">  Affaissements et effondrements d'origine anthropique (anciennes carrières souterraines, hors mines)</w:t>
                    <w:b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9425432" name="Picture">
</wp:docPr>
                  <a:graphic>
                    <a:graphicData uri="http://schemas.openxmlformats.org/drawingml/2006/picture">
                      <pic:pic>
                        <pic:nvPicPr>
                          <pic:cNvPr id="1669425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8379850" name="Picture">
</wp:docPr>
                  <a:graphic>
                    <a:graphicData uri="http://schemas.openxmlformats.org/drawingml/2006/picture">
                      <pic:pic>
                        <pic:nvPicPr>
                          <pic:cNvPr id="1978379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27820 Chennebrun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8946810" name="Picture">
</wp:docPr>
                  <a:graphic>
                    <a:graphicData uri="http://schemas.openxmlformats.org/drawingml/2006/picture">
                      <pic:pic>
                        <pic:nvPicPr>
                          <pic:cNvPr id="1678946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Chennebrun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INTE9300315A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10/01/1993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08/07/1993</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3377848" name="Picture">
</wp:docPr>
                  <a:graphic>
                    <a:graphicData uri="http://schemas.openxmlformats.org/drawingml/2006/picture">
                      <pic:pic>
                        <pic:nvPicPr>
                          <pic:cNvPr id="1033377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3423807" name="Picture">
</wp:docPr>
                  <a:graphic>
                    <a:graphicData uri="http://schemas.openxmlformats.org/drawingml/2006/picture">
                      <pic:pic>
                        <pic:nvPicPr>
                          <pic:cNvPr id="363423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27820 Chennebrun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0670609" name="Picture">
</wp:docPr>
                  <a:graphic>
                    <a:graphicData uri="http://schemas.openxmlformats.org/drawingml/2006/picture">
                      <pic:pic>
                        <pic:nvPicPr>
                          <pic:cNvPr id="1690670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Chennebrun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6061691" name="Picture">
</wp:docPr>
                  <a:graphic>
                    <a:graphicData uri="http://schemas.openxmlformats.org/drawingml/2006/picture">
                      <pic:pic>
                        <pic:nvPicPr>
                          <pic:cNvPr id="192606169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8485348" name="Picture">
</wp:docPr>
                  <a:graphic>
                    <a:graphicData uri="http://schemas.openxmlformats.org/drawingml/2006/picture">
                      <pic:pic>
                        <pic:nvPicPr>
                          <pic:cNvPr id="180848534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70981224" name="Picture">
</wp:docPr>
                  <a:graphic>
                    <a:graphicData uri="http://schemas.openxmlformats.org/drawingml/2006/picture">
                      <pic:pic>
                        <pic:nvPicPr>
                          <pic:cNvPr id="67098122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2211894" name="Picture">
</wp:docPr>
                        <a:graphic>
                          <a:graphicData uri="http://schemas.openxmlformats.org/drawingml/2006/picture">
                            <pic:pic>
                              <pic:nvPicPr>
                                <pic:cNvPr id="186221189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1081476" name="Picture">
</wp:docPr>
                  <a:graphic>
                    <a:graphicData uri="http://schemas.openxmlformats.org/drawingml/2006/picture">
                      <pic:pic>
                        <pic:nvPicPr>
                          <pic:cNvPr id="1881081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3447399" name="Picture">
</wp:docPr>
                  <a:graphic>
                    <a:graphicData uri="http://schemas.openxmlformats.org/drawingml/2006/picture">
                      <pic:pic>
                        <pic:nvPicPr>
                          <pic:cNvPr id="883447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27820 Chennebrun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9391341" name="Picture">
</wp:docPr>
                  <a:graphic>
                    <a:graphicData uri="http://schemas.openxmlformats.org/drawingml/2006/picture">
                      <pic:pic>
                        <pic:nvPicPr>
                          <pic:cNvPr id="579391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Chennebrun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1644858" name="Picture">
</wp:docPr>
                  <a:graphic>
                    <a:graphicData uri="http://schemas.openxmlformats.org/drawingml/2006/picture">
                      <pic:pic>
                        <pic:nvPicPr>
                          <pic:cNvPr id="52164485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3345180" name="Picture">
</wp:docPr>
                  <a:graphic>
                    <a:graphicData uri="http://schemas.openxmlformats.org/drawingml/2006/picture">
                      <pic:pic>
                        <pic:nvPicPr>
                          <pic:cNvPr id="196334518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47767179" name="Picture">
</wp:docPr>
                  <a:graphic>
                    <a:graphicData uri="http://schemas.openxmlformats.org/drawingml/2006/picture">
                      <pic:pic>
                        <pic:nvPicPr>
                          <pic:cNvPr id="94776717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6067839" name="Picture">
</wp:docPr>
                        <a:graphic>
                          <a:graphicData uri="http://schemas.openxmlformats.org/drawingml/2006/picture">
                            <pic:pic>
                              <pic:nvPicPr>
                                <pic:cNvPr id="210606783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3503834" name="Picture">
</wp:docPr>
                  <a:graphic>
                    <a:graphicData uri="http://schemas.openxmlformats.org/drawingml/2006/picture">
                      <pic:pic>
                        <pic:nvPicPr>
                          <pic:cNvPr id="723503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6201957" name="Picture">
</wp:docPr>
                  <a:graphic>
                    <a:graphicData uri="http://schemas.openxmlformats.org/drawingml/2006/picture">
                      <pic:pic>
                        <pic:nvPicPr>
                          <pic:cNvPr id="826201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27820 Chennebrun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4388171" name="Picture">
</wp:docPr>
                  <a:graphic>
                    <a:graphicData uri="http://schemas.openxmlformats.org/drawingml/2006/picture">
                      <pic:pic>
                        <pic:nvPicPr>
                          <pic:cNvPr id="1804388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Chennebrun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019280" name="Picture">
</wp:docPr>
                  <a:graphic>
                    <a:graphicData uri="http://schemas.openxmlformats.org/drawingml/2006/picture">
                      <pic:pic>
                        <pic:nvPicPr>
                          <pic:cNvPr id="150019280"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3101623" name="Picture">
</wp:docPr>
                  <a:graphic>
                    <a:graphicData uri="http://schemas.openxmlformats.org/drawingml/2006/picture">
                      <pic:pic>
                        <pic:nvPicPr>
                          <pic:cNvPr id="7131016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71968411" name="Picture">
</wp:docPr>
                  <a:graphic>
                    <a:graphicData uri="http://schemas.openxmlformats.org/drawingml/2006/picture">
                      <pic:pic>
                        <pic:nvPicPr>
                          <pic:cNvPr id="771968411"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0694307" name="Picture">
</wp:docPr>
                        <a:graphic>
                          <a:graphicData uri="http://schemas.openxmlformats.org/drawingml/2006/picture">
                            <pic:pic>
                              <pic:nvPicPr>
                                <pic:cNvPr id="194069430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6206031" name="Picture">
</wp:docPr>
                  <a:graphic>
                    <a:graphicData uri="http://schemas.openxmlformats.org/drawingml/2006/picture">
                      <pic:pic>
                        <pic:nvPicPr>
                          <pic:cNvPr id="1686206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2964419" name="Picture">
</wp:docPr>
                  <a:graphic>
                    <a:graphicData uri="http://schemas.openxmlformats.org/drawingml/2006/picture">
                      <pic:pic>
                        <pic:nvPicPr>
                          <pic:cNvPr id="422964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27820 Chennebrun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2592379" name="Picture">
</wp:docPr>
                  <a:graphic>
                    <a:graphicData uri="http://schemas.openxmlformats.org/drawingml/2006/picture">
                      <pic:pic>
                        <pic:nvPicPr>
                          <pic:cNvPr id="262592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Chennebrun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3679719" name="Picture">
</wp:docPr>
                  <a:graphic>
                    <a:graphicData uri="http://schemas.openxmlformats.org/drawingml/2006/picture">
                      <pic:pic>
                        <pic:nvPicPr>
                          <pic:cNvPr id="283679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8398157" name="Picture">
</wp:docPr>
                  <a:graphic>
                    <a:graphicData uri="http://schemas.openxmlformats.org/drawingml/2006/picture">
                      <pic:pic>
                        <pic:nvPicPr>
                          <pic:cNvPr id="638398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27820 Chennebrun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2795128" name="Picture">
</wp:docPr>
                  <a:graphic>
                    <a:graphicData uri="http://schemas.openxmlformats.org/drawingml/2006/picture">
                      <pic:pic>
                        <pic:nvPicPr>
                          <pic:cNvPr id="522795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Chennebrun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1100872" name="Picture">
</wp:docPr>
                  <a:graphic>
                    <a:graphicData uri="http://schemas.openxmlformats.org/drawingml/2006/picture">
                      <pic:pic>
                        <pic:nvPicPr>
                          <pic:cNvPr id="58110087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6712954" name="Picture">
</wp:docPr>
                  <a:graphic>
                    <a:graphicData uri="http://schemas.openxmlformats.org/drawingml/2006/picture">
                      <pic:pic>
                        <pic:nvPicPr>
                          <pic:cNvPr id="198671295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8923279" name="Picture">
</wp:docPr>
                  <a:graphic>
                    <a:graphicData uri="http://schemas.openxmlformats.org/drawingml/2006/picture">
                      <pic:pic>
                        <pic:nvPicPr>
                          <pic:cNvPr id="82892327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4013916" name="Picture">
</wp:docPr>
                        <a:graphic>
                          <a:graphicData uri="http://schemas.openxmlformats.org/drawingml/2006/picture">
                            <pic:pic>
                              <pic:nvPicPr>
                                <pic:cNvPr id="35401391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6898645" name="Picture">
</wp:docPr>
                  <a:graphic>
                    <a:graphicData uri="http://schemas.openxmlformats.org/drawingml/2006/picture">
                      <pic:pic>
                        <pic:nvPicPr>
                          <pic:cNvPr id="1726898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2732962" name="Picture">
</wp:docPr>
                  <a:graphic>
                    <a:graphicData uri="http://schemas.openxmlformats.org/drawingml/2006/picture">
                      <pic:pic>
                        <pic:nvPicPr>
                          <pic:cNvPr id="1002732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27820 Chennebrun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2872724" name="Picture">
</wp:docPr>
                  <a:graphic>
                    <a:graphicData uri="http://schemas.openxmlformats.org/drawingml/2006/picture">
                      <pic:pic>
                        <pic:nvPicPr>
                          <pic:cNvPr id="1422872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Chennebrun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5551402" name="Picture">
</wp:docPr>
                  <a:graphic>
                    <a:graphicData uri="http://schemas.openxmlformats.org/drawingml/2006/picture">
                      <pic:pic>
                        <pic:nvPicPr>
                          <pic:cNvPr id="208555140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9503152" name="Picture">
</wp:docPr>
                  <a:graphic>
                    <a:graphicData uri="http://schemas.openxmlformats.org/drawingml/2006/picture">
                      <pic:pic>
                        <pic:nvPicPr>
                          <pic:cNvPr id="31950315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1823132" name="Picture">
</wp:docPr>
                  <a:graphic>
                    <a:graphicData uri="http://schemas.openxmlformats.org/drawingml/2006/picture">
                      <pic:pic>
                        <pic:nvPicPr>
                          <pic:cNvPr id="130182313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4213776" name="Picture">
</wp:docPr>
                        <a:graphic>
                          <a:graphicData uri="http://schemas.openxmlformats.org/drawingml/2006/picture">
                            <pic:pic>
                              <pic:nvPicPr>
                                <pic:cNvPr id="108421377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3420225" name="Picture">
</wp:docPr>
                  <a:graphic>
                    <a:graphicData uri="http://schemas.openxmlformats.org/drawingml/2006/picture">
                      <pic:pic>
                        <pic:nvPicPr>
                          <pic:cNvPr id="1283420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4166292" name="Picture">
</wp:docPr>
                  <a:graphic>
                    <a:graphicData uri="http://schemas.openxmlformats.org/drawingml/2006/picture">
                      <pic:pic>
                        <pic:nvPicPr>
                          <pic:cNvPr id="1234166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27820 Chennebrun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1972312" name="Picture">
</wp:docPr>
                  <a:graphic>
                    <a:graphicData uri="http://schemas.openxmlformats.org/drawingml/2006/picture">
                      <pic:pic>
                        <pic:nvPicPr>
                          <pic:cNvPr id="751972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Chennebrun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2397548" name="Picture">
</wp:docPr>
                  <a:graphic>
                    <a:graphicData uri="http://schemas.openxmlformats.org/drawingml/2006/picture">
                      <pic:pic>
                        <pic:nvPicPr>
                          <pic:cNvPr id="56239754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2487508" name="Picture">
</wp:docPr>
                  <a:graphic>
                    <a:graphicData uri="http://schemas.openxmlformats.org/drawingml/2006/picture">
                      <pic:pic>
                        <pic:nvPicPr>
                          <pic:cNvPr id="206248750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67999745" name="Picture">
</wp:docPr>
                  <a:graphic>
                    <a:graphicData uri="http://schemas.openxmlformats.org/drawingml/2006/picture">
                      <pic:pic>
                        <pic:nvPicPr>
                          <pic:cNvPr id="66799974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8581988" name="Picture">
</wp:docPr>
                  <a:graphic>
                    <a:graphicData uri="http://schemas.openxmlformats.org/drawingml/2006/picture">
                      <pic:pic>
                        <pic:nvPicPr>
                          <pic:cNvPr id="748581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5387117" name="Picture">
</wp:docPr>
                  <a:graphic>
                    <a:graphicData uri="http://schemas.openxmlformats.org/drawingml/2006/picture">
                      <pic:pic>
                        <pic:nvPicPr>
                          <pic:cNvPr id="785387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27820 Chennebrun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1146989" name="Picture">
</wp:docPr>
                  <a:graphic>
                    <a:graphicData uri="http://schemas.openxmlformats.org/drawingml/2006/picture">
                      <pic:pic>
                        <pic:nvPicPr>
                          <pic:cNvPr id="1781146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"https://fiches-risques.brgm.fr/georisques/cavite/HNO0000310AA" \t "_self" </w:instrText>
            </w:r>
            <w:r>
              <w:fldChar w:fldCharType="separate"/>
            </w:r>
            <w:r>
              <w:rPr>
                <w:rFonts w:ascii="Marianne" w:hAnsi="Marianne" w:eastAsia="Marianne" w:cs="Marianne"/>
                <w:sz w:val="14"/>
              </w:rPr>
              <w:t xml:space="preserve">HNO0000310AA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"https://fiches-risques.brgm.fr/georisques/cavite/HNOAA0001392" \t "_self" </w:instrText>
            </w:r>
            <w:r>
              <w:fldChar w:fldCharType="separate"/>
            </w:r>
            <w:r>
              <w:rPr>
                <w:rFonts w:ascii="Marianne" w:hAnsi="Marianne" w:eastAsia="Marianne" w:cs="Marianne"/>
                <w:sz w:val="14"/>
              </w:rPr>
              <w:t xml:space="preserve">HNOAA0001392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Point d'engouffrement des eaux ou bétoire, éventuellement remblayés -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"https://fiches-risques.brgm.fr/georisques/cavite/HNOAA0001561" \t "_self" </w:instrText>
            </w:r>
            <w:r>
              <w:fldChar w:fldCharType="separate"/>
            </w:r>
            <w:r>
              <w:rPr>
                <w:rFonts w:ascii="Marianne" w:hAnsi="Marianne" w:eastAsia="Marianne" w:cs="Marianne"/>
                <w:sz w:val="14"/>
              </w:rPr>
              <w:t xml:space="preserve">HNOAA0001561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Point d'engouffrement des eaux ou bétoire, éventuellement remblayés -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"https://fiches-risques.brgm.fr/georisques/cavite/HNOAA0001562" \t "_self" </w:instrText>
            </w:r>
            <w:r>
              <w:fldChar w:fldCharType="separate"/>
            </w:r>
            <w:r>
              <w:rPr>
                <w:rFonts w:ascii="Marianne" w:hAnsi="Marianne" w:eastAsia="Marianne" w:cs="Marianne"/>
                <w:sz w:val="14"/>
              </w:rPr>
              <w:t xml:space="preserve">HNOAA0001562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Point d'engouffrement des eaux ou bétoire, éventuellement remblayés -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"https://fiches-risques.brgm.fr/georisques/cavite/HNOAA0001563" \t "_self" </w:instrText>
            </w:r>
            <w:r>
              <w:fldChar w:fldCharType="separate"/>
            </w:r>
            <w:r>
              <w:rPr>
                <w:rFonts w:ascii="Marianne" w:hAnsi="Marianne" w:eastAsia="Marianne" w:cs="Marianne"/>
                <w:sz w:val="14"/>
              </w:rPr>
              <w:t xml:space="preserve">HNOAA0001563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à puits d'accès en plateau ou sommet de versant - N°103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"https://fiches-risques.brgm.fr/georisques/cavite/HNOAA0001564" \t "_self" </w:instrText>
            </w:r>
            <w:r>
              <w:fldChar w:fldCharType="separate"/>
            </w:r>
            <w:r>
              <w:rPr>
                <w:rFonts w:ascii="Marianne" w:hAnsi="Marianne" w:eastAsia="Marianne" w:cs="Marianne"/>
                <w:sz w:val="14"/>
              </w:rPr>
              <w:t xml:space="preserve">HNOAA0001564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à puits d'accès en plateau ou sommet de versant - N°104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"https://fiches-risques.brgm.fr/georisques/cavite/HNOAA0006019" \t "_self" </w:instrText>
            </w:r>
            <w:r>
              <w:fldChar w:fldCharType="separate"/>
            </w:r>
            <w:r>
              <w:rPr>
                <w:rFonts w:ascii="Marianne" w:hAnsi="Marianne" w:eastAsia="Marianne" w:cs="Marianne"/>
                <w:sz w:val="14"/>
              </w:rPr>
              <w:t xml:space="preserve">HNOAA0006019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Mardelle ou effondrement n°30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"https://fiches-risques.brgm.fr/georisques/cavite/HNOAA0006020" \t "_self" </w:instrText>
            </w:r>
            <w:r>
              <w:fldChar w:fldCharType="separate"/>
            </w:r>
            <w:r>
              <w:rPr>
                <w:rFonts w:ascii="Marianne" w:hAnsi="Marianne" w:eastAsia="Marianne" w:cs="Marianne"/>
                <w:sz w:val="14"/>
              </w:rPr>
              <w:t xml:space="preserve">HNOAA0006020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Mardelle ou effondrement n°31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"https://fiches-risques.brgm.fr/georisques/cavite/HNOAA0006021" \t "_self" </w:instrText>
            </w:r>
            <w:r>
              <w:fldChar w:fldCharType="separate"/>
            </w:r>
            <w:r>
              <w:rPr>
                <w:rFonts w:ascii="Marianne" w:hAnsi="Marianne" w:eastAsia="Marianne" w:cs="Marianne"/>
                <w:sz w:val="14"/>
              </w:rPr>
              <w:t xml:space="preserve">HNOAA0006021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Mardelle ou effondrement n°32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"https://fiches-risques.brgm.fr/georisques/cavite/HNOAA2700655" \t "_self" </w:instrText>
            </w:r>
            <w:r>
              <w:fldChar w:fldCharType="separate"/>
            </w:r>
            <w:r>
              <w:rPr>
                <w:rFonts w:ascii="Marianne" w:hAnsi="Marianne" w:eastAsia="Marianne" w:cs="Marianne"/>
                <w:sz w:val="14"/>
              </w:rPr>
              <w:t xml:space="preserve">HNOAA2700655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"https://fiches-risques.brgm.fr/georisques/cavite/HNOAA2700658" \t "_self" </w:instrText>
            </w:r>
            <w:r>
              <w:fldChar w:fldCharType="separate"/>
            </w:r>
            <w:r>
              <w:rPr>
                <w:rFonts w:ascii="Marianne" w:hAnsi="Marianne" w:eastAsia="Marianne" w:cs="Marianne"/>
                <w:sz w:val="14"/>
              </w:rPr>
              <w:t xml:space="preserve">HNOAA2700658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"https://fiches-risques.brgm.fr/georisques/cavite/HNOAA2700675" \t "_self" </w:instrText>
            </w:r>
            <w:r>
              <w:fldChar w:fldCharType="separate"/>
            </w:r>
            <w:r>
              <w:rPr>
                <w:rFonts w:ascii="Marianne" w:hAnsi="Marianne" w:eastAsia="Marianne" w:cs="Marianne"/>
                <w:sz w:val="14"/>
              </w:rPr>
              <w:t xml:space="preserve">HNOAA2700675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"https://fiches-risques.brgm.fr/georisques/cavite/HNOAA2700711" \t "_self" </w:instrText>
            </w:r>
            <w:r>
              <w:fldChar w:fldCharType="separate"/>
            </w:r>
            <w:r>
              <w:rPr>
                <w:rFonts w:ascii="Marianne" w:hAnsi="Marianne" w:eastAsia="Marianne" w:cs="Marianne"/>
                <w:sz w:val="14"/>
              </w:rPr>
              <w:t xml:space="preserve">HNOAA2700711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"https://fiches-risques.brgm.fr/georisques/cavite/HNOAA2713890" \t "_self" </w:instrText>
            </w:r>
            <w:r>
              <w:fldChar w:fldCharType="separate"/>
            </w:r>
            <w:r>
              <w:rPr>
                <w:rFonts w:ascii="Marianne" w:hAnsi="Marianne" w:eastAsia="Marianne" w:cs="Marianne"/>
                <w:sz w:val="14"/>
              </w:rPr>
              <w:t xml:space="preserve">HNOAA2713890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"https://fiches-risques.brgm.fr/georisques/cavite/HNOAA2713891" \t "_self" </w:instrText>
            </w:r>
            <w:r>
              <w:fldChar w:fldCharType="separate"/>
            </w:r>
            <w:r>
              <w:rPr>
                <w:rFonts w:ascii="Marianne" w:hAnsi="Marianne" w:eastAsia="Marianne" w:cs="Marianne"/>
                <w:sz w:val="14"/>
              </w:rPr>
              <w:t xml:space="preserve">HNOAA2713891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"https://fiches-risques.brgm.fr/georisques/cavite/HNOAA2713892" \t "_self" </w:instrText>
            </w:r>
            <w:r>
              <w:fldChar w:fldCharType="separate"/>
            </w:r>
            <w:r>
              <w:rPr>
                <w:rFonts w:ascii="Marianne" w:hAnsi="Marianne" w:eastAsia="Marianne" w:cs="Marianne"/>
                <w:sz w:val="14"/>
              </w:rPr>
              <w:t xml:space="preserve">HNOAA2713892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"https://fiches-risques.brgm.fr/georisques/cavite/HNOAA2713893" \t "_self" </w:instrText>
            </w:r>
            <w:r>
              <w:fldChar w:fldCharType="separate"/>
            </w:r>
            <w:r>
              <w:rPr>
                <w:rFonts w:ascii="Marianne" w:hAnsi="Marianne" w:eastAsia="Marianne" w:cs="Marianne"/>
                <w:sz w:val="14"/>
              </w:rPr>
              <w:t xml:space="preserve">HNOAA2713893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"https://fiches-risques.brgm.fr/georisques/cavite/HNOCS00012846" \t "_self" </w:instrText>
            </w:r>
            <w:r>
              <w:fldChar w:fldCharType="separate"/>
            </w:r>
            <w:r>
              <w:rPr>
                <w:rFonts w:ascii="Marianne" w:hAnsi="Marianne" w:eastAsia="Marianne" w:cs="Marianne"/>
                <w:sz w:val="14"/>
              </w:rPr>
              <w:t xml:space="preserve">HNOCS00012846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"https://fiches-risques.brgm.fr/georisques/cavite/HNOCS00012847" \t "_self" </w:instrText>
            </w:r>
            <w:r>
              <w:fldChar w:fldCharType="separate"/>
            </w:r>
            <w:r>
              <w:rPr>
                <w:rFonts w:ascii="Marianne" w:hAnsi="Marianne" w:eastAsia="Marianne" w:cs="Marianne"/>
                <w:sz w:val="14"/>
              </w:rPr>
              <w:t xml:space="preserve">HNOCS00012847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"https://fiches-risques.brgm.fr/georisques/cavite/HNOCS00012849" \t "_self" </w:instrText>
            </w:r>
            <w:r>
              <w:fldChar w:fldCharType="separate"/>
            </w:r>
            <w:r>
              <w:rPr>
                <w:rFonts w:ascii="Marianne" w:hAnsi="Marianne" w:eastAsia="Marianne" w:cs="Marianne"/>
                <w:sz w:val="14"/>
              </w:rPr>
              <w:t xml:space="preserve">HNOCS00012849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6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9366312" name="Picture">
</wp:docPr>
                  <a:graphic>
                    <a:graphicData uri="http://schemas.openxmlformats.org/drawingml/2006/picture">
                      <pic:pic>
                        <pic:nvPicPr>
                          <pic:cNvPr id="649366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9819527" name="Picture">
</wp:docPr>
                  <a:graphic>
                    <a:graphicData uri="http://schemas.openxmlformats.org/drawingml/2006/picture">
                      <pic:pic>
                        <pic:nvPicPr>
                          <pic:cNvPr id="1059819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27820 Chennebrun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9526300" name="Picture">
</wp:docPr>
                  <a:graphic>
                    <a:graphicData uri="http://schemas.openxmlformats.org/drawingml/2006/picture">
                      <pic:pic>
                        <pic:nvPicPr>
                          <pic:cNvPr id="1339526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"https://fiches-risques.brgm.fr/georisques/casias/SSP3858355" \t "_blank" </w:instrText>
            </w:r>
            <w:r>
              <w:fldChar w:fldCharType="separate"/>
            </w:r>
            <w:r>
              <w:rPr>
                <w:rFonts w:ascii="Marianne" w:hAnsi="Marianne" w:eastAsia="Marianne" w:cs="Marianne"/>
                <w:sz w:val="14"/>
              </w:rPr>
              <w:t xml:space="preserve">SSP3858355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