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5297" name="Picture">
</wp:docPr>
                  <a:graphic>
                    <a:graphicData uri="http://schemas.openxmlformats.org/drawingml/2006/picture">
                      <pic:pic>
                        <pic:nvPicPr>
                          <pic:cNvPr id="3532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86194" name="Picture">
</wp:docPr>
                  <a:graphic>
                    <a:graphicData uri="http://schemas.openxmlformats.org/drawingml/2006/picture">
                      <pic:pic>
                        <pic:nvPicPr>
                          <pic:cNvPr id="214786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4935631" name="Picture">
</wp:docPr>
                        <a:graphic>
                          <a:graphicData uri="http://schemas.openxmlformats.org/drawingml/2006/picture">
                            <pic:pic>
                              <pic:nvPicPr>
                                <pic:cNvPr id="1334935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Chaudeney-sur-Moselle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879730" name="Picture">
</wp:docPr>
                  <a:graphic>
                    <a:graphicData uri="http://schemas.openxmlformats.org/drawingml/2006/picture">
                      <pic:pic>
                        <pic:nvPicPr>
                          <pic:cNvPr id="1513879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635587" name="Picture">
</wp:docPr>
                  <a:graphic>
                    <a:graphicData uri="http://schemas.openxmlformats.org/drawingml/2006/picture">
                      <pic:pic>
                        <pic:nvPicPr>
                          <pic:cNvPr id="1292635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97645" name="Picture">
</wp:docPr>
                  <a:graphic>
                    <a:graphicData uri="http://schemas.openxmlformats.org/drawingml/2006/picture">
                      <pic:pic>
                        <pic:nvPicPr>
                          <pic:cNvPr id="160839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8261" name="Picture">
</wp:docPr>
                  <a:graphic>
                    <a:graphicData uri="http://schemas.openxmlformats.org/drawingml/2006/picture">
                      <pic:pic>
                        <pic:nvPicPr>
                          <pic:cNvPr id="7371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18745" name="Picture">
</wp:docPr>
                  <a:graphic>
                    <a:graphicData uri="http://schemas.openxmlformats.org/drawingml/2006/picture">
                      <pic:pic>
                        <pic:nvPicPr>
                          <pic:cNvPr id="163641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617101" name="Picture">
</wp:docPr>
                        <a:graphic>
                          <a:graphicData uri="http://schemas.openxmlformats.org/drawingml/2006/picture">
                            <pic:pic>
                              <pic:nvPicPr>
                                <pic:cNvPr id="1942617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00159" name="Picture">
</wp:docPr>
                        <a:graphic>
                          <a:graphicData uri="http://schemas.openxmlformats.org/drawingml/2006/picture">
                            <pic:pic>
                              <pic:nvPicPr>
                                <pic:cNvPr id="445200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51584" name="Picture">
</wp:docPr>
                        <a:graphic>
                          <a:graphicData uri="http://schemas.openxmlformats.org/drawingml/2006/picture">
                            <pic:pic>
                              <pic:nvPicPr>
                                <pic:cNvPr id="1165551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09447" name="Picture">
</wp:docPr>
                        <a:graphic>
                          <a:graphicData uri="http://schemas.openxmlformats.org/drawingml/2006/picture">
                            <pic:pic>
                              <pic:nvPicPr>
                                <pic:cNvPr id="637909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89510" name="Picture">
</wp:docPr>
                        <a:graphic>
                          <a:graphicData uri="http://schemas.openxmlformats.org/drawingml/2006/picture">
                            <pic:pic>
                              <pic:nvPicPr>
                                <pic:cNvPr id="1696089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26231" name="Picture">
</wp:docPr>
                        <a:graphic>
                          <a:graphicData uri="http://schemas.openxmlformats.org/drawingml/2006/picture">
                            <pic:pic>
                              <pic:nvPicPr>
                                <pic:cNvPr id="731026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603653" name="Picture">
</wp:docPr>
                        <a:graphic>
                          <a:graphicData uri="http://schemas.openxmlformats.org/drawingml/2006/picture">
                            <pic:pic>
                              <pic:nvPicPr>
                                <pic:cNvPr id="1292603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13103" name="Picture">
</wp:docPr>
                        <a:graphic>
                          <a:graphicData uri="http://schemas.openxmlformats.org/drawingml/2006/picture">
                            <pic:pic>
                              <pic:nvPicPr>
                                <pic:cNvPr id="979213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21861" name="Picture">
</wp:docPr>
                        <a:graphic>
                          <a:graphicData uri="http://schemas.openxmlformats.org/drawingml/2006/picture">
                            <pic:pic>
                              <pic:nvPicPr>
                                <pic:cNvPr id="1399621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53319" name="Picture">
</wp:docPr>
                        <a:graphic>
                          <a:graphicData uri="http://schemas.openxmlformats.org/drawingml/2006/picture">
                            <pic:pic>
                              <pic:nvPicPr>
                                <pic:cNvPr id="584153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74330" name="Picture">
</wp:docPr>
                        <a:graphic>
                          <a:graphicData uri="http://schemas.openxmlformats.org/drawingml/2006/picture">
                            <pic:pic>
                              <pic:nvPicPr>
                                <pic:cNvPr id="1060174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398273" name="Picture">
</wp:docPr>
                        <a:graphic>
                          <a:graphicData uri="http://schemas.openxmlformats.org/drawingml/2006/picture">
                            <pic:pic>
                              <pic:nvPicPr>
                                <pic:cNvPr id="1454398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99897" name="Picture">
</wp:docPr>
                        <a:graphic>
                          <a:graphicData uri="http://schemas.openxmlformats.org/drawingml/2006/picture">
                            <pic:pic>
                              <pic:nvPicPr>
                                <pic:cNvPr id="1451199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44061" name="Picture">
</wp:docPr>
                        <a:graphic>
                          <a:graphicData uri="http://schemas.openxmlformats.org/drawingml/2006/picture">
                            <pic:pic>
                              <pic:nvPicPr>
                                <pic:cNvPr id="1622844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644024" name="Picture">
</wp:docPr>
                        <a:graphic>
                          <a:graphicData uri="http://schemas.openxmlformats.org/drawingml/2006/picture">
                            <pic:pic>
                              <pic:nvPicPr>
                                <pic:cNvPr id="1734644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648223" name="Picture">
</wp:docPr>
                        <a:graphic>
                          <a:graphicData uri="http://schemas.openxmlformats.org/drawingml/2006/picture">
                            <pic:pic>
                              <pic:nvPicPr>
                                <pic:cNvPr id="10156482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50190" name="Picture">
</wp:docPr>
                        <a:graphic>
                          <a:graphicData uri="http://schemas.openxmlformats.org/drawingml/2006/picture">
                            <pic:pic>
                              <pic:nvPicPr>
                                <pic:cNvPr id="249050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98746" name="Picture">
</wp:docPr>
                        <a:graphic>
                          <a:graphicData uri="http://schemas.openxmlformats.org/drawingml/2006/picture">
                            <pic:pic>
                              <pic:nvPicPr>
                                <pic:cNvPr id="626398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22641" name="Picture">
</wp:docPr>
                        <a:graphic>
                          <a:graphicData uri="http://schemas.openxmlformats.org/drawingml/2006/picture">
                            <pic:pic>
                              <pic:nvPicPr>
                                <pic:cNvPr id="6762226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80976" name="Picture">
</wp:docPr>
                        <a:graphic>
                          <a:graphicData uri="http://schemas.openxmlformats.org/drawingml/2006/picture">
                            <pic:pic>
                              <pic:nvPicPr>
                                <pic:cNvPr id="391380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32239" name="Picture">
</wp:docPr>
                        <a:graphic>
                          <a:graphicData uri="http://schemas.openxmlformats.org/drawingml/2006/picture">
                            <pic:pic>
                              <pic:nvPicPr>
                                <pic:cNvPr id="2886322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95222" name="Picture">
</wp:docPr>
                        <a:graphic>
                          <a:graphicData uri="http://schemas.openxmlformats.org/drawingml/2006/picture">
                            <pic:pic>
                              <pic:nvPicPr>
                                <pic:cNvPr id="12803952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75158" name="Picture">
</wp:docPr>
                        <a:graphic>
                          <a:graphicData uri="http://schemas.openxmlformats.org/drawingml/2006/picture">
                            <pic:pic>
                              <pic:nvPicPr>
                                <pic:cNvPr id="1909375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433322" name="Picture">
</wp:docPr>
                        <a:graphic>
                          <a:graphicData uri="http://schemas.openxmlformats.org/drawingml/2006/picture">
                            <pic:pic>
                              <pic:nvPicPr>
                                <pic:cNvPr id="1551433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6860" name="Picture">
</wp:docPr>
                  <a:graphic>
                    <a:graphicData uri="http://schemas.openxmlformats.org/drawingml/2006/picture">
                      <pic:pic>
                        <pic:nvPicPr>
                          <pic:cNvPr id="13759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44731" name="Picture">
</wp:docPr>
                  <a:graphic>
                    <a:graphicData uri="http://schemas.openxmlformats.org/drawingml/2006/picture">
                      <pic:pic>
                        <pic:nvPicPr>
                          <pic:cNvPr id="101204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60624" name="Picture">
</wp:docPr>
                  <a:graphic>
                    <a:graphicData uri="http://schemas.openxmlformats.org/drawingml/2006/picture">
                      <pic:pic>
                        <pic:nvPicPr>
                          <pic:cNvPr id="70836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Chaudeney-sur-moselle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19301" name="Picture">
</wp:docPr>
                  <a:graphic>
                    <a:graphicData uri="http://schemas.openxmlformats.org/drawingml/2006/picture">
                      <pic:pic>
                        <pic:nvPicPr>
                          <pic:cNvPr id="7430193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2954" name="Picture">
</wp:docPr>
                  <a:graphic>
                    <a:graphicData uri="http://schemas.openxmlformats.org/drawingml/2006/picture">
                      <pic:pic>
                        <pic:nvPicPr>
                          <pic:cNvPr id="67272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05539" name="Picture">
</wp:docPr>
                  <a:graphic>
                    <a:graphicData uri="http://schemas.openxmlformats.org/drawingml/2006/picture">
                      <pic:pic>
                        <pic:nvPicPr>
                          <pic:cNvPr id="310055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Chaudeney-sur-Moselle (54DDT20060002)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26537" name="Picture">
</wp:docPr>
                        <a:graphic>
                          <a:graphicData uri="http://schemas.openxmlformats.org/drawingml/2006/picture">
                            <pic:pic>
                              <pic:nvPicPr>
                                <pic:cNvPr id="16590265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Chaudeney-sur-Moselle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19/12/2005</w:t>
                    <w:br/>
                    <w:t xml:space="preserve">Date d'approbation : 24/03/2009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08251" name="Picture">
</wp:docPr>
                  <a:graphic>
                    <a:graphicData uri="http://schemas.openxmlformats.org/drawingml/2006/picture">
                      <pic:pic>
                        <pic:nvPicPr>
                          <pic:cNvPr id="126540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48119" name="Picture">
</wp:docPr>
                  <a:graphic>
                    <a:graphicData uri="http://schemas.openxmlformats.org/drawingml/2006/picture">
                      <pic:pic>
                        <pic:nvPicPr>
                          <pic:cNvPr id="87904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7684" name="Picture">
</wp:docPr>
                  <a:graphic>
                    <a:graphicData uri="http://schemas.openxmlformats.org/drawingml/2006/picture">
                      <pic:pic>
                        <pic:nvPicPr>
                          <pic:cNvPr id="19553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Chaudeney-sur-moselle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788913" name="Picture">
</wp:docPr>
                        <a:graphic>
                          <a:graphicData uri="http://schemas.openxmlformats.org/drawingml/2006/picture">
                            <pic:pic>
                              <pic:nvPicPr>
                                <pic:cNvPr id="21107889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86248" name="Picture">
</wp:docPr>
                        <a:graphic>
                          <a:graphicData uri="http://schemas.openxmlformats.org/drawingml/2006/picture">
                            <pic:pic>
                              <pic:nvPicPr>
                                <pic:cNvPr id="18983862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67080" name="Picture">
</wp:docPr>
                  <a:graphic>
                    <a:graphicData uri="http://schemas.openxmlformats.org/drawingml/2006/picture">
                      <pic:pic>
                        <pic:nvPicPr>
                          <pic:cNvPr id="42446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83693" name="Picture">
</wp:docPr>
                  <a:graphic>
                    <a:graphicData uri="http://schemas.openxmlformats.org/drawingml/2006/picture">
                      <pic:pic>
                        <pic:nvPicPr>
                          <pic:cNvPr id="70818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34736" name="Picture">
</wp:docPr>
                  <a:graphic>
                    <a:graphicData uri="http://schemas.openxmlformats.org/drawingml/2006/picture">
                      <pic:pic>
                        <pic:nvPicPr>
                          <pic:cNvPr id="166533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56294" name="Picture">
</wp:docPr>
                  <a:graphic>
                    <a:graphicData uri="http://schemas.openxmlformats.org/drawingml/2006/picture">
                      <pic:pic>
                        <pic:nvPicPr>
                          <pic:cNvPr id="19815562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39499" name="Picture">
</wp:docPr>
                  <a:graphic>
                    <a:graphicData uri="http://schemas.openxmlformats.org/drawingml/2006/picture">
                      <pic:pic>
                        <pic:nvPicPr>
                          <pic:cNvPr id="346639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160320" name="Picture">
</wp:docPr>
                  <a:graphic>
                    <a:graphicData uri="http://schemas.openxmlformats.org/drawingml/2006/picture">
                      <pic:pic>
                        <pic:nvPicPr>
                          <pic:cNvPr id="2126160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87775" name="Picture">
</wp:docPr>
                        <a:graphic>
                          <a:graphicData uri="http://schemas.openxmlformats.org/drawingml/2006/picture">
                            <pic:pic>
                              <pic:nvPicPr>
                                <pic:cNvPr id="1539187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33794" name="Picture">
</wp:docPr>
                  <a:graphic>
                    <a:graphicData uri="http://schemas.openxmlformats.org/drawingml/2006/picture">
                      <pic:pic>
                        <pic:nvPicPr>
                          <pic:cNvPr id="46763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62723" name="Picture">
</wp:docPr>
                  <a:graphic>
                    <a:graphicData uri="http://schemas.openxmlformats.org/drawingml/2006/picture">
                      <pic:pic>
                        <pic:nvPicPr>
                          <pic:cNvPr id="169586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95650" name="Picture">
</wp:docPr>
                  <a:graphic>
                    <a:graphicData uri="http://schemas.openxmlformats.org/drawingml/2006/picture">
                      <pic:pic>
                        <pic:nvPicPr>
                          <pic:cNvPr id="132759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448828" name="Picture">
</wp:docPr>
                  <a:graphic>
                    <a:graphicData uri="http://schemas.openxmlformats.org/drawingml/2006/picture">
                      <pic:pic>
                        <pic:nvPicPr>
                          <pic:cNvPr id="6614488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55720" name="Picture">
</wp:docPr>
                  <a:graphic>
                    <a:graphicData uri="http://schemas.openxmlformats.org/drawingml/2006/picture">
                      <pic:pic>
                        <pic:nvPicPr>
                          <pic:cNvPr id="588755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720768" name="Picture">
</wp:docPr>
                  <a:graphic>
                    <a:graphicData uri="http://schemas.openxmlformats.org/drawingml/2006/picture">
                      <pic:pic>
                        <pic:nvPicPr>
                          <pic:cNvPr id="20437207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866486" name="Picture">
</wp:docPr>
                        <a:graphic>
                          <a:graphicData uri="http://schemas.openxmlformats.org/drawingml/2006/picture">
                            <pic:pic>
                              <pic:nvPicPr>
                                <pic:cNvPr id="1077866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87141" name="Picture">
</wp:docPr>
                  <a:graphic>
                    <a:graphicData uri="http://schemas.openxmlformats.org/drawingml/2006/picture">
                      <pic:pic>
                        <pic:nvPicPr>
                          <pic:cNvPr id="100978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85940" name="Picture">
</wp:docPr>
                  <a:graphic>
                    <a:graphicData uri="http://schemas.openxmlformats.org/drawingml/2006/picture">
                      <pic:pic>
                        <pic:nvPicPr>
                          <pic:cNvPr id="52878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45142" name="Picture">
</wp:docPr>
                  <a:graphic>
                    <a:graphicData uri="http://schemas.openxmlformats.org/drawingml/2006/picture">
                      <pic:pic>
                        <pic:nvPicPr>
                          <pic:cNvPr id="26984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69135" name="Picture">
</wp:docPr>
                  <a:graphic>
                    <a:graphicData uri="http://schemas.openxmlformats.org/drawingml/2006/picture">
                      <pic:pic>
                        <pic:nvPicPr>
                          <pic:cNvPr id="6603691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97027" name="Picture">
</wp:docPr>
                  <a:graphic>
                    <a:graphicData uri="http://schemas.openxmlformats.org/drawingml/2006/picture">
                      <pic:pic>
                        <pic:nvPicPr>
                          <pic:cNvPr id="1562297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218856" name="Picture">
</wp:docPr>
                  <a:graphic>
                    <a:graphicData uri="http://schemas.openxmlformats.org/drawingml/2006/picture">
                      <pic:pic>
                        <pic:nvPicPr>
                          <pic:cNvPr id="3602188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78131" name="Picture">
</wp:docPr>
                        <a:graphic>
                          <a:graphicData uri="http://schemas.openxmlformats.org/drawingml/2006/picture">
                            <pic:pic>
                              <pic:nvPicPr>
                                <pic:cNvPr id="5896781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50484" name="Picture">
</wp:docPr>
                  <a:graphic>
                    <a:graphicData uri="http://schemas.openxmlformats.org/drawingml/2006/picture">
                      <pic:pic>
                        <pic:nvPicPr>
                          <pic:cNvPr id="77335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2474" name="Picture">
</wp:docPr>
                  <a:graphic>
                    <a:graphicData uri="http://schemas.openxmlformats.org/drawingml/2006/picture">
                      <pic:pic>
                        <pic:nvPicPr>
                          <pic:cNvPr id="12589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9175" name="Picture">
</wp:docPr>
                  <a:graphic>
                    <a:graphicData uri="http://schemas.openxmlformats.org/drawingml/2006/picture">
                      <pic:pic>
                        <pic:nvPicPr>
                          <pic:cNvPr id="16945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Chaudeney-sur-moselle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60709" name="Picture">
</wp:docPr>
                  <a:graphic>
                    <a:graphicData uri="http://schemas.openxmlformats.org/drawingml/2006/picture">
                      <pic:pic>
                        <pic:nvPicPr>
                          <pic:cNvPr id="163666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47593" name="Picture">
</wp:docPr>
                  <a:graphic>
                    <a:graphicData uri="http://schemas.openxmlformats.org/drawingml/2006/picture">
                      <pic:pic>
                        <pic:nvPicPr>
                          <pic:cNvPr id="163934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99837" name="Picture">
</wp:docPr>
                  <a:graphic>
                    <a:graphicData uri="http://schemas.openxmlformats.org/drawingml/2006/picture">
                      <pic:pic>
                        <pic:nvPicPr>
                          <pic:cNvPr id="63799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04542" name="Picture">
</wp:docPr>
                  <a:graphic>
                    <a:graphicData uri="http://schemas.openxmlformats.org/drawingml/2006/picture">
                      <pic:pic>
                        <pic:nvPicPr>
                          <pic:cNvPr id="136830454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45667" name="Picture">
</wp:docPr>
                  <a:graphic>
                    <a:graphicData uri="http://schemas.openxmlformats.org/drawingml/2006/picture">
                      <pic:pic>
                        <pic:nvPicPr>
                          <pic:cNvPr id="369645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568961" name="Picture">
</wp:docPr>
                  <a:graphic>
                    <a:graphicData uri="http://schemas.openxmlformats.org/drawingml/2006/picture">
                      <pic:pic>
                        <pic:nvPicPr>
                          <pic:cNvPr id="42156896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3153" name="Picture">
</wp:docPr>
                        <a:graphic>
                          <a:graphicData uri="http://schemas.openxmlformats.org/drawingml/2006/picture">
                            <pic:pic>
                              <pic:nvPicPr>
                                <pic:cNvPr id="279531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19120" name="Picture">
</wp:docPr>
                  <a:graphic>
                    <a:graphicData uri="http://schemas.openxmlformats.org/drawingml/2006/picture">
                      <pic:pic>
                        <pic:nvPicPr>
                          <pic:cNvPr id="69401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90688" name="Picture">
</wp:docPr>
                  <a:graphic>
                    <a:graphicData uri="http://schemas.openxmlformats.org/drawingml/2006/picture">
                      <pic:pic>
                        <pic:nvPicPr>
                          <pic:cNvPr id="143919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712" name="Picture">
</wp:docPr>
                  <a:graphic>
                    <a:graphicData uri="http://schemas.openxmlformats.org/drawingml/2006/picture">
                      <pic:pic>
                        <pic:nvPicPr>
                          <pic:cNvPr id="781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210215" name="Picture">
</wp:docPr>
                  <a:graphic>
                    <a:graphicData uri="http://schemas.openxmlformats.org/drawingml/2006/picture">
                      <pic:pic>
                        <pic:nvPicPr>
                          <pic:cNvPr id="7662102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69441" name="Picture">
</wp:docPr>
                  <a:graphic>
                    <a:graphicData uri="http://schemas.openxmlformats.org/drawingml/2006/picture">
                      <pic:pic>
                        <pic:nvPicPr>
                          <pic:cNvPr id="1306669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530736" name="Picture">
</wp:docPr>
                  <a:graphic>
                    <a:graphicData uri="http://schemas.openxmlformats.org/drawingml/2006/picture">
                      <pic:pic>
                        <pic:nvPicPr>
                          <pic:cNvPr id="14045307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7980" name="Picture">
</wp:docPr>
                        <a:graphic>
                          <a:graphicData uri="http://schemas.openxmlformats.org/drawingml/2006/picture">
                            <pic:pic>
                              <pic:nvPicPr>
                                <pic:cNvPr id="11377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75145" name="Picture">
</wp:docPr>
                  <a:graphic>
                    <a:graphicData uri="http://schemas.openxmlformats.org/drawingml/2006/picture">
                      <pic:pic>
                        <pic:nvPicPr>
                          <pic:cNvPr id="176077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13508" name="Picture">
</wp:docPr>
                  <a:graphic>
                    <a:graphicData uri="http://schemas.openxmlformats.org/drawingml/2006/picture">
                      <pic:pic>
                        <pic:nvPicPr>
                          <pic:cNvPr id="131281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99599" name="Picture">
</wp:docPr>
                  <a:graphic>
                    <a:graphicData uri="http://schemas.openxmlformats.org/drawingml/2006/picture">
                      <pic:pic>
                        <pic:nvPicPr>
                          <pic:cNvPr id="75579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95113" name="Picture">
</wp:docPr>
                  <a:graphic>
                    <a:graphicData uri="http://schemas.openxmlformats.org/drawingml/2006/picture">
                      <pic:pic>
                        <pic:nvPicPr>
                          <pic:cNvPr id="79849511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67949" name="Picture">
</wp:docPr>
                  <a:graphic>
                    <a:graphicData uri="http://schemas.openxmlformats.org/drawingml/2006/picture">
                      <pic:pic>
                        <pic:nvPicPr>
                          <pic:cNvPr id="669667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641064" name="Picture">
</wp:docPr>
                  <a:graphic>
                    <a:graphicData uri="http://schemas.openxmlformats.org/drawingml/2006/picture">
                      <pic:pic>
                        <pic:nvPicPr>
                          <pic:cNvPr id="42664106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02120" name="Picture">
</wp:docPr>
                  <a:graphic>
                    <a:graphicData uri="http://schemas.openxmlformats.org/drawingml/2006/picture">
                      <pic:pic>
                        <pic:nvPicPr>
                          <pic:cNvPr id="209510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27834" name="Picture">
</wp:docPr>
                  <a:graphic>
                    <a:graphicData uri="http://schemas.openxmlformats.org/drawingml/2006/picture">
                      <pic:pic>
                        <pic:nvPicPr>
                          <pic:cNvPr id="3661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25892" name="Picture">
</wp:docPr>
                  <a:graphic>
                    <a:graphicData uri="http://schemas.openxmlformats.org/drawingml/2006/picture">
                      <pic:pic>
                        <pic:nvPicPr>
                          <pic:cNvPr id="181142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Chaudeney-sur-moselle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71576" name="Picture">
</wp:docPr>
                  <a:graphic>
                    <a:graphicData uri="http://schemas.openxmlformats.org/drawingml/2006/picture">
                      <pic:pic>
                        <pic:nvPicPr>
                          <pic:cNvPr id="9829715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23592" name="Picture">
</wp:docPr>
                  <a:graphic>
                    <a:graphicData uri="http://schemas.openxmlformats.org/drawingml/2006/picture">
                      <pic:pic>
                        <pic:nvPicPr>
                          <pic:cNvPr id="1678323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856077" name="Picture">
</wp:docPr>
                  <a:graphic>
                    <a:graphicData uri="http://schemas.openxmlformats.org/drawingml/2006/picture">
                      <pic:pic>
                        <pic:nvPicPr>
                          <pic:cNvPr id="10428560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72741" name="Picture">
</wp:docPr>
                  <a:graphic>
                    <a:graphicData uri="http://schemas.openxmlformats.org/drawingml/2006/picture">
                      <pic:pic>
                        <pic:nvPicPr>
                          <pic:cNvPr id="100837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31422" name="Picture">
</wp:docPr>
                  <a:graphic>
                    <a:graphicData uri="http://schemas.openxmlformats.org/drawingml/2006/picture">
                      <pic:pic>
                        <pic:nvPicPr>
                          <pic:cNvPr id="91893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50642" name="Picture">
</wp:docPr>
                  <a:graphic>
                    <a:graphicData uri="http://schemas.openxmlformats.org/drawingml/2006/picture">
                      <pic:pic>
                        <pic:nvPicPr>
                          <pic:cNvPr id="196465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"https://fiches-risques.brgm.fr/georisques/cavite/LORAW0003424" \t "_self" </w:instrText>
            </w:r>
            <w:r>
              <w:fldChar w:fldCharType="separate"/>
            </w:r>
            <w:r>
              <w:rPr>
                <w:rFonts w:ascii="Marianne" w:hAnsi="Marianne" w:eastAsia="Marianne" w:cs="Marianne"/>
                <w:sz w:val="14"/>
              </w:rPr>
              <w:t xml:space="preserve">LORAW0003424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Bois-sous-roche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"https://fiches-risques.brgm.fr/georisques/cavite/LORAW0039554" \t "_self" </w:instrText>
            </w:r>
            <w:r>
              <w:fldChar w:fldCharType="separate"/>
            </w:r>
            <w:r>
              <w:rPr>
                <w:rFonts w:ascii="Marianne" w:hAnsi="Marianne" w:eastAsia="Marianne" w:cs="Marianne"/>
                <w:sz w:val="14"/>
              </w:rPr>
              <w:t xml:space="preserve">LORAW0039554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Fond du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"https://fiches-risques.brgm.fr/georisques/cavite/LORAW0039555" \t "_self" </w:instrText>
            </w:r>
            <w:r>
              <w:fldChar w:fldCharType="separate"/>
            </w:r>
            <w:r>
              <w:rPr>
                <w:rFonts w:ascii="Marianne" w:hAnsi="Marianne" w:eastAsia="Marianne" w:cs="Marianne"/>
                <w:sz w:val="14"/>
              </w:rPr>
              <w:t xml:space="preserve">LORAW0039555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54122002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"https://fiches-risques.brgm.fr/georisques/cavite/LORAW0039556" \t "_self" </w:instrText>
            </w:r>
            <w:r>
              <w:fldChar w:fldCharType="separate"/>
            </w:r>
            <w:r>
              <w:rPr>
                <w:rFonts w:ascii="Marianne" w:hAnsi="Marianne" w:eastAsia="Marianne" w:cs="Marianne"/>
                <w:sz w:val="14"/>
              </w:rPr>
              <w:t xml:space="preserve">LORAW0039556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"https://fiches-risques.brgm.fr/georisques/cavite/LORAW0039557" \t "_self" </w:instrText>
            </w:r>
            <w:r>
              <w:fldChar w:fldCharType="separate"/>
            </w:r>
            <w:r>
              <w:rPr>
                <w:rFonts w:ascii="Marianne" w:hAnsi="Marianne" w:eastAsia="Marianne" w:cs="Marianne"/>
                <w:sz w:val="14"/>
              </w:rPr>
              <w:t xml:space="preserve">LORAW0039557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54122004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"https://fiches-risques.brgm.fr/georisques/cavite/LORAW0039558" \t "_self" </w:instrText>
            </w:r>
            <w:r>
              <w:fldChar w:fldCharType="separate"/>
            </w:r>
            <w:r>
              <w:rPr>
                <w:rFonts w:ascii="Marianne" w:hAnsi="Marianne" w:eastAsia="Marianne" w:cs="Marianne"/>
                <w:sz w:val="14"/>
              </w:rPr>
              <w:t xml:space="preserve">LORAW0039558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"https://fiches-risques.brgm.fr/georisques/cavite/LORAW0039559" \t "_self" </w:instrText>
            </w:r>
            <w:r>
              <w:fldChar w:fldCharType="separate"/>
            </w:r>
            <w:r>
              <w:rPr>
                <w:rFonts w:ascii="Marianne" w:hAnsi="Marianne" w:eastAsia="Marianne" w:cs="Marianne"/>
                <w:sz w:val="14"/>
              </w:rPr>
              <w:t xml:space="preserve">LORAW0039559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"https://fiches-risques.brgm.fr/georisques/cavite/LORAW0039560" \t "_self" </w:instrText>
            </w:r>
            <w:r>
              <w:fldChar w:fldCharType="separate"/>
            </w:r>
            <w:r>
              <w:rPr>
                <w:rFonts w:ascii="Marianne" w:hAnsi="Marianne" w:eastAsia="Marianne" w:cs="Marianne"/>
                <w:sz w:val="14"/>
              </w:rPr>
              <w:t xml:space="preserve">LORAW0039560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"https://fiches-risques.brgm.fr/georisques/cavite/LORAW0039561" \t "_self" </w:instrText>
            </w:r>
            <w:r>
              <w:fldChar w:fldCharType="separate"/>
            </w:r>
            <w:r>
              <w:rPr>
                <w:rFonts w:ascii="Marianne" w:hAnsi="Marianne" w:eastAsia="Marianne" w:cs="Marianne"/>
                <w:sz w:val="14"/>
              </w:rPr>
              <w:t xml:space="preserve">LORAW0039561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"https://fiches-risques.brgm.fr/georisques/cavite/LORAW0039562" \t "_self" </w:instrText>
            </w:r>
            <w:r>
              <w:fldChar w:fldCharType="separate"/>
            </w:r>
            <w:r>
              <w:rPr>
                <w:rFonts w:ascii="Marianne" w:hAnsi="Marianne" w:eastAsia="Marianne" w:cs="Marianne"/>
                <w:sz w:val="14"/>
              </w:rPr>
              <w:t xml:space="preserve">LORAW0039562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54122009</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78790" name="Picture">
</wp:docPr>
                  <a:graphic>
                    <a:graphicData uri="http://schemas.openxmlformats.org/drawingml/2006/picture">
                      <pic:pic>
                        <pic:nvPicPr>
                          <pic:cNvPr id="207567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13920" name="Picture">
</wp:docPr>
                  <a:graphic>
                    <a:graphicData uri="http://schemas.openxmlformats.org/drawingml/2006/picture">
                      <pic:pic>
                        <pic:nvPicPr>
                          <pic:cNvPr id="139551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Chaudeney-sur-Moselle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16351" name="Picture">
</wp:docPr>
                  <a:graphic>
                    <a:graphicData uri="http://schemas.openxmlformats.org/drawingml/2006/picture">
                      <pic:pic>
                        <pic:nvPicPr>
                          <pic:cNvPr id="128381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"https://fiches-risques.brgm.fr/georisques/casias/SSP3910797" \t "_blank" </w:instrText>
            </w:r>
            <w:r>
              <w:fldChar w:fldCharType="separate"/>
            </w:r>
            <w:r>
              <w:rPr>
                <w:rFonts w:ascii="Marianne" w:hAnsi="Marianne" w:eastAsia="Marianne" w:cs="Marianne"/>
                <w:sz w:val="14"/>
              </w:rPr>
              <w:t xml:space="preserve">SSP3910797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"https://fiches-risques.brgm.fr/georisques/casias/SSP3910066" \t "_blank" </w:instrText>
            </w:r>
            <w:r>
              <w:fldChar w:fldCharType="separate"/>
            </w:r>
            <w:r>
              <w:rPr>
                <w:rFonts w:ascii="Marianne" w:hAnsi="Marianne" w:eastAsia="Marianne" w:cs="Marianne"/>
                <w:sz w:val="14"/>
              </w:rPr>
              <w:t xml:space="preserve">SSP3910066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"https://fiches-risques.brgm.fr/georisques/casias/SSP3910065" \t "_blank" </w:instrText>
            </w:r>
            <w:r>
              <w:fldChar w:fldCharType="separate"/>
            </w:r>
            <w:r>
              <w:rPr>
                <w:rFonts w:ascii="Marianne" w:hAnsi="Marianne" w:eastAsia="Marianne" w:cs="Marianne"/>
                <w:sz w:val="14"/>
              </w:rPr>
              <w:t xml:space="preserve">SSP3910065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"https://fiches-risques.brgm.fr/georisques/casias/SSP3910064" \t "_blank" </w:instrText>
            </w:r>
            <w:r>
              <w:fldChar w:fldCharType="separate"/>
            </w:r>
            <w:r>
              <w:rPr>
                <w:rFonts w:ascii="Marianne" w:hAnsi="Marianne" w:eastAsia="Marianne" w:cs="Marianne"/>
                <w:sz w:val="14"/>
              </w:rPr>
              <w:t xml:space="preserve">SSP3910064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Signalisation routière, peinture,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"https://fiches-risques.brgm.fr/georisques/casias/SSP3910063" \t "_blank" </w:instrText>
            </w:r>
            <w:r>
              <w:fldChar w:fldCharType="separate"/>
            </w:r>
            <w:r>
              <w:rPr>
                <w:rFonts w:ascii="Marianne" w:hAnsi="Marianne" w:eastAsia="Marianne" w:cs="Marianne"/>
                <w:sz w:val="14"/>
              </w:rPr>
              <w:t xml:space="preserve">SSP3910063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avicole avec dépôt de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"https://fiches-risques.brgm.fr/georisques/casias/SSP3909795" \t "_blank" </w:instrText>
            </w:r>
            <w:r>
              <w:fldChar w:fldCharType="separate"/>
            </w:r>
            <w:r>
              <w:rPr>
                <w:rFonts w:ascii="Marianne" w:hAnsi="Marianne" w:eastAsia="Marianne" w:cs="Marianne"/>
                <w:sz w:val="14"/>
              </w:rPr>
              <w:t xml:space="preserve">SSP3909795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Ballastière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"https://fiches-risques.brgm.fr/georisques/casias/SSP3909707" \t "_blank" </w:instrText>
            </w:r>
            <w:r>
              <w:fldChar w:fldCharType="separate"/>
            </w:r>
            <w:r>
              <w:rPr>
                <w:rFonts w:ascii="Marianne" w:hAnsi="Marianne" w:eastAsia="Marianne" w:cs="Marianne"/>
                <w:sz w:val="14"/>
              </w:rPr>
              <w:t xml:space="preserve">SSP3909707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Enrobage,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"https://fiches-risques.brgm.fr/georisques/casias/SSP3908491" \t "_blank" </w:instrText>
            </w:r>
            <w:r>
              <w:fldChar w:fldCharType="separate"/>
            </w:r>
            <w:r>
              <w:rPr>
                <w:rFonts w:ascii="Marianne" w:hAnsi="Marianne" w:eastAsia="Marianne" w:cs="Marianne"/>
                <w:sz w:val="14"/>
              </w:rPr>
              <w:t xml:space="preserve">SSP3908491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"https://fiches-risques.brgm.fr/georisques/casias/SSP3908490" \t "_blank" </w:instrText>
            </w:r>
            <w:r>
              <w:fldChar w:fldCharType="separate"/>
            </w:r>
            <w:r>
              <w:rPr>
                <w:rFonts w:ascii="Marianne" w:hAnsi="Marianne" w:eastAsia="Marianne" w:cs="Marianne"/>
                <w:sz w:val="14"/>
              </w:rPr>
              <w:t xml:space="preserve">SSP3908490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"https://fiches-risques.brgm.fr/georisques/casias/SSP3907987" \t "_blank" </w:instrText>
            </w:r>
            <w:r>
              <w:fldChar w:fldCharType="separate"/>
            </w:r>
            <w:r>
              <w:rPr>
                <w:rFonts w:ascii="Marianne" w:hAnsi="Marianne" w:eastAsia="Marianne" w:cs="Marianne"/>
                <w:sz w:val="14"/>
              </w:rPr>
              <w:t xml:space="preserve">SSP3907987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"https://fiches-risques.brgm.fr/georisques/casias/SSP3907842" \t "_blank" </w:instrText>
            </w:r>
            <w:r>
              <w:fldChar w:fldCharType="separate"/>
            </w:r>
            <w:r>
              <w:rPr>
                <w:rFonts w:ascii="Marianne" w:hAnsi="Marianne" w:eastAsia="Marianne" w:cs="Marianne"/>
                <w:sz w:val="14"/>
              </w:rPr>
              <w:t xml:space="preserve">SSP3907842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"https://fiches-risques.brgm.fr/georisques/casias/SSP3907315" \t "_blank" </w:instrText>
            </w:r>
            <w:r>
              <w:fldChar w:fldCharType="separate"/>
            </w:r>
            <w:r>
              <w:rPr>
                <w:rFonts w:ascii="Marianne" w:hAnsi="Marianne" w:eastAsia="Marianne" w:cs="Marianne"/>
                <w:sz w:val="14"/>
              </w:rPr>
              <w:t xml:space="preserve">SSP3907315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"https://fiches-risques.brgm.fr/georisques/casias/SSP556546" \t "_blank" </w:instrText>
            </w:r>
            <w:r>
              <w:fldChar w:fldCharType="separate"/>
            </w:r>
            <w:r>
              <w:rPr>
                <w:rFonts w:ascii="Marianne" w:hAnsi="Marianne" w:eastAsia="Marianne" w:cs="Marianne"/>
                <w:sz w:val="14"/>
              </w:rPr>
              <w:t xml:space="preserve">SSP556546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"https://fiches-risques.brgm.fr/georisques/casias/SSP554531" \t "_blank" </w:instrText>
            </w:r>
            <w:r>
              <w:fldChar w:fldCharType="separate"/>
            </w:r>
            <w:r>
              <w:rPr>
                <w:rFonts w:ascii="Marianne" w:hAnsi="Marianne" w:eastAsia="Marianne" w:cs="Marianne"/>
                <w:sz w:val="14"/>
              </w:rPr>
              <w:t xml:space="preserve">SSP554531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CLEMENT  (le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"https://fiches-risques.brgm.fr/georisques/casias/SSP554530" \t "_blank" </w:instrText>
            </w:r>
            <w:r>
              <w:fldChar w:fldCharType="separate"/>
            </w:r>
            <w:r>
              <w:rPr>
                <w:rFonts w:ascii="Marianne" w:hAnsi="Marianne" w:eastAsia="Marianne" w:cs="Marianne"/>
                <w:sz w:val="14"/>
              </w:rPr>
              <w:t xml:space="preserve">SSP554530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Chaudeney (ile du grand saulcy)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"https://fiches-risques.brgm.fr/georisques/casias/SSP554529" \t "_blank" </w:instrText>
            </w:r>
            <w:r>
              <w:fldChar w:fldCharType="separate"/>
            </w:r>
            <w:r>
              <w:rPr>
                <w:rFonts w:ascii="Marianne" w:hAnsi="Marianne" w:eastAsia="Marianne" w:cs="Marianne"/>
                <w:sz w:val="14"/>
              </w:rPr>
              <w:t xml:space="preserve">SSP554529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Chaudeney (le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"https://fiches-risques.brgm.fr/georisques/casias/SSP554528" \t "_blank" </w:instrText>
            </w:r>
            <w:r>
              <w:fldChar w:fldCharType="separate"/>
            </w:r>
            <w:r>
              <w:rPr>
                <w:rFonts w:ascii="Marianne" w:hAnsi="Marianne" w:eastAsia="Marianne" w:cs="Marianne"/>
                <w:sz w:val="14"/>
              </w:rPr>
              <w:t xml:space="preserve">SSP554528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Chaudeney (grande morte)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