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60585" name="Picture">
</wp:docPr>
                  <a:graphic>
                    <a:graphicData uri="http://schemas.openxmlformats.org/drawingml/2006/picture">
                      <pic:pic>
                        <pic:nvPicPr>
                          <pic:cNvPr id="151576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990488" name="Picture">
</wp:docPr>
                  <a:graphic>
                    <a:graphicData uri="http://schemas.openxmlformats.org/drawingml/2006/picture">
                      <pic:pic>
                        <pic:nvPicPr>
                          <pic:cNvPr id="1808990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486822" name="Picture">
</wp:docPr>
                        <a:graphic>
                          <a:graphicData uri="http://schemas.openxmlformats.org/drawingml/2006/picture">
                            <pic:pic>
                              <pic:nvPicPr>
                                <pic:cNvPr id="573486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Châtenois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085875" name="Picture">
</wp:docPr>
                  <a:graphic>
                    <a:graphicData uri="http://schemas.openxmlformats.org/drawingml/2006/picture">
                      <pic:pic>
                        <pic:nvPicPr>
                          <pic:cNvPr id="560085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174252" name="Picture">
</wp:docPr>
                  <a:graphic>
                    <a:graphicData uri="http://schemas.openxmlformats.org/drawingml/2006/picture">
                      <pic:pic>
                        <pic:nvPicPr>
                          <pic:cNvPr id="2038174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67788" name="Picture">
</wp:docPr>
                  <a:graphic>
                    <a:graphicData uri="http://schemas.openxmlformats.org/drawingml/2006/picture">
                      <pic:pic>
                        <pic:nvPicPr>
                          <pic:cNvPr id="107656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60671" name="Picture">
</wp:docPr>
                  <a:graphic>
                    <a:graphicData uri="http://schemas.openxmlformats.org/drawingml/2006/picture">
                      <pic:pic>
                        <pic:nvPicPr>
                          <pic:cNvPr id="67996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25492" name="Picture">
</wp:docPr>
                  <a:graphic>
                    <a:graphicData uri="http://schemas.openxmlformats.org/drawingml/2006/picture">
                      <pic:pic>
                        <pic:nvPicPr>
                          <pic:cNvPr id="160752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663063" name="Picture">
</wp:docPr>
                        <a:graphic>
                          <a:graphicData uri="http://schemas.openxmlformats.org/drawingml/2006/picture">
                            <pic:pic>
                              <pic:nvPicPr>
                                <pic:cNvPr id="303663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77951" name="Picture">
</wp:docPr>
                        <a:graphic>
                          <a:graphicData uri="http://schemas.openxmlformats.org/drawingml/2006/picture">
                            <pic:pic>
                              <pic:nvPicPr>
                                <pic:cNvPr id="1917677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75072" name="Picture">
</wp:docPr>
                        <a:graphic>
                          <a:graphicData uri="http://schemas.openxmlformats.org/drawingml/2006/picture">
                            <pic:pic>
                              <pic:nvPicPr>
                                <pic:cNvPr id="938475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72836" name="Picture">
</wp:docPr>
                        <a:graphic>
                          <a:graphicData uri="http://schemas.openxmlformats.org/drawingml/2006/picture">
                            <pic:pic>
                              <pic:nvPicPr>
                                <pic:cNvPr id="2110572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59992" name="Picture">
</wp:docPr>
                        <a:graphic>
                          <a:graphicData uri="http://schemas.openxmlformats.org/drawingml/2006/picture">
                            <pic:pic>
                              <pic:nvPicPr>
                                <pic:cNvPr id="377159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134591" name="Picture">
</wp:docPr>
                        <a:graphic>
                          <a:graphicData uri="http://schemas.openxmlformats.org/drawingml/2006/picture">
                            <pic:pic>
                              <pic:nvPicPr>
                                <pic:cNvPr id="763134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768192" name="Picture">
</wp:docPr>
                        <a:graphic>
                          <a:graphicData uri="http://schemas.openxmlformats.org/drawingml/2006/picture">
                            <pic:pic>
                              <pic:nvPicPr>
                                <pic:cNvPr id="2146768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65105" name="Picture">
</wp:docPr>
                        <a:graphic>
                          <a:graphicData uri="http://schemas.openxmlformats.org/drawingml/2006/picture">
                            <pic:pic>
                              <pic:nvPicPr>
                                <pic:cNvPr id="1105265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97716" name="Picture">
</wp:docPr>
                        <a:graphic>
                          <a:graphicData uri="http://schemas.openxmlformats.org/drawingml/2006/picture">
                            <pic:pic>
                              <pic:nvPicPr>
                                <pic:cNvPr id="1757997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0642" name="Picture">
</wp:docPr>
                        <a:graphic>
                          <a:graphicData uri="http://schemas.openxmlformats.org/drawingml/2006/picture">
                            <pic:pic>
                              <pic:nvPicPr>
                                <pic:cNvPr id="211690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70860" name="Picture">
</wp:docPr>
                        <a:graphic>
                          <a:graphicData uri="http://schemas.openxmlformats.org/drawingml/2006/picture">
                            <pic:pic>
                              <pic:nvPicPr>
                                <pic:cNvPr id="1006770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46665" name="Picture">
</wp:docPr>
                        <a:graphic>
                          <a:graphicData uri="http://schemas.openxmlformats.org/drawingml/2006/picture">
                            <pic:pic>
                              <pic:nvPicPr>
                                <pic:cNvPr id="9798466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93385" name="Picture">
</wp:docPr>
                        <a:graphic>
                          <a:graphicData uri="http://schemas.openxmlformats.org/drawingml/2006/picture">
                            <pic:pic>
                              <pic:nvPicPr>
                                <pic:cNvPr id="668293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18067" name="Picture">
</wp:docPr>
                        <a:graphic>
                          <a:graphicData uri="http://schemas.openxmlformats.org/drawingml/2006/picture">
                            <pic:pic>
                              <pic:nvPicPr>
                                <pic:cNvPr id="1780418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33501" name="Picture">
</wp:docPr>
                        <a:graphic>
                          <a:graphicData uri="http://schemas.openxmlformats.org/drawingml/2006/picture">
                            <pic:pic>
                              <pic:nvPicPr>
                                <pic:cNvPr id="15938335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52302" name="Picture">
</wp:docPr>
                        <a:graphic>
                          <a:graphicData uri="http://schemas.openxmlformats.org/drawingml/2006/picture">
                            <pic:pic>
                              <pic:nvPicPr>
                                <pic:cNvPr id="1864252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8309" name="Picture">
</wp:docPr>
                        <a:graphic>
                          <a:graphicData uri="http://schemas.openxmlformats.org/drawingml/2006/picture">
                            <pic:pic>
                              <pic:nvPicPr>
                                <pic:cNvPr id="45758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42969" name="Picture">
</wp:docPr>
                        <a:graphic>
                          <a:graphicData uri="http://schemas.openxmlformats.org/drawingml/2006/picture">
                            <pic:pic>
                              <pic:nvPicPr>
                                <pic:cNvPr id="90364296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0291" name="Picture">
</wp:docPr>
                        <a:graphic>
                          <a:graphicData uri="http://schemas.openxmlformats.org/drawingml/2006/picture">
                            <pic:pic>
                              <pic:nvPicPr>
                                <pic:cNvPr id="39850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55678" name="Picture">
</wp:docPr>
                        <a:graphic>
                          <a:graphicData uri="http://schemas.openxmlformats.org/drawingml/2006/picture">
                            <pic:pic>
                              <pic:nvPicPr>
                                <pic:cNvPr id="966555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01781" name="Picture">
</wp:docPr>
                        <a:graphic>
                          <a:graphicData uri="http://schemas.openxmlformats.org/drawingml/2006/picture">
                            <pic:pic>
                              <pic:nvPicPr>
                                <pic:cNvPr id="377501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19830" name="Picture">
</wp:docPr>
                        <a:graphic>
                          <a:graphicData uri="http://schemas.openxmlformats.org/drawingml/2006/picture">
                            <pic:pic>
                              <pic:nvPicPr>
                                <pic:cNvPr id="10222198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25306" name="Picture">
</wp:docPr>
                        <a:graphic>
                          <a:graphicData uri="http://schemas.openxmlformats.org/drawingml/2006/picture">
                            <pic:pic>
                              <pic:nvPicPr>
                                <pic:cNvPr id="1776225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91215" name="Picture">
</wp:docPr>
                        <a:graphic>
                          <a:graphicData uri="http://schemas.openxmlformats.org/drawingml/2006/picture">
                            <pic:pic>
                              <pic:nvPicPr>
                                <pic:cNvPr id="744691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04282" name="Picture">
</wp:docPr>
                        <a:graphic>
                          <a:graphicData uri="http://schemas.openxmlformats.org/drawingml/2006/picture">
                            <pic:pic>
                              <pic:nvPicPr>
                                <pic:cNvPr id="3455042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52647" name="Picture">
</wp:docPr>
                        <a:graphic>
                          <a:graphicData uri="http://schemas.openxmlformats.org/drawingml/2006/picture">
                            <pic:pic>
                              <pic:nvPicPr>
                                <pic:cNvPr id="13972526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34265" name="Picture">
</wp:docPr>
                        <a:graphic>
                          <a:graphicData uri="http://schemas.openxmlformats.org/drawingml/2006/picture">
                            <pic:pic>
                              <pic:nvPicPr>
                                <pic:cNvPr id="17235342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8747" name="Picture">
</wp:docPr>
                  <a:graphic>
                    <a:graphicData uri="http://schemas.openxmlformats.org/drawingml/2006/picture">
                      <pic:pic>
                        <pic:nvPicPr>
                          <pic:cNvPr id="15474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64932" name="Picture">
</wp:docPr>
                  <a:graphic>
                    <a:graphicData uri="http://schemas.openxmlformats.org/drawingml/2006/picture">
                      <pic:pic>
                        <pic:nvPicPr>
                          <pic:cNvPr id="86706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83582" name="Picture">
</wp:docPr>
                  <a:graphic>
                    <a:graphicData uri="http://schemas.openxmlformats.org/drawingml/2006/picture">
                      <pic:pic>
                        <pic:nvPicPr>
                          <pic:cNvPr id="195198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59036" name="Picture">
</wp:docPr>
                  <a:graphic>
                    <a:graphicData uri="http://schemas.openxmlformats.org/drawingml/2006/picture">
                      <pic:pic>
                        <pic:nvPicPr>
                          <pic:cNvPr id="21290590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55645" name="Picture">
</wp:docPr>
                  <a:graphic>
                    <a:graphicData uri="http://schemas.openxmlformats.org/drawingml/2006/picture">
                      <pic:pic>
                        <pic:nvPicPr>
                          <pic:cNvPr id="1166055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79589" name="Picture">
</wp:docPr>
                  <a:graphic>
                    <a:graphicData uri="http://schemas.openxmlformats.org/drawingml/2006/picture">
                      <pic:pic>
                        <pic:nvPicPr>
                          <pic:cNvPr id="1232795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449447" name="Picture">
</wp:docPr>
                        <a:graphic>
                          <a:graphicData uri="http://schemas.openxmlformats.org/drawingml/2006/picture">
                            <pic:pic>
                              <pic:nvPicPr>
                                <pic:cNvPr id="12004494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292" name="Picture">
</wp:docPr>
                  <a:graphic>
                    <a:graphicData uri="http://schemas.openxmlformats.org/drawingml/2006/picture">
                      <pic:pic>
                        <pic:nvPicPr>
                          <pic:cNvPr id="1335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83487" name="Picture">
</wp:docPr>
                  <a:graphic>
                    <a:graphicData uri="http://schemas.openxmlformats.org/drawingml/2006/picture">
                      <pic:pic>
                        <pic:nvPicPr>
                          <pic:cNvPr id="40858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53369" name="Picture">
</wp:docPr>
                  <a:graphic>
                    <a:graphicData uri="http://schemas.openxmlformats.org/drawingml/2006/picture">
                      <pic:pic>
                        <pic:nvPicPr>
                          <pic:cNvPr id="126755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095940" name="Picture">
</wp:docPr>
                        <a:graphic>
                          <a:graphicData uri="http://schemas.openxmlformats.org/drawingml/2006/picture">
                            <pic:pic>
                              <pic:nvPicPr>
                                <pic:cNvPr id="2630959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10479" name="Picture">
</wp:docPr>
                        <a:graphic>
                          <a:graphicData uri="http://schemas.openxmlformats.org/drawingml/2006/picture">
                            <pic:pic>
                              <pic:nvPicPr>
                                <pic:cNvPr id="17642104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99897" name="Picture">
</wp:docPr>
                  <a:graphic>
                    <a:graphicData uri="http://schemas.openxmlformats.org/drawingml/2006/picture">
                      <pic:pic>
                        <pic:nvPicPr>
                          <pic:cNvPr id="148089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76493" name="Picture">
</wp:docPr>
                  <a:graphic>
                    <a:graphicData uri="http://schemas.openxmlformats.org/drawingml/2006/picture">
                      <pic:pic>
                        <pic:nvPicPr>
                          <pic:cNvPr id="205217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84071" name="Picture">
</wp:docPr>
                  <a:graphic>
                    <a:graphicData uri="http://schemas.openxmlformats.org/drawingml/2006/picture">
                      <pic:pic>
                        <pic:nvPicPr>
                          <pic:cNvPr id="77358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84731" name="Picture">
</wp:docPr>
                  <a:graphic>
                    <a:graphicData uri="http://schemas.openxmlformats.org/drawingml/2006/picture">
                      <pic:pic>
                        <pic:nvPicPr>
                          <pic:cNvPr id="703884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71432" name="Picture">
</wp:docPr>
                  <a:graphic>
                    <a:graphicData uri="http://schemas.openxmlformats.org/drawingml/2006/picture">
                      <pic:pic>
                        <pic:nvPicPr>
                          <pic:cNvPr id="437671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210184" name="Picture">
</wp:docPr>
                  <a:graphic>
                    <a:graphicData uri="http://schemas.openxmlformats.org/drawingml/2006/picture">
                      <pic:pic>
                        <pic:nvPicPr>
                          <pic:cNvPr id="4112101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56590" name="Picture">
</wp:docPr>
                        <a:graphic>
                          <a:graphicData uri="http://schemas.openxmlformats.org/drawingml/2006/picture">
                            <pic:pic>
                              <pic:nvPicPr>
                                <pic:cNvPr id="1831556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19619" name="Picture">
</wp:docPr>
                  <a:graphic>
                    <a:graphicData uri="http://schemas.openxmlformats.org/drawingml/2006/picture">
                      <pic:pic>
                        <pic:nvPicPr>
                          <pic:cNvPr id="82001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63335" name="Picture">
</wp:docPr>
                  <a:graphic>
                    <a:graphicData uri="http://schemas.openxmlformats.org/drawingml/2006/picture">
                      <pic:pic>
                        <pic:nvPicPr>
                          <pic:cNvPr id="211816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87108" name="Picture">
</wp:docPr>
                  <a:graphic>
                    <a:graphicData uri="http://schemas.openxmlformats.org/drawingml/2006/picture">
                      <pic:pic>
                        <pic:nvPicPr>
                          <pic:cNvPr id="123228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76741" name="Picture">
</wp:docPr>
                  <a:graphic>
                    <a:graphicData uri="http://schemas.openxmlformats.org/drawingml/2006/picture">
                      <pic:pic>
                        <pic:nvPicPr>
                          <pic:cNvPr id="17360767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73280" name="Picture">
</wp:docPr>
                  <a:graphic>
                    <a:graphicData uri="http://schemas.openxmlformats.org/drawingml/2006/picture">
                      <pic:pic>
                        <pic:nvPicPr>
                          <pic:cNvPr id="1002673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52365" name="Picture">
</wp:docPr>
                  <a:graphic>
                    <a:graphicData uri="http://schemas.openxmlformats.org/drawingml/2006/picture">
                      <pic:pic>
                        <pic:nvPicPr>
                          <pic:cNvPr id="1098523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50823" name="Picture">
</wp:docPr>
                        <a:graphic>
                          <a:graphicData uri="http://schemas.openxmlformats.org/drawingml/2006/picture">
                            <pic:pic>
                              <pic:nvPicPr>
                                <pic:cNvPr id="403850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81046" name="Picture">
</wp:docPr>
                  <a:graphic>
                    <a:graphicData uri="http://schemas.openxmlformats.org/drawingml/2006/picture">
                      <pic:pic>
                        <pic:nvPicPr>
                          <pic:cNvPr id="214428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8829" name="Picture">
</wp:docPr>
                  <a:graphic>
                    <a:graphicData uri="http://schemas.openxmlformats.org/drawingml/2006/picture">
                      <pic:pic>
                        <pic:nvPicPr>
                          <pic:cNvPr id="4171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06825" name="Picture">
</wp:docPr>
                  <a:graphic>
                    <a:graphicData uri="http://schemas.openxmlformats.org/drawingml/2006/picture">
                      <pic:pic>
                        <pic:nvPicPr>
                          <pic:cNvPr id="181190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45976" name="Picture">
</wp:docPr>
                  <a:graphic>
                    <a:graphicData uri="http://schemas.openxmlformats.org/drawingml/2006/picture">
                      <pic:pic>
                        <pic:nvPicPr>
                          <pic:cNvPr id="15058459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67696" name="Picture">
</wp:docPr>
                  <a:graphic>
                    <a:graphicData uri="http://schemas.openxmlformats.org/drawingml/2006/picture">
                      <pic:pic>
                        <pic:nvPicPr>
                          <pic:cNvPr id="1020267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610405" name="Picture">
</wp:docPr>
                  <a:graphic>
                    <a:graphicData uri="http://schemas.openxmlformats.org/drawingml/2006/picture">
                      <pic:pic>
                        <pic:nvPicPr>
                          <pic:cNvPr id="13246104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74947" name="Picture">
</wp:docPr>
                        <a:graphic>
                          <a:graphicData uri="http://schemas.openxmlformats.org/drawingml/2006/picture">
                            <pic:pic>
                              <pic:nvPicPr>
                                <pic:cNvPr id="1490474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37846" name="Picture">
</wp:docPr>
                  <a:graphic>
                    <a:graphicData uri="http://schemas.openxmlformats.org/drawingml/2006/picture">
                      <pic:pic>
                        <pic:nvPicPr>
                          <pic:cNvPr id="76633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25889" name="Picture">
</wp:docPr>
                  <a:graphic>
                    <a:graphicData uri="http://schemas.openxmlformats.org/drawingml/2006/picture">
                      <pic:pic>
                        <pic:nvPicPr>
                          <pic:cNvPr id="159212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04817" name="Picture">
</wp:docPr>
                  <a:graphic>
                    <a:graphicData uri="http://schemas.openxmlformats.org/drawingml/2006/picture">
                      <pic:pic>
                        <pic:nvPicPr>
                          <pic:cNvPr id="82020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7576" name="Picture">
</wp:docPr>
                  <a:graphic>
                    <a:graphicData uri="http://schemas.openxmlformats.org/drawingml/2006/picture">
                      <pic:pic>
                        <pic:nvPicPr>
                          <pic:cNvPr id="8335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18390" name="Picture">
</wp:docPr>
                  <a:graphic>
                    <a:graphicData uri="http://schemas.openxmlformats.org/drawingml/2006/picture">
                      <pic:pic>
                        <pic:nvPicPr>
                          <pic:cNvPr id="197431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27855" name="Picture">
</wp:docPr>
                  <a:graphic>
                    <a:graphicData uri="http://schemas.openxmlformats.org/drawingml/2006/picture">
                      <pic:pic>
                        <pic:nvPicPr>
                          <pic:cNvPr id="159882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126649" name="Picture">
</wp:docPr>
                  <a:graphic>
                    <a:graphicData uri="http://schemas.openxmlformats.org/drawingml/2006/picture">
                      <pic:pic>
                        <pic:nvPicPr>
                          <pic:cNvPr id="79512664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57470" name="Picture">
</wp:docPr>
                  <a:graphic>
                    <a:graphicData uri="http://schemas.openxmlformats.org/drawingml/2006/picture">
                      <pic:pic>
                        <pic:nvPicPr>
                          <pic:cNvPr id="1801957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078456" name="Picture">
</wp:docPr>
                  <a:graphic>
                    <a:graphicData uri="http://schemas.openxmlformats.org/drawingml/2006/picture">
                      <pic:pic>
                        <pic:nvPicPr>
                          <pic:cNvPr id="203007845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46984" name="Picture">
</wp:docPr>
                        <a:graphic>
                          <a:graphicData uri="http://schemas.openxmlformats.org/drawingml/2006/picture">
                            <pic:pic>
                              <pic:nvPicPr>
                                <pic:cNvPr id="1787446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970826" name="Picture">
</wp:docPr>
                  <a:graphic>
                    <a:graphicData uri="http://schemas.openxmlformats.org/drawingml/2006/picture">
                      <pic:pic>
                        <pic:nvPicPr>
                          <pic:cNvPr id="55597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4067" name="Picture">
</wp:docPr>
                  <a:graphic>
                    <a:graphicData uri="http://schemas.openxmlformats.org/drawingml/2006/picture">
                      <pic:pic>
                        <pic:nvPicPr>
                          <pic:cNvPr id="18370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89555" name="Picture">
</wp:docPr>
                  <a:graphic>
                    <a:graphicData uri="http://schemas.openxmlformats.org/drawingml/2006/picture">
                      <pic:pic>
                        <pic:nvPicPr>
                          <pic:cNvPr id="85508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54039" name="Picture">
</wp:docPr>
                  <a:graphic>
                    <a:graphicData uri="http://schemas.openxmlformats.org/drawingml/2006/picture">
                      <pic:pic>
                        <pic:nvPicPr>
                          <pic:cNvPr id="10228540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94173" name="Picture">
</wp:docPr>
                  <a:graphic>
                    <a:graphicData uri="http://schemas.openxmlformats.org/drawingml/2006/picture">
                      <pic:pic>
                        <pic:nvPicPr>
                          <pic:cNvPr id="1605494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621676" name="Picture">
</wp:docPr>
                  <a:graphic>
                    <a:graphicData uri="http://schemas.openxmlformats.org/drawingml/2006/picture">
                      <pic:pic>
                        <pic:nvPicPr>
                          <pic:cNvPr id="20796216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89412" name="Picture">
</wp:docPr>
                        <a:graphic>
                          <a:graphicData uri="http://schemas.openxmlformats.org/drawingml/2006/picture">
                            <pic:pic>
                              <pic:nvPicPr>
                                <pic:cNvPr id="17117894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44554" name="Picture">
</wp:docPr>
                  <a:graphic>
                    <a:graphicData uri="http://schemas.openxmlformats.org/drawingml/2006/picture">
                      <pic:pic>
                        <pic:nvPicPr>
                          <pic:cNvPr id="96874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65634" name="Picture">
</wp:docPr>
                  <a:graphic>
                    <a:graphicData uri="http://schemas.openxmlformats.org/drawingml/2006/picture">
                      <pic:pic>
                        <pic:nvPicPr>
                          <pic:cNvPr id="151896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92741" name="Picture">
</wp:docPr>
                  <a:graphic>
                    <a:graphicData uri="http://schemas.openxmlformats.org/drawingml/2006/picture">
                      <pic:pic>
                        <pic:nvPicPr>
                          <pic:cNvPr id="57839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65406" name="Picture">
</wp:docPr>
                  <a:graphic>
                    <a:graphicData uri="http://schemas.openxmlformats.org/drawingml/2006/picture">
                      <pic:pic>
                        <pic:nvPicPr>
                          <pic:cNvPr id="10983654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20971" name="Picture">
</wp:docPr>
                  <a:graphic>
                    <a:graphicData uri="http://schemas.openxmlformats.org/drawingml/2006/picture">
                      <pic:pic>
                        <pic:nvPicPr>
                          <pic:cNvPr id="8156209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6777373" name="Picture">
</wp:docPr>
                  <a:graphic>
                    <a:graphicData uri="http://schemas.openxmlformats.org/drawingml/2006/picture">
                      <pic:pic>
                        <pic:nvPicPr>
                          <pic:cNvPr id="27677737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6211" name="Picture">
</wp:docPr>
                  <a:graphic>
                    <a:graphicData uri="http://schemas.openxmlformats.org/drawingml/2006/picture">
                      <pic:pic>
                        <pic:nvPicPr>
                          <pic:cNvPr id="5568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45813" name="Picture">
</wp:docPr>
                  <a:graphic>
                    <a:graphicData uri="http://schemas.openxmlformats.org/drawingml/2006/picture">
                      <pic:pic>
                        <pic:nvPicPr>
                          <pic:cNvPr id="176214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38208" name="Picture">
</wp:docPr>
                  <a:graphic>
                    <a:graphicData uri="http://schemas.openxmlformats.org/drawingml/2006/picture">
                      <pic:pic>
                        <pic:nvPicPr>
                          <pic:cNvPr id="89343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60343" name="Picture">
</wp:docPr>
                  <a:graphic>
                    <a:graphicData uri="http://schemas.openxmlformats.org/drawingml/2006/picture">
                      <pic:pic>
                        <pic:nvPicPr>
                          <pic:cNvPr id="192926034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7792" name="Picture">
</wp:docPr>
                  <a:graphic>
                    <a:graphicData uri="http://schemas.openxmlformats.org/drawingml/2006/picture">
                      <pic:pic>
                        <pic:nvPicPr>
                          <pic:cNvPr id="892677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5986817" name="Picture">
</wp:docPr>
                  <a:graphic>
                    <a:graphicData uri="http://schemas.openxmlformats.org/drawingml/2006/picture">
                      <pic:pic>
                        <pic:nvPicPr>
                          <pic:cNvPr id="9859868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76215" name="Picture">
</wp:docPr>
                  <a:graphic>
                    <a:graphicData uri="http://schemas.openxmlformats.org/drawingml/2006/picture">
                      <pic:pic>
                        <pic:nvPicPr>
                          <pic:cNvPr id="80437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16269" name="Picture">
</wp:docPr>
                  <a:graphic>
                    <a:graphicData uri="http://schemas.openxmlformats.org/drawingml/2006/picture">
                      <pic:pic>
                        <pic:nvPicPr>
                          <pic:cNvPr id="43431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59956" name="Picture">
</wp:docPr>
                  <a:graphic>
                    <a:graphicData uri="http://schemas.openxmlformats.org/drawingml/2006/picture">
                      <pic:pic>
                        <pic:nvPicPr>
                          <pic:cNvPr id="163735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74790" name="Picture">
</wp:docPr>
                  <a:graphic>
                    <a:graphicData uri="http://schemas.openxmlformats.org/drawingml/2006/picture">
                      <pic:pic>
                        <pic:nvPicPr>
                          <pic:cNvPr id="12865747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78351" name="Picture">
</wp:docPr>
                  <a:graphic>
                    <a:graphicData uri="http://schemas.openxmlformats.org/drawingml/2006/picture">
                      <pic:pic>
                        <pic:nvPicPr>
                          <pic:cNvPr id="12679783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525761" name="Picture">
</wp:docPr>
                  <a:graphic>
                    <a:graphicData uri="http://schemas.openxmlformats.org/drawingml/2006/picture">
                      <pic:pic>
                        <pic:nvPicPr>
                          <pic:cNvPr id="16035257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09555" name="Picture">
</wp:docPr>
                  <a:graphic>
                    <a:graphicData uri="http://schemas.openxmlformats.org/drawingml/2006/picture">
                      <pic:pic>
                        <pic:nvPicPr>
                          <pic:cNvPr id="27250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31531" name="Picture">
</wp:docPr>
                  <a:graphic>
                    <a:graphicData uri="http://schemas.openxmlformats.org/drawingml/2006/picture">
                      <pic:pic>
                        <pic:nvPicPr>
                          <pic:cNvPr id="65973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2488" name="Picture">
</wp:docPr>
                  <a:graphic>
                    <a:graphicData uri="http://schemas.openxmlformats.org/drawingml/2006/picture">
                      <pic:pic>
                        <pic:nvPicPr>
                          <pic:cNvPr id="12962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"https://fiches-risques.brgm.fr/fr/georisques/mvt-synthetique/68800091" \t "_self" </w:instrText>
            </w:r>
            <w:r>
              <w:fldChar w:fldCharType="separate"/>
            </w:r>
            <w:r>
              <w:rPr>
                <w:rFonts w:ascii="Marianne" w:hAnsi="Marianne" w:eastAsia="Marianne" w:cs="Marianne"/>
                <w:sz w:val="14"/>
              </w:rPr>
              <w:t xml:space="preserve">68800091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DE L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"https://fiches-risques.brgm.fr/fr/georisques/mvt-synthetique/68800092" \t "_self" </w:instrText>
            </w:r>
            <w:r>
              <w:fldChar w:fldCharType="separate"/>
            </w:r>
            <w:r>
              <w:rPr>
                <w:rFonts w:ascii="Marianne" w:hAnsi="Marianne" w:eastAsia="Marianne" w:cs="Marianne"/>
                <w:sz w:val="14"/>
              </w:rPr>
              <w:t xml:space="preserve">68800092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DE L 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50516" name="Picture">
</wp:docPr>
                  <a:graphic>
                    <a:graphicData uri="http://schemas.openxmlformats.org/drawingml/2006/picture">
                      <pic:pic>
                        <pic:nvPicPr>
                          <pic:cNvPr id="127915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02397" name="Picture">
</wp:docPr>
                  <a:graphic>
                    <a:graphicData uri="http://schemas.openxmlformats.org/drawingml/2006/picture">
                      <pic:pic>
                        <pic:nvPicPr>
                          <pic:cNvPr id="25130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92366" name="Picture">
</wp:docPr>
                  <a:graphic>
                    <a:graphicData uri="http://schemas.openxmlformats.org/drawingml/2006/picture">
                      <pic:pic>
                        <pic:nvPicPr>
                          <pic:cNvPr id="156049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"https://fiches-risques.brgm.fr/georisques/casias/SSP3922693" \t "_blank" </w:instrText>
            </w:r>
            <w:r>
              <w:fldChar w:fldCharType="separate"/>
            </w:r>
            <w:r>
              <w:rPr>
                <w:rFonts w:ascii="Marianne" w:hAnsi="Marianne" w:eastAsia="Marianne" w:cs="Marianne"/>
                <w:sz w:val="14"/>
              </w:rPr>
              <w:t xml:space="preserve">SSP3922693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produits agricoles,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"https://fiches-risques.brgm.fr/georisques/casias/SSP3922674" \t "_blank" </w:instrText>
            </w:r>
            <w:r>
              <w:fldChar w:fldCharType="separate"/>
            </w:r>
            <w:r>
              <w:rPr>
                <w:rFonts w:ascii="Marianne" w:hAnsi="Marianne" w:eastAsia="Marianne" w:cs="Marianne"/>
                <w:sz w:val="14"/>
              </w:rPr>
              <w:t xml:space="preserve">SSP3922674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"https://fiches-risques.brgm.fr/georisques/casias/SSP3922669" \t "_blank" </w:instrText>
            </w:r>
            <w:r>
              <w:fldChar w:fldCharType="separate"/>
            </w:r>
            <w:r>
              <w:rPr>
                <w:rFonts w:ascii="Marianne" w:hAnsi="Marianne" w:eastAsia="Marianne" w:cs="Marianne"/>
                <w:sz w:val="14"/>
              </w:rPr>
              <w:t xml:space="preserve">SSP3922669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conserves de fruits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"https://fiches-risques.brgm.fr/georisques/casias/SSP3922668" \t "_blank" </w:instrText>
            </w:r>
            <w:r>
              <w:fldChar w:fldCharType="separate"/>
            </w:r>
            <w:r>
              <w:rPr>
                <w:rFonts w:ascii="Marianne" w:hAnsi="Marianne" w:eastAsia="Marianne" w:cs="Marianne"/>
                <w:sz w:val="14"/>
              </w:rPr>
              <w:t xml:space="preserve">SSP3922668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"https://fiches-risques.brgm.fr/georisques/casias/SSP3922667" \t "_blank" </w:instrText>
            </w:r>
            <w:r>
              <w:fldChar w:fldCharType="separate"/>
            </w:r>
            <w:r>
              <w:rPr>
                <w:rFonts w:ascii="Marianne" w:hAnsi="Marianne" w:eastAsia="Marianne" w:cs="Marianne"/>
                <w:sz w:val="14"/>
              </w:rPr>
              <w:t xml:space="preserve">SSP3922667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Revendeur de produits pétroliers,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"https://fiches-risques.brgm.fr/georisques/casias/SSP3922592" \t "_blank" </w:instrText>
            </w:r>
            <w:r>
              <w:fldChar w:fldCharType="separate"/>
            </w:r>
            <w:r>
              <w:rPr>
                <w:rFonts w:ascii="Marianne" w:hAnsi="Marianne" w:eastAsia="Marianne" w:cs="Marianne"/>
                <w:sz w:val="14"/>
              </w:rPr>
              <w:t xml:space="preserve">SSP3922592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"https://fiches-risques.brgm.fr/georisques/casias/SSP3921975" \t "_blank" </w:instrText>
            </w:r>
            <w:r>
              <w:fldChar w:fldCharType="separate"/>
            </w:r>
            <w:r>
              <w:rPr>
                <w:rFonts w:ascii="Marianne" w:hAnsi="Marianne" w:eastAsia="Marianne" w:cs="Marianne"/>
                <w:sz w:val="14"/>
              </w:rPr>
              <w:t xml:space="preserve">SSP3921975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Laiterie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"https://fiches-risques.brgm.fr/georisques/casias/SSP3921810" \t "_blank" </w:instrText>
            </w:r>
            <w:r>
              <w:fldChar w:fldCharType="separate"/>
            </w:r>
            <w:r>
              <w:rPr>
                <w:rFonts w:ascii="Marianne" w:hAnsi="Marianne" w:eastAsia="Marianne" w:cs="Marianne"/>
                <w:sz w:val="14"/>
              </w:rPr>
              <w:t xml:space="preserve">SSP3921810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"https://fiches-risques.brgm.fr/georisques/casias/SSP3921659" \t "_blank" </w:instrText>
            </w:r>
            <w:r>
              <w:fldChar w:fldCharType="separate"/>
            </w:r>
            <w:r>
              <w:rPr>
                <w:rFonts w:ascii="Marianne" w:hAnsi="Marianne" w:eastAsia="Marianne" w:cs="Marianne"/>
                <w:sz w:val="14"/>
              </w:rPr>
              <w:t xml:space="preserve">SSP3921659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 dépôt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"https://fiches-risques.brgm.fr/georisques/casias/SSP3921204" \t "_blank" </w:instrText>
            </w:r>
            <w:r>
              <w:fldChar w:fldCharType="separate"/>
            </w:r>
            <w:r>
              <w:rPr>
                <w:rFonts w:ascii="Marianne" w:hAnsi="Marianne" w:eastAsia="Marianne" w:cs="Marianne"/>
                <w:sz w:val="14"/>
              </w:rPr>
              <w:t xml:space="preserve">SSP3921204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"https://fiches-risques.brgm.fr/georisques/casias/SSP3921203" \t "_blank" </w:instrText>
            </w:r>
            <w:r>
              <w:fldChar w:fldCharType="separate"/>
            </w:r>
            <w:r>
              <w:rPr>
                <w:rFonts w:ascii="Marianne" w:hAnsi="Marianne" w:eastAsia="Marianne" w:cs="Marianne"/>
                <w:sz w:val="14"/>
              </w:rPr>
              <w:t xml:space="preserve">SSP3921203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logistique,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"https://fiches-risques.brgm.fr/georisques/casias/SSP3921202" \t "_blank" </w:instrText>
            </w:r>
            <w:r>
              <w:fldChar w:fldCharType="separate"/>
            </w:r>
            <w:r>
              <w:rPr>
                <w:rFonts w:ascii="Marianne" w:hAnsi="Marianne" w:eastAsia="Marianne" w:cs="Marianne"/>
                <w:sz w:val="14"/>
              </w:rPr>
              <w:t xml:space="preserve">SSP3921202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"https://fiches-risques.brgm.fr/georisques/casias/SSP3921200" \t "_blank" </w:instrText>
            </w:r>
            <w:r>
              <w:fldChar w:fldCharType="separate"/>
            </w:r>
            <w:r>
              <w:rPr>
                <w:rFonts w:ascii="Marianne" w:hAnsi="Marianne" w:eastAsia="Marianne" w:cs="Marianne"/>
                <w:sz w:val="14"/>
              </w:rPr>
              <w:t xml:space="preserve">SSP3921200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recyclage et couchage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"https://fiches-risques.brgm.fr/georisques/casias/SSP3921198" \t "_blank" </w:instrText>
            </w:r>
            <w:r>
              <w:fldChar w:fldCharType="separate"/>
            </w:r>
            <w:r>
              <w:rPr>
                <w:rFonts w:ascii="Marianne" w:hAnsi="Marianne" w:eastAsia="Marianne" w:cs="Marianne"/>
                <w:sz w:val="14"/>
              </w:rPr>
              <w:t xml:space="preserve">SSP3921198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recyclage et valorisation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"https://fiches-risques.brgm.fr/georisques/casias/SSP3921195" \t "_blank" </w:instrText>
            </w:r>
            <w:r>
              <w:fldChar w:fldCharType="separate"/>
            </w:r>
            <w:r>
              <w:rPr>
                <w:rFonts w:ascii="Marianne" w:hAnsi="Marianne" w:eastAsia="Marianne" w:cs="Marianne"/>
                <w:sz w:val="14"/>
              </w:rPr>
              <w:t xml:space="preserve">SSP3921195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mobile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"https://fiches-risques.brgm.fr/georisques/casias/SSP3921194" \t "_blank" </w:instrText>
            </w:r>
            <w:r>
              <w:fldChar w:fldCharType="separate"/>
            </w:r>
            <w:r>
              <w:rPr>
                <w:rFonts w:ascii="Marianne" w:hAnsi="Marianne" w:eastAsia="Marianne" w:cs="Marianne"/>
                <w:sz w:val="14"/>
              </w:rPr>
              <w:t xml:space="preserve">SSP3921194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"https://fiches-risques.brgm.fr/georisques/casias/SSP3921193" \t "_blank" </w:instrText>
            </w:r>
            <w:r>
              <w:fldChar w:fldCharType="separate"/>
            </w:r>
            <w:r>
              <w:rPr>
                <w:rFonts w:ascii="Marianne" w:hAnsi="Marianne" w:eastAsia="Marianne" w:cs="Marianne"/>
                <w:sz w:val="14"/>
              </w:rPr>
              <w:t xml:space="preserve">SSP3921193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"https://fiches-risques.brgm.fr/georisques/casias/SSP3921192" \t "_blank" </w:instrText>
            </w:r>
            <w:r>
              <w:fldChar w:fldCharType="separate"/>
            </w:r>
            <w:r>
              <w:rPr>
                <w:rFonts w:ascii="Marianne" w:hAnsi="Marianne" w:eastAsia="Marianne" w:cs="Marianne"/>
                <w:sz w:val="14"/>
              </w:rPr>
              <w:t xml:space="preserve">SSP3921192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"https://fiches-risques.brgm.fr/georisques/casias/SSP3921191" \t "_blank" </w:instrText>
            </w:r>
            <w:r>
              <w:fldChar w:fldCharType="separate"/>
            </w:r>
            <w:r>
              <w:rPr>
                <w:rFonts w:ascii="Marianne" w:hAnsi="Marianne" w:eastAsia="Marianne" w:cs="Marianne"/>
                <w:sz w:val="14"/>
              </w:rPr>
              <w:t xml:space="preserve">SSP3921191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"https://fiches-risques.brgm.fr/georisques/casias/SSP3921190" \t "_blank" </w:instrText>
            </w:r>
            <w:r>
              <w:fldChar w:fldCharType="separate"/>
            </w:r>
            <w:r>
              <w:rPr>
                <w:rFonts w:ascii="Marianne" w:hAnsi="Marianne" w:eastAsia="Marianne" w:cs="Marianne"/>
                <w:sz w:val="14"/>
              </w:rPr>
              <w:t xml:space="preserve">SSP3921190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"https://fiches-risques.brgm.fr/georisques/casias/SSP3920738" \t "_blank" </w:instrText>
            </w:r>
            <w:r>
              <w:fldChar w:fldCharType="separate"/>
            </w:r>
            <w:r>
              <w:rPr>
                <w:rFonts w:ascii="Marianne" w:hAnsi="Marianne" w:eastAsia="Marianne" w:cs="Marianne"/>
                <w:sz w:val="14"/>
              </w:rPr>
              <w:t xml:space="preserve">SSP3920738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"https://fiches-risques.brgm.fr/georisques/casias/SSP3920737" \t "_blank" </w:instrText>
            </w:r>
            <w:r>
              <w:fldChar w:fldCharType="separate"/>
            </w:r>
            <w:r>
              <w:rPr>
                <w:rFonts w:ascii="Marianne" w:hAnsi="Marianne" w:eastAsia="Marianne" w:cs="Marianne"/>
                <w:sz w:val="14"/>
              </w:rPr>
              <w:t xml:space="preserve">SSP3920737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matériel agricole, ex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"https://fiches-risques.brgm.fr/georisques/casias/SSP3920736" \t "_blank" </w:instrText>
            </w:r>
            <w:r>
              <w:fldChar w:fldCharType="separate"/>
            </w:r>
            <w:r>
              <w:rPr>
                <w:rFonts w:ascii="Marianne" w:hAnsi="Marianne" w:eastAsia="Marianne" w:cs="Marianne"/>
                <w:sz w:val="14"/>
              </w:rPr>
              <w:t xml:space="preserve">SSP3920736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 et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"https://fiches-risques.brgm.fr/georisques/casias/SSP3920735" \t "_blank" </w:instrText>
            </w:r>
            <w:r>
              <w:fldChar w:fldCharType="separate"/>
            </w:r>
            <w:r>
              <w:rPr>
                <w:rFonts w:ascii="Marianne" w:hAnsi="Marianne" w:eastAsia="Marianne" w:cs="Marianne"/>
                <w:sz w:val="14"/>
              </w:rPr>
              <w:t xml:space="preserve">SSP3920735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"https://fiches-risques.brgm.fr/georisques/casias/SSP3920734" \t "_blank" </w:instrText>
            </w:r>
            <w:r>
              <w:fldChar w:fldCharType="separate"/>
            </w:r>
            <w:r>
              <w:rPr>
                <w:rFonts w:ascii="Marianne" w:hAnsi="Marianne" w:eastAsia="Marianne" w:cs="Marianne"/>
                <w:sz w:val="14"/>
              </w:rPr>
              <w:t xml:space="preserve">SSP3920734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"https://fiches-risques.brgm.fr/georisques/casias/SSP3920733" \t "_blank" </w:instrText>
            </w:r>
            <w:r>
              <w:fldChar w:fldCharType="separate"/>
            </w:r>
            <w:r>
              <w:rPr>
                <w:rFonts w:ascii="Marianne" w:hAnsi="Marianne" w:eastAsia="Marianne" w:cs="Marianne"/>
                <w:sz w:val="14"/>
              </w:rPr>
              <w:t xml:space="preserve">SSP3920733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d'aliments pour animaux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