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11941" name="Picture">
</wp:docPr>
                  <a:graphic>
                    <a:graphicData uri="http://schemas.openxmlformats.org/drawingml/2006/picture">
                      <pic:pic>
                        <pic:nvPicPr>
                          <pic:cNvPr id="168481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080255" name="Picture">
</wp:docPr>
                  <a:graphic>
                    <a:graphicData uri="http://schemas.openxmlformats.org/drawingml/2006/picture">
                      <pic:pic>
                        <pic:nvPicPr>
                          <pic:cNvPr id="1635080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7883915" name="Picture">
</wp:docPr>
                        <a:graphic>
                          <a:graphicData uri="http://schemas.openxmlformats.org/drawingml/2006/picture">
                            <pic:pic>
                              <pic:nvPicPr>
                                <pic:cNvPr id="1937883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26300 Châteauneuf-sur-Isère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1613074" name="Picture">
</wp:docPr>
                  <a:graphic>
                    <a:graphicData uri="http://schemas.openxmlformats.org/drawingml/2006/picture">
                      <pic:pic>
                        <pic:nvPicPr>
                          <pic:cNvPr id="241613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381399" name="Picture">
</wp:docPr>
                  <a:graphic>
                    <a:graphicData uri="http://schemas.openxmlformats.org/drawingml/2006/picture">
                      <pic:pic>
                        <pic:nvPicPr>
                          <pic:cNvPr id="2104381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66742" name="Picture">
</wp:docPr>
                  <a:graphic>
                    <a:graphicData uri="http://schemas.openxmlformats.org/drawingml/2006/picture">
                      <pic:pic>
                        <pic:nvPicPr>
                          <pic:cNvPr id="132596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85325" name="Picture">
</wp:docPr>
                  <a:graphic>
                    <a:graphicData uri="http://schemas.openxmlformats.org/drawingml/2006/picture">
                      <pic:pic>
                        <pic:nvPicPr>
                          <pic:cNvPr id="150428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51292" name="Picture">
</wp:docPr>
                  <a:graphic>
                    <a:graphicData uri="http://schemas.openxmlformats.org/drawingml/2006/picture">
                      <pic:pic>
                        <pic:nvPicPr>
                          <pic:cNvPr id="60095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419526" name="Picture">
</wp:docPr>
                        <a:graphic>
                          <a:graphicData uri="http://schemas.openxmlformats.org/drawingml/2006/picture">
                            <pic:pic>
                              <pic:nvPicPr>
                                <pic:cNvPr id="361419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41456" name="Picture">
</wp:docPr>
                        <a:graphic>
                          <a:graphicData uri="http://schemas.openxmlformats.org/drawingml/2006/picture">
                            <pic:pic>
                              <pic:nvPicPr>
                                <pic:cNvPr id="1565541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519497" name="Picture">
</wp:docPr>
                        <a:graphic>
                          <a:graphicData uri="http://schemas.openxmlformats.org/drawingml/2006/picture">
                            <pic:pic>
                              <pic:nvPicPr>
                                <pic:cNvPr id="772519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573447" name="Picture">
</wp:docPr>
                        <a:graphic>
                          <a:graphicData uri="http://schemas.openxmlformats.org/drawingml/2006/picture">
                            <pic:pic>
                              <pic:nvPicPr>
                                <pic:cNvPr id="1817573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89615" name="Picture">
</wp:docPr>
                        <a:graphic>
                          <a:graphicData uri="http://schemas.openxmlformats.org/drawingml/2006/picture">
                            <pic:pic>
                              <pic:nvPicPr>
                                <pic:cNvPr id="498389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354209" name="Picture">
</wp:docPr>
                        <a:graphic>
                          <a:graphicData uri="http://schemas.openxmlformats.org/drawingml/2006/picture">
                            <pic:pic>
                              <pic:nvPicPr>
                                <pic:cNvPr id="16243542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779262" name="Picture">
</wp:docPr>
                        <a:graphic>
                          <a:graphicData uri="http://schemas.openxmlformats.org/drawingml/2006/picture">
                            <pic:pic>
                              <pic:nvPicPr>
                                <pic:cNvPr id="1251779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38876" name="Picture">
</wp:docPr>
                        <a:graphic>
                          <a:graphicData uri="http://schemas.openxmlformats.org/drawingml/2006/picture">
                            <pic:pic>
                              <pic:nvPicPr>
                                <pic:cNvPr id="950038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497619" name="Picture">
</wp:docPr>
                        <a:graphic>
                          <a:graphicData uri="http://schemas.openxmlformats.org/drawingml/2006/picture">
                            <pic:pic>
                              <pic:nvPicPr>
                                <pic:cNvPr id="11154976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358465" name="Picture">
</wp:docPr>
                        <a:graphic>
                          <a:graphicData uri="http://schemas.openxmlformats.org/drawingml/2006/picture">
                            <pic:pic>
                              <pic:nvPicPr>
                                <pic:cNvPr id="849358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26062" name="Picture">
</wp:docPr>
                        <a:graphic>
                          <a:graphicData uri="http://schemas.openxmlformats.org/drawingml/2006/picture">
                            <pic:pic>
                              <pic:nvPicPr>
                                <pic:cNvPr id="19502260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864276" name="Picture">
</wp:docPr>
                        <a:graphic>
                          <a:graphicData uri="http://schemas.openxmlformats.org/drawingml/2006/picture">
                            <pic:pic>
                              <pic:nvPicPr>
                                <pic:cNvPr id="2688642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34392" name="Picture">
</wp:docPr>
                        <a:graphic>
                          <a:graphicData uri="http://schemas.openxmlformats.org/drawingml/2006/picture">
                            <pic:pic>
                              <pic:nvPicPr>
                                <pic:cNvPr id="1827343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9804" name="Picture">
</wp:docPr>
                        <a:graphic>
                          <a:graphicData uri="http://schemas.openxmlformats.org/drawingml/2006/picture">
                            <pic:pic>
                              <pic:nvPicPr>
                                <pic:cNvPr id="43199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850215" name="Picture">
</wp:docPr>
                        <a:graphic>
                          <a:graphicData uri="http://schemas.openxmlformats.org/drawingml/2006/picture">
                            <pic:pic>
                              <pic:nvPicPr>
                                <pic:cNvPr id="20838502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854543" name="Picture">
</wp:docPr>
                        <a:graphic>
                          <a:graphicData uri="http://schemas.openxmlformats.org/drawingml/2006/picture">
                            <pic:pic>
                              <pic:nvPicPr>
                                <pic:cNvPr id="5598545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64839" name="Picture">
</wp:docPr>
                        <a:graphic>
                          <a:graphicData uri="http://schemas.openxmlformats.org/drawingml/2006/picture">
                            <pic:pic>
                              <pic:nvPicPr>
                                <pic:cNvPr id="898964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013907" name="Picture">
</wp:docPr>
                        <a:graphic>
                          <a:graphicData uri="http://schemas.openxmlformats.org/drawingml/2006/picture">
                            <pic:pic>
                              <pic:nvPicPr>
                                <pic:cNvPr id="14610139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949823" name="Picture">
</wp:docPr>
                        <a:graphic>
                          <a:graphicData uri="http://schemas.openxmlformats.org/drawingml/2006/picture">
                            <pic:pic>
                              <pic:nvPicPr>
                                <pic:cNvPr id="9499498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15774" name="Picture">
</wp:docPr>
                        <a:graphic>
                          <a:graphicData uri="http://schemas.openxmlformats.org/drawingml/2006/picture">
                            <pic:pic>
                              <pic:nvPicPr>
                                <pic:cNvPr id="14822157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33606" name="Picture">
</wp:docPr>
                        <a:graphic>
                          <a:graphicData uri="http://schemas.openxmlformats.org/drawingml/2006/picture">
                            <pic:pic>
                              <pic:nvPicPr>
                                <pic:cNvPr id="1685336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157135" name="Picture">
</wp:docPr>
                        <a:graphic>
                          <a:graphicData uri="http://schemas.openxmlformats.org/drawingml/2006/picture">
                            <pic:pic>
                              <pic:nvPicPr>
                                <pic:cNvPr id="4031571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47753" name="Picture">
</wp:docPr>
                        <a:graphic>
                          <a:graphicData uri="http://schemas.openxmlformats.org/drawingml/2006/picture">
                            <pic:pic>
                              <pic:nvPicPr>
                                <pic:cNvPr id="17123477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536677" name="Picture">
</wp:docPr>
                        <a:graphic>
                          <a:graphicData uri="http://schemas.openxmlformats.org/drawingml/2006/picture">
                            <pic:pic>
                              <pic:nvPicPr>
                                <pic:cNvPr id="9525366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463657" name="Picture">
</wp:docPr>
                        <a:graphic>
                          <a:graphicData uri="http://schemas.openxmlformats.org/drawingml/2006/picture">
                            <pic:pic>
                              <pic:nvPicPr>
                                <pic:cNvPr id="13384636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03478" name="Picture">
</wp:docPr>
                        <a:graphic>
                          <a:graphicData uri="http://schemas.openxmlformats.org/drawingml/2006/picture">
                            <pic:pic>
                              <pic:nvPicPr>
                                <pic:cNvPr id="16952034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192429" name="Picture">
</wp:docPr>
                        <a:graphic>
                          <a:graphicData uri="http://schemas.openxmlformats.org/drawingml/2006/picture">
                            <pic:pic>
                              <pic:nvPicPr>
                                <pic:cNvPr id="20891924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30843" name="Picture">
</wp:docPr>
                  <a:graphic>
                    <a:graphicData uri="http://schemas.openxmlformats.org/drawingml/2006/picture">
                      <pic:pic>
                        <pic:nvPicPr>
                          <pic:cNvPr id="132933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19212" name="Picture">
</wp:docPr>
                  <a:graphic>
                    <a:graphicData uri="http://schemas.openxmlformats.org/drawingml/2006/picture">
                      <pic:pic>
                        <pic:nvPicPr>
                          <pic:cNvPr id="191781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559245" name="Picture">
</wp:docPr>
                  <a:graphic>
                    <a:graphicData uri="http://schemas.openxmlformats.org/drawingml/2006/picture">
                      <pic:pic>
                        <pic:nvPicPr>
                          <pic:cNvPr id="168355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155002" name="Picture">
</wp:docPr>
                        <a:graphic>
                          <a:graphicData uri="http://schemas.openxmlformats.org/drawingml/2006/picture">
                            <pic:pic>
                              <pic:nvPicPr>
                                <pic:cNvPr id="51715500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66630" name="Picture">
</wp:docPr>
                        <a:graphic>
                          <a:graphicData uri="http://schemas.openxmlformats.org/drawingml/2006/picture">
                            <pic:pic>
                              <pic:nvPicPr>
                                <pic:cNvPr id="64376663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232463" name="Picture">
</wp:docPr>
                        <a:graphic>
                          <a:graphicData uri="http://schemas.openxmlformats.org/drawingml/2006/picture">
                            <pic:pic>
                              <pic:nvPicPr>
                                <pic:cNvPr id="209823246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57447" name="Picture">
</wp:docPr>
                  <a:graphic>
                    <a:graphicData uri="http://schemas.openxmlformats.org/drawingml/2006/picture">
                      <pic:pic>
                        <pic:nvPicPr>
                          <pic:cNvPr id="149765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86343" name="Picture">
</wp:docPr>
                  <a:graphic>
                    <a:graphicData uri="http://schemas.openxmlformats.org/drawingml/2006/picture">
                      <pic:pic>
                        <pic:nvPicPr>
                          <pic:cNvPr id="58808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038714" name="Picture">
</wp:docPr>
                  <a:graphic>
                    <a:graphicData uri="http://schemas.openxmlformats.org/drawingml/2006/picture">
                      <pic:pic>
                        <pic:nvPicPr>
                          <pic:cNvPr id="188103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Chateauneuf-sur-isere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423745" name="Picture">
</wp:docPr>
                  <a:graphic>
                    <a:graphicData uri="http://schemas.openxmlformats.org/drawingml/2006/picture">
                      <pic:pic>
                        <pic:nvPicPr>
                          <pic:cNvPr id="65642374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40615" name="Picture">
</wp:docPr>
                  <a:graphic>
                    <a:graphicData uri="http://schemas.openxmlformats.org/drawingml/2006/picture">
                      <pic:pic>
                        <pic:nvPicPr>
                          <pic:cNvPr id="1293340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4128459" name="Picture">
</wp:docPr>
                  <a:graphic>
                    <a:graphicData uri="http://schemas.openxmlformats.org/drawingml/2006/picture">
                      <pic:pic>
                        <pic:nvPicPr>
                          <pic:cNvPr id="162412845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nord (26DDT20050011)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428795" name="Picture">
</wp:docPr>
                        <a:graphic>
                          <a:graphicData uri="http://schemas.openxmlformats.org/drawingml/2006/picture">
                            <pic:pic>
                              <pic:nvPicPr>
                                <pic:cNvPr id="211942879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27/08/1981</w:t>
                    <w:br/>
                    <w:t xml:space="preserve">Date d'approbation : 27/08/1981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88435" name="Picture">
</wp:docPr>
                  <a:graphic>
                    <a:graphicData uri="http://schemas.openxmlformats.org/drawingml/2006/picture">
                      <pic:pic>
                        <pic:nvPicPr>
                          <pic:cNvPr id="41488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897880" name="Picture">
</wp:docPr>
                  <a:graphic>
                    <a:graphicData uri="http://schemas.openxmlformats.org/drawingml/2006/picture">
                      <pic:pic>
                        <pic:nvPicPr>
                          <pic:cNvPr id="75889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37003" name="Picture">
</wp:docPr>
                  <a:graphic>
                    <a:graphicData uri="http://schemas.openxmlformats.org/drawingml/2006/picture">
                      <pic:pic>
                        <pic:nvPicPr>
                          <pic:cNvPr id="108523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Chateauneuf-sur-isere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Châteauneuf-sur-Isère (26DDT20010002)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48646" name="Picture">
</wp:docPr>
                        <a:graphic>
                          <a:graphicData uri="http://schemas.openxmlformats.org/drawingml/2006/picture">
                            <pic:pic>
                              <pic:nvPicPr>
                                <pic:cNvPr id="19078486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Châteauneuf-sur-Isère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20/04/2001</w:t>
                    <w:br/>
                    <w:t xml:space="preserve">Date d'approbation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242098" name="Picture">
</wp:docPr>
                        <a:graphic>
                          <a:graphicData uri="http://schemas.openxmlformats.org/drawingml/2006/picture">
                            <pic:pic>
                              <pic:nvPicPr>
                                <pic:cNvPr id="176124209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44301" name="Picture">
</wp:docPr>
                  <a:graphic>
                    <a:graphicData uri="http://schemas.openxmlformats.org/drawingml/2006/picture">
                      <pic:pic>
                        <pic:nvPicPr>
                          <pic:cNvPr id="211634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9026" name="Picture">
</wp:docPr>
                  <a:graphic>
                    <a:graphicData uri="http://schemas.openxmlformats.org/drawingml/2006/picture">
                      <pic:pic>
                        <pic:nvPicPr>
                          <pic:cNvPr id="11301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081868" name="Picture">
</wp:docPr>
                  <a:graphic>
                    <a:graphicData uri="http://schemas.openxmlformats.org/drawingml/2006/picture">
                      <pic:pic>
                        <pic:nvPicPr>
                          <pic:cNvPr id="103408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897372" name="Picture">
</wp:docPr>
                  <a:graphic>
                    <a:graphicData uri="http://schemas.openxmlformats.org/drawingml/2006/picture">
                      <pic:pic>
                        <pic:nvPicPr>
                          <pic:cNvPr id="2488973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58751" name="Picture">
</wp:docPr>
                  <a:graphic>
                    <a:graphicData uri="http://schemas.openxmlformats.org/drawingml/2006/picture">
                      <pic:pic>
                        <pic:nvPicPr>
                          <pic:cNvPr id="1933758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585971" name="Picture">
</wp:docPr>
                  <a:graphic>
                    <a:graphicData uri="http://schemas.openxmlformats.org/drawingml/2006/picture">
                      <pic:pic>
                        <pic:nvPicPr>
                          <pic:cNvPr id="121858597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64976" name="Picture">
</wp:docPr>
                        <a:graphic>
                          <a:graphicData uri="http://schemas.openxmlformats.org/drawingml/2006/picture">
                            <pic:pic>
                              <pic:nvPicPr>
                                <pic:cNvPr id="1677064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75794" name="Picture">
</wp:docPr>
                  <a:graphic>
                    <a:graphicData uri="http://schemas.openxmlformats.org/drawingml/2006/picture">
                      <pic:pic>
                        <pic:nvPicPr>
                          <pic:cNvPr id="203957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08931" name="Picture">
</wp:docPr>
                  <a:graphic>
                    <a:graphicData uri="http://schemas.openxmlformats.org/drawingml/2006/picture">
                      <pic:pic>
                        <pic:nvPicPr>
                          <pic:cNvPr id="116890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61661" name="Picture">
</wp:docPr>
                  <a:graphic>
                    <a:graphicData uri="http://schemas.openxmlformats.org/drawingml/2006/picture">
                      <pic:pic>
                        <pic:nvPicPr>
                          <pic:cNvPr id="16446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932041" name="Picture">
</wp:docPr>
                  <a:graphic>
                    <a:graphicData uri="http://schemas.openxmlformats.org/drawingml/2006/picture">
                      <pic:pic>
                        <pic:nvPicPr>
                          <pic:cNvPr id="9429320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80846" name="Picture">
</wp:docPr>
                  <a:graphic>
                    <a:graphicData uri="http://schemas.openxmlformats.org/drawingml/2006/picture">
                      <pic:pic>
                        <pic:nvPicPr>
                          <pic:cNvPr id="1916680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9078220" name="Picture">
</wp:docPr>
                  <a:graphic>
                    <a:graphicData uri="http://schemas.openxmlformats.org/drawingml/2006/picture">
                      <pic:pic>
                        <pic:nvPicPr>
                          <pic:cNvPr id="8990782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55831" name="Picture">
</wp:docPr>
                        <a:graphic>
                          <a:graphicData uri="http://schemas.openxmlformats.org/drawingml/2006/picture">
                            <pic:pic>
                              <pic:nvPicPr>
                                <pic:cNvPr id="834055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59023" name="Picture">
</wp:docPr>
                        <a:graphic>
                          <a:graphicData uri="http://schemas.openxmlformats.org/drawingml/2006/picture">
                            <pic:pic>
                              <pic:nvPicPr>
                                <pic:cNvPr id="168165902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53193" name="Picture">
</wp:docPr>
                  <a:graphic>
                    <a:graphicData uri="http://schemas.openxmlformats.org/drawingml/2006/picture">
                      <pic:pic>
                        <pic:nvPicPr>
                          <pic:cNvPr id="162705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25887" name="Picture">
</wp:docPr>
                  <a:graphic>
                    <a:graphicData uri="http://schemas.openxmlformats.org/drawingml/2006/picture">
                      <pic:pic>
                        <pic:nvPicPr>
                          <pic:cNvPr id="147652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756121" name="Picture">
</wp:docPr>
                  <a:graphic>
                    <a:graphicData uri="http://schemas.openxmlformats.org/drawingml/2006/picture">
                      <pic:pic>
                        <pic:nvPicPr>
                          <pic:cNvPr id="159575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683709" name="Picture">
</wp:docPr>
                  <a:graphic>
                    <a:graphicData uri="http://schemas.openxmlformats.org/drawingml/2006/picture">
                      <pic:pic>
                        <pic:nvPicPr>
                          <pic:cNvPr id="1501683709"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92819" name="Picture">
</wp:docPr>
                  <a:graphic>
                    <a:graphicData uri="http://schemas.openxmlformats.org/drawingml/2006/picture">
                      <pic:pic>
                        <pic:nvPicPr>
                          <pic:cNvPr id="532792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405898" name="Picture">
</wp:docPr>
                  <a:graphic>
                    <a:graphicData uri="http://schemas.openxmlformats.org/drawingml/2006/picture">
                      <pic:pic>
                        <pic:nvPicPr>
                          <pic:cNvPr id="1018405898"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344114" name="Picture">
</wp:docPr>
                  <a:graphic>
                    <a:graphicData uri="http://schemas.openxmlformats.org/drawingml/2006/picture">
                      <pic:pic>
                        <pic:nvPicPr>
                          <pic:cNvPr id="76834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85469" name="Picture">
</wp:docPr>
                  <a:graphic>
                    <a:graphicData uri="http://schemas.openxmlformats.org/drawingml/2006/picture">
                      <pic:pic>
                        <pic:nvPicPr>
                          <pic:cNvPr id="55928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421986" name="Picture">
</wp:docPr>
                  <a:graphic>
                    <a:graphicData uri="http://schemas.openxmlformats.org/drawingml/2006/picture">
                      <pic:pic>
                        <pic:nvPicPr>
                          <pic:cNvPr id="210542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Chateauneuf-sur-isere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Châteauneuf-sur-Isère (26DDT20010002)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48199" name="Picture">
</wp:docPr>
                        <a:graphic>
                          <a:graphicData uri="http://schemas.openxmlformats.org/drawingml/2006/picture">
                            <pic:pic>
                              <pic:nvPicPr>
                                <pic:cNvPr id="20724819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Châteauneuf-sur-Isère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20/04/2001</w:t>
                    <w:br/>
                    <w:t xml:space="preserve">Date d'approbation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066496" name="Picture">
</wp:docPr>
                        <a:graphic>
                          <a:graphicData uri="http://schemas.openxmlformats.org/drawingml/2006/picture">
                            <pic:pic>
                              <pic:nvPicPr>
                                <pic:cNvPr id="79506649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60377" name="Picture">
</wp:docPr>
                  <a:graphic>
                    <a:graphicData uri="http://schemas.openxmlformats.org/drawingml/2006/picture">
                      <pic:pic>
                        <pic:nvPicPr>
                          <pic:cNvPr id="99976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31852" name="Picture">
</wp:docPr>
                  <a:graphic>
                    <a:graphicData uri="http://schemas.openxmlformats.org/drawingml/2006/picture">
                      <pic:pic>
                        <pic:nvPicPr>
                          <pic:cNvPr id="153163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49797" name="Picture">
</wp:docPr>
                  <a:graphic>
                    <a:graphicData uri="http://schemas.openxmlformats.org/drawingml/2006/picture">
                      <pic:pic>
                        <pic:nvPicPr>
                          <pic:cNvPr id="178024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479656" name="Picture">
</wp:docPr>
                  <a:graphic>
                    <a:graphicData uri="http://schemas.openxmlformats.org/drawingml/2006/picture">
                      <pic:pic>
                        <pic:nvPicPr>
                          <pic:cNvPr id="15774796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413700" name="Picture">
</wp:docPr>
                  <a:graphic>
                    <a:graphicData uri="http://schemas.openxmlformats.org/drawingml/2006/picture">
                      <pic:pic>
                        <pic:nvPicPr>
                          <pic:cNvPr id="872413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471697" name="Picture">
</wp:docPr>
                  <a:graphic>
                    <a:graphicData uri="http://schemas.openxmlformats.org/drawingml/2006/picture">
                      <pic:pic>
                        <pic:nvPicPr>
                          <pic:cNvPr id="8924716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915876" name="Picture">
</wp:docPr>
                        <a:graphic>
                          <a:graphicData uri="http://schemas.openxmlformats.org/drawingml/2006/picture">
                            <pic:pic>
                              <pic:nvPicPr>
                                <pic:cNvPr id="11219158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378031" name="Picture">
</wp:docPr>
                  <a:graphic>
                    <a:graphicData uri="http://schemas.openxmlformats.org/drawingml/2006/picture">
                      <pic:pic>
                        <pic:nvPicPr>
                          <pic:cNvPr id="172837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34324" name="Picture">
</wp:docPr>
                  <a:graphic>
                    <a:graphicData uri="http://schemas.openxmlformats.org/drawingml/2006/picture">
                      <pic:pic>
                        <pic:nvPicPr>
                          <pic:cNvPr id="29283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78628" name="Picture">
</wp:docPr>
                  <a:graphic>
                    <a:graphicData uri="http://schemas.openxmlformats.org/drawingml/2006/picture">
                      <pic:pic>
                        <pic:nvPicPr>
                          <pic:cNvPr id="26207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082716" name="Picture">
</wp:docPr>
                  <a:graphic>
                    <a:graphicData uri="http://schemas.openxmlformats.org/drawingml/2006/picture">
                      <pic:pic>
                        <pic:nvPicPr>
                          <pic:cNvPr id="7990827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91556" name="Picture">
</wp:docPr>
                  <a:graphic>
                    <a:graphicData uri="http://schemas.openxmlformats.org/drawingml/2006/picture">
                      <pic:pic>
                        <pic:nvPicPr>
                          <pic:cNvPr id="16587915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668151" name="Picture">
</wp:docPr>
                  <a:graphic>
                    <a:graphicData uri="http://schemas.openxmlformats.org/drawingml/2006/picture">
                      <pic:pic>
                        <pic:nvPicPr>
                          <pic:cNvPr id="2156681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603204" name="Picture">
</wp:docPr>
                        <a:graphic>
                          <a:graphicData uri="http://schemas.openxmlformats.org/drawingml/2006/picture">
                            <pic:pic>
                              <pic:nvPicPr>
                                <pic:cNvPr id="3196032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344063" name="Picture">
</wp:docPr>
                  <a:graphic>
                    <a:graphicData uri="http://schemas.openxmlformats.org/drawingml/2006/picture">
                      <pic:pic>
                        <pic:nvPicPr>
                          <pic:cNvPr id="123534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686252" name="Picture">
</wp:docPr>
                  <a:graphic>
                    <a:graphicData uri="http://schemas.openxmlformats.org/drawingml/2006/picture">
                      <pic:pic>
                        <pic:nvPicPr>
                          <pic:cNvPr id="25168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967439" name="Picture">
</wp:docPr>
                  <a:graphic>
                    <a:graphicData uri="http://schemas.openxmlformats.org/drawingml/2006/picture">
                      <pic:pic>
                        <pic:nvPicPr>
                          <pic:cNvPr id="32796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Chateauneuf-sur-isere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715548" name="Picture">
</wp:docPr>
                  <a:graphic>
                    <a:graphicData uri="http://schemas.openxmlformats.org/drawingml/2006/picture">
                      <pic:pic>
                        <pic:nvPicPr>
                          <pic:cNvPr id="3947155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60387" name="Picture">
</wp:docPr>
                  <a:graphic>
                    <a:graphicData uri="http://schemas.openxmlformats.org/drawingml/2006/picture">
                      <pic:pic>
                        <pic:nvPicPr>
                          <pic:cNvPr id="6041603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8243969" name="Picture">
</wp:docPr>
                  <a:graphic>
                    <a:graphicData uri="http://schemas.openxmlformats.org/drawingml/2006/picture">
                      <pic:pic>
                        <pic:nvPicPr>
                          <pic:cNvPr id="95824396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37107" name="Picture">
</wp:docPr>
                  <a:graphic>
                    <a:graphicData uri="http://schemas.openxmlformats.org/drawingml/2006/picture">
                      <pic:pic>
                        <pic:nvPicPr>
                          <pic:cNvPr id="87893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24914" name="Picture">
</wp:docPr>
                  <a:graphic>
                    <a:graphicData uri="http://schemas.openxmlformats.org/drawingml/2006/picture">
                      <pic:pic>
                        <pic:nvPicPr>
                          <pic:cNvPr id="161992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84623" name="Picture">
</wp:docPr>
                  <a:graphic>
                    <a:graphicData uri="http://schemas.openxmlformats.org/drawingml/2006/picture">
                      <pic:pic>
                        <pic:nvPicPr>
                          <pic:cNvPr id="161118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Chateauneuf-sur-isere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852681" name="Picture">
</wp:docPr>
                  <a:graphic>
                    <a:graphicData uri="http://schemas.openxmlformats.org/drawingml/2006/picture">
                      <pic:pic>
                        <pic:nvPicPr>
                          <pic:cNvPr id="113485268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70280" name="Picture">
</wp:docPr>
                  <a:graphic>
                    <a:graphicData uri="http://schemas.openxmlformats.org/drawingml/2006/picture">
                      <pic:pic>
                        <pic:nvPicPr>
                          <pic:cNvPr id="7894702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520277" name="Picture">
</wp:docPr>
                  <a:graphic>
                    <a:graphicData uri="http://schemas.openxmlformats.org/drawingml/2006/picture">
                      <pic:pic>
                        <pic:nvPicPr>
                          <pic:cNvPr id="11652027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311071" name="Picture">
</wp:docPr>
                  <a:graphic>
                    <a:graphicData uri="http://schemas.openxmlformats.org/drawingml/2006/picture">
                      <pic:pic>
                        <pic:nvPicPr>
                          <pic:cNvPr id="153931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73256" name="Picture">
</wp:docPr>
                  <a:graphic>
                    <a:graphicData uri="http://schemas.openxmlformats.org/drawingml/2006/picture">
                      <pic:pic>
                        <pic:nvPicPr>
                          <pic:cNvPr id="142147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904389" name="Picture">
</wp:docPr>
                  <a:graphic>
                    <a:graphicData uri="http://schemas.openxmlformats.org/drawingml/2006/picture">
                      <pic:pic>
                        <pic:nvPicPr>
                          <pic:cNvPr id="33390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Chateauneuf-sur-isere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016762" name="Picture">
</wp:docPr>
                  <a:graphic>
                    <a:graphicData uri="http://schemas.openxmlformats.org/drawingml/2006/picture">
                      <pic:pic>
                        <pic:nvPicPr>
                          <pic:cNvPr id="113901676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09631" name="Picture">
</wp:docPr>
                  <a:graphic>
                    <a:graphicData uri="http://schemas.openxmlformats.org/drawingml/2006/picture">
                      <pic:pic>
                        <pic:nvPicPr>
                          <pic:cNvPr id="10490096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2419336" name="Picture">
</wp:docPr>
                  <a:graphic>
                    <a:graphicData uri="http://schemas.openxmlformats.org/drawingml/2006/picture">
                      <pic:pic>
                        <pic:nvPicPr>
                          <pic:cNvPr id="30241933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58501" name="Picture">
</wp:docPr>
                  <a:graphic>
                    <a:graphicData uri="http://schemas.openxmlformats.org/drawingml/2006/picture">
                      <pic:pic>
                        <pic:nvPicPr>
                          <pic:cNvPr id="158125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621840" name="Picture">
</wp:docPr>
                  <a:graphic>
                    <a:graphicData uri="http://schemas.openxmlformats.org/drawingml/2006/picture">
                      <pic:pic>
                        <pic:nvPicPr>
                          <pic:cNvPr id="1652621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44325" name="Picture">
</wp:docPr>
                  <a:graphic>
                    <a:graphicData uri="http://schemas.openxmlformats.org/drawingml/2006/picture">
                      <pic:pic>
                        <pic:nvPicPr>
                          <pic:cNvPr id="114594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Chateauneuf-sur-isere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30129" name="Picture">
</wp:docPr>
                  <a:graphic>
                    <a:graphicData uri="http://schemas.openxmlformats.org/drawingml/2006/picture">
                      <pic:pic>
                        <pic:nvPicPr>
                          <pic:cNvPr id="35743012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144240" name="Picture">
</wp:docPr>
                        <a:graphic>
                          <a:graphicData uri="http://schemas.openxmlformats.org/drawingml/2006/picture">
                            <pic:pic>
                              <pic:nvPicPr>
                                <pic:cNvPr id="131514424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119" name="Picture">
</wp:docPr>
                  <a:graphic>
                    <a:graphicData uri="http://schemas.openxmlformats.org/drawingml/2006/picture">
                      <pic:pic>
                        <pic:nvPicPr>
                          <pic:cNvPr id="513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12601" name="Picture">
</wp:docPr>
                  <a:graphic>
                    <a:graphicData uri="http://schemas.openxmlformats.org/drawingml/2006/picture">
                      <pic:pic>
                        <pic:nvPicPr>
                          <pic:cNvPr id="79071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730262" name="Picture">
</wp:docPr>
                  <a:graphic>
                    <a:graphicData uri="http://schemas.openxmlformats.org/drawingml/2006/picture">
                      <pic:pic>
                        <pic:nvPicPr>
                          <pic:cNvPr id="50473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"https://fiches-risques.brgm.fr/fr/georisques/mvt-synthetique/12800101" \t "_self" </w:instrText>
            </w:r>
            <w:r>
              <w:fldChar w:fldCharType="separate"/>
            </w:r>
            <w:r>
              <w:rPr>
                <w:rFonts w:ascii="Marianne" w:hAnsi="Marianne" w:eastAsia="Marianne" w:cs="Marianne"/>
                <w:sz w:val="14"/>
              </w:rPr>
              <w:t xml:space="preserve">12800101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"https://fiches-risques.brgm.fr/fr/georisques/mvt-synthetique/12800102" \t "_self" </w:instrText>
            </w:r>
            <w:r>
              <w:fldChar w:fldCharType="separate"/>
            </w:r>
            <w:r>
              <w:rPr>
                <w:rFonts w:ascii="Marianne" w:hAnsi="Marianne" w:eastAsia="Marianne" w:cs="Marianne"/>
                <w:sz w:val="14"/>
              </w:rPr>
              <w:t xml:space="preserve">12800102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"https://fiches-risques.brgm.fr/fr/georisques/mvt-synthetique/62600014" \t "_self" </w:instrText>
            </w:r>
            <w:r>
              <w:fldChar w:fldCharType="separate"/>
            </w:r>
            <w:r>
              <w:rPr>
                <w:rFonts w:ascii="Marianne" w:hAnsi="Marianne" w:eastAsia="Marianne" w:cs="Marianne"/>
                <w:sz w:val="14"/>
              </w:rPr>
              <w:t xml:space="preserve">62600014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"https://fiches-risques.brgm.fr/fr/georisques/mvt-synthetique/62600084" \t "_self" </w:instrText>
            </w:r>
            <w:r>
              <w:fldChar w:fldCharType="separate"/>
            </w:r>
            <w:r>
              <w:rPr>
                <w:rFonts w:ascii="Marianne" w:hAnsi="Marianne" w:eastAsia="Marianne" w:cs="Marianne"/>
                <w:sz w:val="14"/>
              </w:rPr>
              <w:t xml:space="preserve">62600084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"https://fiches-risques.brgm.fr/fr/georisques/mvt-synthetique/62600085" \t "_self" </w:instrText>
            </w:r>
            <w:r>
              <w:fldChar w:fldCharType="separate"/>
            </w:r>
            <w:r>
              <w:rPr>
                <w:rFonts w:ascii="Marianne" w:hAnsi="Marianne" w:eastAsia="Marianne" w:cs="Marianne"/>
                <w:sz w:val="14"/>
              </w:rPr>
              <w:t xml:space="preserve">62600085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"https://fiches-risques.brgm.fr/fr/georisques/mvt-synthetique/62600086" \t "_self" </w:instrText>
            </w:r>
            <w:r>
              <w:fldChar w:fldCharType="separate"/>
            </w:r>
            <w:r>
              <w:rPr>
                <w:rFonts w:ascii="Marianne" w:hAnsi="Marianne" w:eastAsia="Marianne" w:cs="Marianne"/>
                <w:sz w:val="14"/>
              </w:rPr>
              <w:t xml:space="preserve">62600086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du quartier Chambaud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"https://fiches-risques.brgm.fr/fr/georisques/mvt-synthetique/62600087" \t "_self" </w:instrText>
            </w:r>
            <w:r>
              <w:fldChar w:fldCharType="separate"/>
            </w:r>
            <w:r>
              <w:rPr>
                <w:rFonts w:ascii="Marianne" w:hAnsi="Marianne" w:eastAsia="Marianne" w:cs="Marianne"/>
                <w:sz w:val="14"/>
              </w:rPr>
              <w:t xml:space="preserve">62600087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sous le  lieu dit des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"https://fiches-risques.brgm.fr/fr/georisques/mvt-synthetique/62600390" \t "_self" </w:instrText>
            </w:r>
            <w:r>
              <w:fldChar w:fldCharType="separate"/>
            </w:r>
            <w:r>
              <w:rPr>
                <w:rFonts w:ascii="Marianne" w:hAnsi="Marianne" w:eastAsia="Marianne" w:cs="Marianne"/>
                <w:sz w:val="14"/>
              </w:rPr>
              <w:t xml:space="preserve">62600390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"https://fiches-risques.brgm.fr/fr/georisques/mvt-synthetique/62600401" \t "_self" </w:instrText>
            </w:r>
            <w:r>
              <w:fldChar w:fldCharType="separate"/>
            </w:r>
            <w:r>
              <w:rPr>
                <w:rFonts w:ascii="Marianne" w:hAnsi="Marianne" w:eastAsia="Marianne" w:cs="Marianne"/>
                <w:sz w:val="14"/>
              </w:rPr>
              <w:t xml:space="preserve">62600401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TOURISTIQUE DES MAISONS TROGLODYTIQUES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"https://fiches-risques.brgm.fr/fr/georisques/mvt-synthetique/62600806" \t "_self" </w:instrText>
            </w:r>
            <w:r>
              <w:fldChar w:fldCharType="separate"/>
            </w:r>
            <w:r>
              <w:rPr>
                <w:rFonts w:ascii="Marianne" w:hAnsi="Marianne" w:eastAsia="Marianne" w:cs="Marianne"/>
                <w:sz w:val="14"/>
              </w:rPr>
              <w:t xml:space="preserve">62600806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L'ARDOISE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"https://fiches-risques.brgm.fr/fr/georisques/mvt-synthetique/62600807" \t "_self" </w:instrText>
            </w:r>
            <w:r>
              <w:fldChar w:fldCharType="separate"/>
            </w:r>
            <w:r>
              <w:rPr>
                <w:rFonts w:ascii="Marianne" w:hAnsi="Marianne" w:eastAsia="Marianne" w:cs="Marianne"/>
                <w:sz w:val="14"/>
              </w:rPr>
              <w:t xml:space="preserve">62600807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"https://fiches-risques.brgm.fr/fr/georisques/mvt-synthetique/62600808" \t "_self" </w:instrText>
            </w:r>
            <w:r>
              <w:fldChar w:fldCharType="separate"/>
            </w:r>
            <w:r>
              <w:rPr>
                <w:rFonts w:ascii="Marianne" w:hAnsi="Marianne" w:eastAsia="Marianne" w:cs="Marianne"/>
                <w:sz w:val="14"/>
              </w:rPr>
              <w:t xml:space="preserve">62600808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JABOULET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"https://fiches-risques.brgm.fr/fr/georisques/mvt-synthetique/62600809" \t "_self" </w:instrText>
            </w:r>
            <w:r>
              <w:fldChar w:fldCharType="separate"/>
            </w:r>
            <w:r>
              <w:rPr>
                <w:rFonts w:ascii="Marianne" w:hAnsi="Marianne" w:eastAsia="Marianne" w:cs="Marianne"/>
                <w:sz w:val="14"/>
              </w:rPr>
              <w:t xml:space="preserve">62600809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JABOULET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"https://fiches-risques.brgm.fr/fr/georisques/mvt-synthetique/62600810" \t "_self" </w:instrText>
            </w:r>
            <w:r>
              <w:fldChar w:fldCharType="separate"/>
            </w:r>
            <w:r>
              <w:rPr>
                <w:rFonts w:ascii="Marianne" w:hAnsi="Marianne" w:eastAsia="Marianne" w:cs="Marianne"/>
                <w:sz w:val="14"/>
              </w:rPr>
              <w:t xml:space="preserve">62600810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"https://fiches-risques.brgm.fr/fr/georisques/mvt-synthetique/62600812" \t "_self" </w:instrText>
            </w:r>
            <w:r>
              <w:fldChar w:fldCharType="separate"/>
            </w:r>
            <w:r>
              <w:rPr>
                <w:rFonts w:ascii="Marianne" w:hAnsi="Marianne" w:eastAsia="Marianne" w:cs="Marianne"/>
                <w:sz w:val="14"/>
              </w:rPr>
              <w:t xml:space="preserve">62600812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"https://fiches-risques.brgm.fr/fr/georisques/mvt-synthetique/62600813" \t "_self" </w:instrText>
            </w:r>
            <w:r>
              <w:fldChar w:fldCharType="separate"/>
            </w:r>
            <w:r>
              <w:rPr>
                <w:rFonts w:ascii="Marianne" w:hAnsi="Marianne" w:eastAsia="Marianne" w:cs="Marianne"/>
                <w:sz w:val="14"/>
              </w:rPr>
              <w:t xml:space="preserve">62600813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"https://fiches-risques.brgm.fr/fr/georisques/mvt-synthetique/62600814" \t "_self" </w:instrText>
            </w:r>
            <w:r>
              <w:fldChar w:fldCharType="separate"/>
            </w:r>
            <w:r>
              <w:rPr>
                <w:rFonts w:ascii="Marianne" w:hAnsi="Marianne" w:eastAsia="Marianne" w:cs="Marianne"/>
                <w:sz w:val="14"/>
              </w:rPr>
              <w:t xml:space="preserve">62600814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"https://fiches-risques.brgm.fr/fr/georisques/mvt-synthetique/62600815" \t "_self" </w:instrText>
            </w:r>
            <w:r>
              <w:fldChar w:fldCharType="separate"/>
            </w:r>
            <w:r>
              <w:rPr>
                <w:rFonts w:ascii="Marianne" w:hAnsi="Marianne" w:eastAsia="Marianne" w:cs="Marianne"/>
                <w:sz w:val="14"/>
              </w:rPr>
              <w:t xml:space="preserve">62600815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"https://fiches-risques.brgm.fr/fr/georisques/mvt-synthetique/62600816" \t "_self" </w:instrText>
            </w:r>
            <w:r>
              <w:fldChar w:fldCharType="separate"/>
            </w:r>
            <w:r>
              <w:rPr>
                <w:rFonts w:ascii="Marianne" w:hAnsi="Marianne" w:eastAsia="Marianne" w:cs="Marianne"/>
                <w:sz w:val="14"/>
              </w:rPr>
              <w:t xml:space="preserve">62600816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"https://fiches-risques.brgm.fr/fr/georisques/mvt-synthetique/62600817" \t "_self" </w:instrText>
            </w:r>
            <w:r>
              <w:fldChar w:fldCharType="separate"/>
            </w:r>
            <w:r>
              <w:rPr>
                <w:rFonts w:ascii="Marianne" w:hAnsi="Marianne" w:eastAsia="Marianne" w:cs="Marianne"/>
                <w:sz w:val="14"/>
              </w:rPr>
              <w:t xml:space="preserve">62600817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"https://fiches-risques.brgm.fr/fr/georisques/mvt-synthetique/62600818" \t "_self" </w:instrText>
            </w:r>
            <w:r>
              <w:fldChar w:fldCharType="separate"/>
            </w:r>
            <w:r>
              <w:rPr>
                <w:rFonts w:ascii="Marianne" w:hAnsi="Marianne" w:eastAsia="Marianne" w:cs="Marianne"/>
                <w:sz w:val="14"/>
              </w:rPr>
              <w:t xml:space="preserve">62600818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"https://fiches-risques.brgm.fr/fr/georisques/mvt-synthetique/62600819" \t "_self" </w:instrText>
            </w:r>
            <w:r>
              <w:fldChar w:fldCharType="separate"/>
            </w:r>
            <w:r>
              <w:rPr>
                <w:rFonts w:ascii="Marianne" w:hAnsi="Marianne" w:eastAsia="Marianne" w:cs="Marianne"/>
                <w:sz w:val="14"/>
              </w:rPr>
              <w:t xml:space="preserve">62600819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"https://fiches-risques.brgm.fr/fr/georisques/mvt-synthetique/62600820" \t "_self" </w:instrText>
            </w:r>
            <w:r>
              <w:fldChar w:fldCharType="separate"/>
            </w:r>
            <w:r>
              <w:rPr>
                <w:rFonts w:ascii="Marianne" w:hAnsi="Marianne" w:eastAsia="Marianne" w:cs="Marianne"/>
                <w:sz w:val="14"/>
              </w:rPr>
              <w:t xml:space="preserve">62600820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"https://fiches-risques.brgm.fr/fr/georisques/mvt-synthetique/62600821" \t "_self" </w:instrText>
            </w:r>
            <w:r>
              <w:fldChar w:fldCharType="separate"/>
            </w:r>
            <w:r>
              <w:rPr>
                <w:rFonts w:ascii="Marianne" w:hAnsi="Marianne" w:eastAsia="Marianne" w:cs="Marianne"/>
                <w:sz w:val="14"/>
              </w:rPr>
              <w:t xml:space="preserve">62600821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L'ARDOISE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"https://fiches-risques.brgm.fr/fr/georisques/mvt-synthetique/62600822" \t "_self" </w:instrText>
            </w:r>
            <w:r>
              <w:fldChar w:fldCharType="separate"/>
            </w:r>
            <w:r>
              <w:rPr>
                <w:rFonts w:ascii="Marianne" w:hAnsi="Marianne" w:eastAsia="Marianne" w:cs="Marianne"/>
                <w:sz w:val="14"/>
              </w:rPr>
              <w:t xml:space="preserve">62600822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"https://fiches-risques.brgm.fr/fr/georisques/mvt-synthetique/62600823" \t "_self" </w:instrText>
            </w:r>
            <w:r>
              <w:fldChar w:fldCharType="separate"/>
            </w:r>
            <w:r>
              <w:rPr>
                <w:rFonts w:ascii="Marianne" w:hAnsi="Marianne" w:eastAsia="Marianne" w:cs="Marianne"/>
                <w:sz w:val="14"/>
              </w:rPr>
              <w:t xml:space="preserve">62600823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CROZES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"https://fiches-risques.brgm.fr/fr/georisques/mvt-synthetique/62600824" \t "_self" </w:instrText>
            </w:r>
            <w:r>
              <w:fldChar w:fldCharType="separate"/>
            </w:r>
            <w:r>
              <w:rPr>
                <w:rFonts w:ascii="Marianne" w:hAnsi="Marianne" w:eastAsia="Marianne" w:cs="Marianne"/>
                <w:sz w:val="14"/>
              </w:rPr>
              <w:t xml:space="preserve">62600824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FAURIES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"https://fiches-risques.brgm.fr/fr/georisques/mvt-synthetique/62600825" \t "_self" </w:instrText>
            </w:r>
            <w:r>
              <w:fldChar w:fldCharType="separate"/>
            </w:r>
            <w:r>
              <w:rPr>
                <w:rFonts w:ascii="Marianne" w:hAnsi="Marianne" w:eastAsia="Marianne" w:cs="Marianne"/>
                <w:sz w:val="14"/>
              </w:rPr>
              <w:t xml:space="preserve">62600825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ZA NOGAT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"https://fiches-risques.brgm.fr/fr/georisques/mvt-synthetique/62600826" \t "_self" </w:instrText>
            </w:r>
            <w:r>
              <w:fldChar w:fldCharType="separate"/>
            </w:r>
            <w:r>
              <w:rPr>
                <w:rFonts w:ascii="Marianne" w:hAnsi="Marianne" w:eastAsia="Marianne" w:cs="Marianne"/>
                <w:sz w:val="14"/>
              </w:rPr>
              <w:t xml:space="preserve">62600826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SABLE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"https://fiches-risques.brgm.fr/fr/georisques/mvt-synthetique/62600827" \t "_self" </w:instrText>
            </w:r>
            <w:r>
              <w:fldChar w:fldCharType="separate"/>
            </w:r>
            <w:r>
              <w:rPr>
                <w:rFonts w:ascii="Marianne" w:hAnsi="Marianne" w:eastAsia="Marianne" w:cs="Marianne"/>
                <w:sz w:val="14"/>
              </w:rPr>
              <w:t xml:space="preserve">62600827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"https://fiches-risques.brgm.fr/fr/georisques/mvt-synthetique/62600828" \t "_self" </w:instrText>
            </w:r>
            <w:r>
              <w:fldChar w:fldCharType="separate"/>
            </w:r>
            <w:r>
              <w:rPr>
                <w:rFonts w:ascii="Marianne" w:hAnsi="Marianne" w:eastAsia="Marianne" w:cs="Marianne"/>
                <w:sz w:val="14"/>
              </w:rPr>
              <w:t xml:space="preserve">62600828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"OBOUSSIER"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"https://fiches-risques.brgm.fr/fr/georisques/mvt-synthetique/62600829" \t "_self" </w:instrText>
            </w:r>
            <w:r>
              <w:fldChar w:fldCharType="separate"/>
            </w:r>
            <w:r>
              <w:rPr>
                <w:rFonts w:ascii="Marianne" w:hAnsi="Marianne" w:eastAsia="Marianne" w:cs="Marianne"/>
                <w:sz w:val="14"/>
              </w:rPr>
              <w:t xml:space="preserve">62600829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TELEGRAPHE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"https://fiches-risques.brgm.fr/fr/georisques/mvt-synthetique/62600830" \t "_self" </w:instrText>
            </w:r>
            <w:r>
              <w:fldChar w:fldCharType="separate"/>
            </w:r>
            <w:r>
              <w:rPr>
                <w:rFonts w:ascii="Marianne" w:hAnsi="Marianne" w:eastAsia="Marianne" w:cs="Marianne"/>
                <w:sz w:val="14"/>
              </w:rPr>
              <w:t xml:space="preserve">62600830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"https://fiches-risques.brgm.fr/fr/georisques/mvt-synthetique/62600831" \t "_self" </w:instrText>
            </w:r>
            <w:r>
              <w:fldChar w:fldCharType="separate"/>
            </w:r>
            <w:r>
              <w:rPr>
                <w:rFonts w:ascii="Marianne" w:hAnsi="Marianne" w:eastAsia="Marianne" w:cs="Marianne"/>
                <w:sz w:val="14"/>
              </w:rPr>
              <w:t xml:space="preserve">62600831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"https://fiches-risques.brgm.fr/fr/georisques/mvt-synthetique/62600832" \t "_self" </w:instrText>
            </w:r>
            <w:r>
              <w:fldChar w:fldCharType="separate"/>
            </w:r>
            <w:r>
              <w:rPr>
                <w:rFonts w:ascii="Marianne" w:hAnsi="Marianne" w:eastAsia="Marianne" w:cs="Marianne"/>
                <w:sz w:val="14"/>
              </w:rPr>
              <w:t xml:space="preserve">62600832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580834" name="Picture">
</wp:docPr>
                  <a:graphic>
                    <a:graphicData uri="http://schemas.openxmlformats.org/drawingml/2006/picture">
                      <pic:pic>
                        <pic:nvPicPr>
                          <pic:cNvPr id="119958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865233" name="Picture">
</wp:docPr>
                  <a:graphic>
                    <a:graphicData uri="http://schemas.openxmlformats.org/drawingml/2006/picture">
                      <pic:pic>
                        <pic:nvPicPr>
                          <pic:cNvPr id="155086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30605" name="Picture">
</wp:docPr>
                  <a:graphic>
                    <a:graphicData uri="http://schemas.openxmlformats.org/drawingml/2006/picture">
                      <pic:pic>
                        <pic:nvPicPr>
                          <pic:cNvPr id="205353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"https://fiches-risques.brgm.fr/georisques/cavite/RHAAA0003565" \t "_self" </w:instrText>
            </w:r>
            <w:r>
              <w:fldChar w:fldCharType="separate"/>
            </w:r>
            <w:r>
              <w:rPr>
                <w:rFonts w:ascii="Marianne" w:hAnsi="Marianne" w:eastAsia="Marianne" w:cs="Marianne"/>
                <w:sz w:val="14"/>
              </w:rPr>
              <w:t xml:space="preserve">RHAAA0003565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Jaboulet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"https://fiches-risques.brgm.fr/georisques/cavite/RHAAA0003566" \t "_self" </w:instrText>
            </w:r>
            <w:r>
              <w:fldChar w:fldCharType="separate"/>
            </w:r>
            <w:r>
              <w:rPr>
                <w:rFonts w:ascii="Marianne" w:hAnsi="Marianne" w:eastAsia="Marianne" w:cs="Marianne"/>
                <w:sz w:val="14"/>
              </w:rPr>
              <w:t xml:space="preserve">RHAAA0003566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Jaboulet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"https://fiches-risques.brgm.fr/georisques/cavite/RHAAA0003567" \t "_self" </w:instrText>
            </w:r>
            <w:r>
              <w:fldChar w:fldCharType="separate"/>
            </w:r>
            <w:r>
              <w:rPr>
                <w:rFonts w:ascii="Marianne" w:hAnsi="Marianne" w:eastAsia="Marianne" w:cs="Marianne"/>
                <w:sz w:val="14"/>
              </w:rPr>
              <w:t xml:space="preserve">RHAAA0003567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"https://fiches-risques.brgm.fr/georisques/cavite/RHAAA0003568" \t "_self" </w:instrText>
            </w:r>
            <w:r>
              <w:fldChar w:fldCharType="separate"/>
            </w:r>
            <w:r>
              <w:rPr>
                <w:rFonts w:ascii="Marianne" w:hAnsi="Marianne" w:eastAsia="Marianne" w:cs="Marianne"/>
                <w:sz w:val="14"/>
              </w:rPr>
              <w:t xml:space="preserve">RHAAA0003568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"https://fiches-risques.brgm.fr/georisques/cavite/RHAAA0003569" \t "_self" </w:instrText>
            </w:r>
            <w:r>
              <w:fldChar w:fldCharType="separate"/>
            </w:r>
            <w:r>
              <w:rPr>
                <w:rFonts w:ascii="Marianne" w:hAnsi="Marianne" w:eastAsia="Marianne" w:cs="Marianne"/>
                <w:sz w:val="14"/>
              </w:rPr>
              <w:t xml:space="preserve">RHAAA0003569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Combe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"https://fiches-risques.brgm.fr/georisques/cavite/RHAAA0003571" \t "_self" </w:instrText>
            </w:r>
            <w:r>
              <w:fldChar w:fldCharType="separate"/>
            </w:r>
            <w:r>
              <w:rPr>
                <w:rFonts w:ascii="Marianne" w:hAnsi="Marianne" w:eastAsia="Marianne" w:cs="Marianne"/>
                <w:sz w:val="14"/>
              </w:rPr>
              <w:t xml:space="preserve">RHAAA0003571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Pont n°1 au lieu dit de l'Ardoise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"https://fiches-risques.brgm.fr/georisques/cavite/RHAAA0003572" \t "_self" </w:instrText>
            </w:r>
            <w:r>
              <w:fldChar w:fldCharType="separate"/>
            </w:r>
            <w:r>
              <w:rPr>
                <w:rFonts w:ascii="Marianne" w:hAnsi="Marianne" w:eastAsia="Marianne" w:cs="Marianne"/>
                <w:sz w:val="14"/>
              </w:rPr>
              <w:t xml:space="preserve">RHAAA0003572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Pont n°2 au lieu dit de l'Ardoise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"https://fiches-risques.brgm.fr/georisques/cavite/RHAAA0003573" \t "_self" </w:instrText>
            </w:r>
            <w:r>
              <w:fldChar w:fldCharType="separate"/>
            </w:r>
            <w:r>
              <w:rPr>
                <w:rFonts w:ascii="Marianne" w:hAnsi="Marianne" w:eastAsia="Marianne" w:cs="Marianne"/>
                <w:sz w:val="14"/>
              </w:rPr>
              <w:t xml:space="preserve">RHAAA0003573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sous le  lieu dit des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"https://fiches-risques.brgm.fr/georisques/cavite/RHAAA0003574" \t "_self" </w:instrText>
            </w:r>
            <w:r>
              <w:fldChar w:fldCharType="separate"/>
            </w:r>
            <w:r>
              <w:rPr>
                <w:rFonts w:ascii="Marianne" w:hAnsi="Marianne" w:eastAsia="Marianne" w:cs="Marianne"/>
                <w:sz w:val="14"/>
              </w:rPr>
              <w:t xml:space="preserve">RHAAA0003574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sous le lieu dit des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"https://fiches-risques.brgm.fr/georisques/cavite/RHAAA0003575" \t "_self" </w:instrText>
            </w:r>
            <w:r>
              <w:fldChar w:fldCharType="separate"/>
            </w:r>
            <w:r>
              <w:rPr>
                <w:rFonts w:ascii="Marianne" w:hAnsi="Marianne" w:eastAsia="Marianne" w:cs="Marianne"/>
                <w:sz w:val="14"/>
              </w:rPr>
              <w:t xml:space="preserve">RHAAA0003575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n°3 sous le lieu dit des Hayes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"https://fiches-risques.brgm.fr/georisques/cavite/RHAAA0003690" \t "_self" </w:instrText>
            </w:r>
            <w:r>
              <w:fldChar w:fldCharType="separate"/>
            </w:r>
            <w:r>
              <w:rPr>
                <w:rFonts w:ascii="Marianne" w:hAnsi="Marianne" w:eastAsia="Marianne" w:cs="Marianne"/>
                <w:sz w:val="14"/>
              </w:rPr>
              <w:t xml:space="preserve">RHAAA0003690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n°3 de la Côte des Baumes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"https://fiches-risques.brgm.fr/georisques/cavite/RHAAA0003692" \t "_self" </w:instrText>
            </w:r>
            <w:r>
              <w:fldChar w:fldCharType="separate"/>
            </w:r>
            <w:r>
              <w:rPr>
                <w:rFonts w:ascii="Marianne" w:hAnsi="Marianne" w:eastAsia="Marianne" w:cs="Marianne"/>
                <w:sz w:val="14"/>
              </w:rPr>
              <w:t xml:space="preserve">RHAAA0003692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traçantes de l'Ardoise (5 et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"https://fiches-risques.brgm.fr/georisques/cavite/RHAAA0003693" \t "_self" </w:instrText>
            </w:r>
            <w:r>
              <w:fldChar w:fldCharType="separate"/>
            </w:r>
            <w:r>
              <w:rPr>
                <w:rFonts w:ascii="Marianne" w:hAnsi="Marianne" w:eastAsia="Marianne" w:cs="Marianne"/>
                <w:sz w:val="14"/>
              </w:rPr>
              <w:t xml:space="preserve">RHAAA0003693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(4)</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93936" name="Picture">
</wp:docPr>
                  <a:graphic>
                    <a:graphicData uri="http://schemas.openxmlformats.org/drawingml/2006/picture">
                      <pic:pic>
                        <pic:nvPicPr>
                          <pic:cNvPr id="178909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39429" name="Picture">
</wp:docPr>
                  <a:graphic>
                    <a:graphicData uri="http://schemas.openxmlformats.org/drawingml/2006/picture">
                      <pic:pic>
                        <pic:nvPicPr>
                          <pic:cNvPr id="134153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Châteauneuf-sur-Isère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5571" name="Picture">
</wp:docPr>
                  <a:graphic>
                    <a:graphicData uri="http://schemas.openxmlformats.org/drawingml/2006/picture">
                      <pic:pic>
                        <pic:nvPicPr>
                          <pic:cNvPr id="270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"https://fiches-risques.brgm.fr/georisques/casias/SSP4046416" \t "_blank" </w:instrText>
            </w:r>
            <w:r>
              <w:fldChar w:fldCharType="separate"/>
            </w:r>
            <w:r>
              <w:rPr>
                <w:rFonts w:ascii="Marianne" w:hAnsi="Marianne" w:eastAsia="Marianne" w:cs="Marianne"/>
                <w:sz w:val="14"/>
              </w:rPr>
              <w:t xml:space="preserve">SSP4046416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"https://fiches-risques.brgm.fr/georisques/casias/SSP4045717" \t "_blank" </w:instrText>
            </w:r>
            <w:r>
              <w:fldChar w:fldCharType="separate"/>
            </w:r>
            <w:r>
              <w:rPr>
                <w:rFonts w:ascii="Marianne" w:hAnsi="Marianne" w:eastAsia="Marianne" w:cs="Marianne"/>
                <w:sz w:val="14"/>
              </w:rPr>
              <w:t xml:space="preserve">SSP4045717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"https://fiches-risques.brgm.fr/georisques/casias/SSP4045716" \t "_blank" </w:instrText>
            </w:r>
            <w:r>
              <w:fldChar w:fldCharType="separate"/>
            </w:r>
            <w:r>
              <w:rPr>
                <w:rFonts w:ascii="Marianne" w:hAnsi="Marianne" w:eastAsia="Marianne" w:cs="Marianne"/>
                <w:sz w:val="14"/>
              </w:rPr>
              <w:t xml:space="preserve">SSP4045716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"https://fiches-risques.brgm.fr/georisques/casias/SSP4045715" \t "_blank" </w:instrText>
            </w:r>
            <w:r>
              <w:fldChar w:fldCharType="separate"/>
            </w:r>
            <w:r>
              <w:rPr>
                <w:rFonts w:ascii="Marianne" w:hAnsi="Marianne" w:eastAsia="Marianne" w:cs="Marianne"/>
                <w:sz w:val="14"/>
              </w:rPr>
              <w:t xml:space="preserve">SSP4045715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"https://fiches-risques.brgm.fr/georisques/casias/SSP4045714" \t "_blank" </w:instrText>
            </w:r>
            <w:r>
              <w:fldChar w:fldCharType="separate"/>
            </w:r>
            <w:r>
              <w:rPr>
                <w:rFonts w:ascii="Marianne" w:hAnsi="Marianne" w:eastAsia="Marianne" w:cs="Marianne"/>
                <w:sz w:val="14"/>
              </w:rPr>
              <w:t xml:space="preserve">SSP4045714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serruerie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"https://fiches-risques.brgm.fr/georisques/casias/SSP4045713" \t "_blank" </w:instrText>
            </w:r>
            <w:r>
              <w:fldChar w:fldCharType="separate"/>
            </w:r>
            <w:r>
              <w:rPr>
                <w:rFonts w:ascii="Marianne" w:hAnsi="Marianne" w:eastAsia="Marianne" w:cs="Marianne"/>
                <w:sz w:val="14"/>
              </w:rPr>
              <w:t xml:space="preserve">SSP4045713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dans la "Carrière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"https://fiches-risques.brgm.fr/georisques/casias/SSP4045712" \t "_blank" </w:instrText>
            </w:r>
            <w:r>
              <w:fldChar w:fldCharType="separate"/>
            </w:r>
            <w:r>
              <w:rPr>
                <w:rFonts w:ascii="Marianne" w:hAnsi="Marianne" w:eastAsia="Marianne" w:cs="Marianne"/>
                <w:sz w:val="14"/>
              </w:rPr>
              <w:t xml:space="preserve">SSP4045712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anc. DLI dans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"https://fiches-risques.brgm.fr/georisques/casias/SSP4045711" \t "_blank" </w:instrText>
            </w:r>
            <w:r>
              <w:fldChar w:fldCharType="separate"/>
            </w:r>
            <w:r>
              <w:rPr>
                <w:rFonts w:ascii="Marianne" w:hAnsi="Marianne" w:eastAsia="Marianne" w:cs="Marianne"/>
                <w:sz w:val="14"/>
              </w:rPr>
              <w:t xml:space="preserve">SSP4045711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"https://fiches-risques.brgm.fr/georisques/casias/SSP4045710" \t "_blank" </w:instrText>
            </w:r>
            <w:r>
              <w:fldChar w:fldCharType="separate"/>
            </w:r>
            <w:r>
              <w:rPr>
                <w:rFonts w:ascii="Marianne" w:hAnsi="Marianne" w:eastAsia="Marianne" w:cs="Marianne"/>
                <w:sz w:val="14"/>
              </w:rPr>
              <w:t xml:space="preserve">SSP4045710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"https://fiches-risques.brgm.fr/georisques/casias/SSP4045617" \t "_blank" </w:instrText>
            </w:r>
            <w:r>
              <w:fldChar w:fldCharType="separate"/>
            </w:r>
            <w:r>
              <w:rPr>
                <w:rFonts w:ascii="Marianne" w:hAnsi="Marianne" w:eastAsia="Marianne" w:cs="Marianne"/>
                <w:sz w:val="14"/>
              </w:rPr>
              <w:t xml:space="preserve">SSP4045617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de molasse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"https://fiches-risques.brgm.fr/georisques/casias/SSP4045616" \t "_blank" </w:instrText>
            </w:r>
            <w:r>
              <w:fldChar w:fldCharType="separate"/>
            </w:r>
            <w:r>
              <w:rPr>
                <w:rFonts w:ascii="Marianne" w:hAnsi="Marianne" w:eastAsia="Marianne" w:cs="Marianne"/>
                <w:sz w:val="14"/>
              </w:rPr>
              <w:t xml:space="preserve">SSP4045616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de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"https://fiches-risques.brgm.fr/georisques/casias/SSP4045615" \t "_blank" </w:instrText>
            </w:r>
            <w:r>
              <w:fldChar w:fldCharType="separate"/>
            </w:r>
            <w:r>
              <w:rPr>
                <w:rFonts w:ascii="Marianne" w:hAnsi="Marianne" w:eastAsia="Marianne" w:cs="Marianne"/>
                <w:sz w:val="14"/>
              </w:rPr>
              <w:t xml:space="preserve">SSP4045615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"https://fiches-risques.brgm.fr/georisques/casias/SSP4045614" \t "_blank" </w:instrText>
            </w:r>
            <w:r>
              <w:fldChar w:fldCharType="separate"/>
            </w:r>
            <w:r>
              <w:rPr>
                <w:rFonts w:ascii="Marianne" w:hAnsi="Marianne" w:eastAsia="Marianne" w:cs="Marianne"/>
                <w:sz w:val="14"/>
              </w:rPr>
              <w:t xml:space="preserve">SSP4045614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"https://fiches-risques.brgm.fr/georisques/casias/SSP4045613" \t "_blank" </w:instrText>
            </w:r>
            <w:r>
              <w:fldChar w:fldCharType="separate"/>
            </w:r>
            <w:r>
              <w:rPr>
                <w:rFonts w:ascii="Marianne" w:hAnsi="Marianne" w:eastAsia="Marianne" w:cs="Marianne"/>
                <w:sz w:val="14"/>
              </w:rPr>
              <w:t xml:space="preserve">SSP4045613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"https://fiches-risques.brgm.fr/georisques/casias/SSP4045612" \t "_blank" </w:instrText>
            </w:r>
            <w:r>
              <w:fldChar w:fldCharType="separate"/>
            </w:r>
            <w:r>
              <w:rPr>
                <w:rFonts w:ascii="Marianne" w:hAnsi="Marianne" w:eastAsia="Marianne" w:cs="Marianne"/>
                <w:sz w:val="14"/>
              </w:rPr>
              <w:t xml:space="preserve">SSP4045612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"https://fiches-risques.brgm.fr/georisques/casias/SSP4045611" \t "_blank" </w:instrText>
            </w:r>
            <w:r>
              <w:fldChar w:fldCharType="separate"/>
            </w:r>
            <w:r>
              <w:rPr>
                <w:rFonts w:ascii="Marianne" w:hAnsi="Marianne" w:eastAsia="Marianne" w:cs="Marianne"/>
                <w:sz w:val="14"/>
              </w:rPr>
              <w:t xml:space="preserve">SSP4045611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souterraine de pierre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"https://fiches-risques.brgm.fr/georisques/casias/SSP4045610" \t "_blank" </w:instrText>
            </w:r>
            <w:r>
              <w:fldChar w:fldCharType="separate"/>
            </w:r>
            <w:r>
              <w:rPr>
                <w:rFonts w:ascii="Marianne" w:hAnsi="Marianne" w:eastAsia="Marianne" w:cs="Marianne"/>
                <w:sz w:val="14"/>
              </w:rPr>
              <w:t xml:space="preserve">SSP4045610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souterraine de pierre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"https://fiches-risques.brgm.fr/georisques/casias/SSP4045609" \t "_blank" </w:instrText>
            </w:r>
            <w:r>
              <w:fldChar w:fldCharType="separate"/>
            </w:r>
            <w:r>
              <w:rPr>
                <w:rFonts w:ascii="Marianne" w:hAnsi="Marianne" w:eastAsia="Marianne" w:cs="Marianne"/>
                <w:sz w:val="14"/>
              </w:rPr>
              <w:t xml:space="preserve">SSP4045609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souterraine de pierre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"https://fiches-risques.brgm.fr/georisques/casias/SSP4045608" \t "_blank" </w:instrText>
            </w:r>
            <w:r>
              <w:fldChar w:fldCharType="separate"/>
            </w:r>
            <w:r>
              <w:rPr>
                <w:rFonts w:ascii="Marianne" w:hAnsi="Marianne" w:eastAsia="Marianne" w:cs="Marianne"/>
                <w:sz w:val="14"/>
              </w:rPr>
              <w:t xml:space="preserve">SSP4045608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souterraine de pierre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"https://fiches-risques.brgm.fr/georisques/casias/SSP4045605" \t "_blank" </w:instrText>
            </w:r>
            <w:r>
              <w:fldChar w:fldCharType="separate"/>
            </w:r>
            <w:r>
              <w:rPr>
                <w:rFonts w:ascii="Marianne" w:hAnsi="Marianne" w:eastAsia="Marianne" w:cs="Marianne"/>
                <w:sz w:val="14"/>
              </w:rPr>
              <w:t xml:space="preserve">SSP4045605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souterraine de pierres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"https://fiches-risques.brgm.fr/georisques/casias/SSP4045566" \t "_blank" </w:instrText>
            </w:r>
            <w:r>
              <w:fldChar w:fldCharType="separate"/>
            </w:r>
            <w:r>
              <w:rPr>
                <w:rFonts w:ascii="Marianne" w:hAnsi="Marianne" w:eastAsia="Marianne" w:cs="Marianne"/>
                <w:sz w:val="14"/>
              </w:rPr>
              <w:t xml:space="preserve">SSP4045566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"https://fiches-risques.brgm.fr/georisques/casias/SSP541140" \t "_blank" </w:instrText>
            </w:r>
            <w:r>
              <w:fldChar w:fldCharType="separate"/>
            </w:r>
            <w:r>
              <w:rPr>
                <w:rFonts w:ascii="Marianne" w:hAnsi="Marianne" w:eastAsia="Marianne" w:cs="Marianne"/>
                <w:sz w:val="14"/>
              </w:rPr>
              <w:t xml:space="preserve">SSP541140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THOMAS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