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37712" name="Picture">
</wp:docPr>
                  <a:graphic>
                    <a:graphicData uri="http://schemas.openxmlformats.org/drawingml/2006/picture">
                      <pic:pic>
                        <pic:nvPicPr>
                          <pic:cNvPr id="193563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23495" name="Picture">
</wp:docPr>
                  <a:graphic>
                    <a:graphicData uri="http://schemas.openxmlformats.org/drawingml/2006/picture">
                      <pic:pic>
                        <pic:nvPicPr>
                          <pic:cNvPr id="75323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6688214" name="Picture">
</wp:docPr>
                        <a:graphic>
                          <a:graphicData uri="http://schemas.openxmlformats.org/drawingml/2006/picture">
                            <pic:pic>
                              <pic:nvPicPr>
                                <pic:cNvPr id="656688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86360 Chasseneuil-du-Poitou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974445" name="Picture">
</wp:docPr>
                  <a:graphic>
                    <a:graphicData uri="http://schemas.openxmlformats.org/drawingml/2006/picture">
                      <pic:pic>
                        <pic:nvPicPr>
                          <pic:cNvPr id="1716974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012499" name="Picture">
</wp:docPr>
                  <a:graphic>
                    <a:graphicData uri="http://schemas.openxmlformats.org/drawingml/2006/picture">
                      <pic:pic>
                        <pic:nvPicPr>
                          <pic:cNvPr id="994012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24816" name="Picture">
</wp:docPr>
                  <a:graphic>
                    <a:graphicData uri="http://schemas.openxmlformats.org/drawingml/2006/picture">
                      <pic:pic>
                        <pic:nvPicPr>
                          <pic:cNvPr id="31162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79293" name="Picture">
</wp:docPr>
                  <a:graphic>
                    <a:graphicData uri="http://schemas.openxmlformats.org/drawingml/2006/picture">
                      <pic:pic>
                        <pic:nvPicPr>
                          <pic:cNvPr id="51517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71831" name="Picture">
</wp:docPr>
                  <a:graphic>
                    <a:graphicData uri="http://schemas.openxmlformats.org/drawingml/2006/picture">
                      <pic:pic>
                        <pic:nvPicPr>
                          <pic:cNvPr id="54117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365096" name="Picture">
</wp:docPr>
                        <a:graphic>
                          <a:graphicData uri="http://schemas.openxmlformats.org/drawingml/2006/picture">
                            <pic:pic>
                              <pic:nvPicPr>
                                <pic:cNvPr id="769365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29567" name="Picture">
</wp:docPr>
                        <a:graphic>
                          <a:graphicData uri="http://schemas.openxmlformats.org/drawingml/2006/picture">
                            <pic:pic>
                              <pic:nvPicPr>
                                <pic:cNvPr id="625529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032463" name="Picture">
</wp:docPr>
                        <a:graphic>
                          <a:graphicData uri="http://schemas.openxmlformats.org/drawingml/2006/picture">
                            <pic:pic>
                              <pic:nvPicPr>
                                <pic:cNvPr id="579032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855608" name="Picture">
</wp:docPr>
                        <a:graphic>
                          <a:graphicData uri="http://schemas.openxmlformats.org/drawingml/2006/picture">
                            <pic:pic>
                              <pic:nvPicPr>
                                <pic:cNvPr id="1966855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06867" name="Picture">
</wp:docPr>
                        <a:graphic>
                          <a:graphicData uri="http://schemas.openxmlformats.org/drawingml/2006/picture">
                            <pic:pic>
                              <pic:nvPicPr>
                                <pic:cNvPr id="1464906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45292" name="Picture">
</wp:docPr>
                        <a:graphic>
                          <a:graphicData uri="http://schemas.openxmlformats.org/drawingml/2006/picture">
                            <pic:pic>
                              <pic:nvPicPr>
                                <pic:cNvPr id="14637452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02656" name="Picture">
</wp:docPr>
                        <a:graphic>
                          <a:graphicData uri="http://schemas.openxmlformats.org/drawingml/2006/picture">
                            <pic:pic>
                              <pic:nvPicPr>
                                <pic:cNvPr id="2085902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03804" name="Picture">
</wp:docPr>
                        <a:graphic>
                          <a:graphicData uri="http://schemas.openxmlformats.org/drawingml/2006/picture">
                            <pic:pic>
                              <pic:nvPicPr>
                                <pic:cNvPr id="1171403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852568" name="Picture">
</wp:docPr>
                        <a:graphic>
                          <a:graphicData uri="http://schemas.openxmlformats.org/drawingml/2006/picture">
                            <pic:pic>
                              <pic:nvPicPr>
                                <pic:cNvPr id="13538525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73578" name="Picture">
</wp:docPr>
                        <a:graphic>
                          <a:graphicData uri="http://schemas.openxmlformats.org/drawingml/2006/picture">
                            <pic:pic>
                              <pic:nvPicPr>
                                <pic:cNvPr id="1630773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72316" name="Picture">
</wp:docPr>
                        <a:graphic>
                          <a:graphicData uri="http://schemas.openxmlformats.org/drawingml/2006/picture">
                            <pic:pic>
                              <pic:nvPicPr>
                                <pic:cNvPr id="843372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181862" name="Picture">
</wp:docPr>
                        <a:graphic>
                          <a:graphicData uri="http://schemas.openxmlformats.org/drawingml/2006/picture">
                            <pic:pic>
                              <pic:nvPicPr>
                                <pic:cNvPr id="15051818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295365" name="Picture">
</wp:docPr>
                        <a:graphic>
                          <a:graphicData uri="http://schemas.openxmlformats.org/drawingml/2006/picture">
                            <pic:pic>
                              <pic:nvPicPr>
                                <pic:cNvPr id="5002953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54687" name="Picture">
</wp:docPr>
                        <a:graphic>
                          <a:graphicData uri="http://schemas.openxmlformats.org/drawingml/2006/picture">
                            <pic:pic>
                              <pic:nvPicPr>
                                <pic:cNvPr id="2100954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98781" name="Picture">
</wp:docPr>
                        <a:graphic>
                          <a:graphicData uri="http://schemas.openxmlformats.org/drawingml/2006/picture">
                            <pic:pic>
                              <pic:nvPicPr>
                                <pic:cNvPr id="356987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944923" name="Picture">
</wp:docPr>
                        <a:graphic>
                          <a:graphicData uri="http://schemas.openxmlformats.org/drawingml/2006/picture">
                            <pic:pic>
                              <pic:nvPicPr>
                                <pic:cNvPr id="1120944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862791" name="Picture">
</wp:docPr>
                        <a:graphic>
                          <a:graphicData uri="http://schemas.openxmlformats.org/drawingml/2006/picture">
                            <pic:pic>
                              <pic:nvPicPr>
                                <pic:cNvPr id="941862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116759" name="Picture">
</wp:docPr>
                        <a:graphic>
                          <a:graphicData uri="http://schemas.openxmlformats.org/drawingml/2006/picture">
                            <pic:pic>
                              <pic:nvPicPr>
                                <pic:cNvPr id="13091167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301124" name="Picture">
</wp:docPr>
                        <a:graphic>
                          <a:graphicData uri="http://schemas.openxmlformats.org/drawingml/2006/picture">
                            <pic:pic>
                              <pic:nvPicPr>
                                <pic:cNvPr id="778301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37491" name="Picture">
</wp:docPr>
                        <a:graphic>
                          <a:graphicData uri="http://schemas.openxmlformats.org/drawingml/2006/picture">
                            <pic:pic>
                              <pic:nvPicPr>
                                <pic:cNvPr id="16006374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215184" name="Picture">
</wp:docPr>
                        <a:graphic>
                          <a:graphicData uri="http://schemas.openxmlformats.org/drawingml/2006/picture">
                            <pic:pic>
                              <pic:nvPicPr>
                                <pic:cNvPr id="7662151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3212" name="Picture">
</wp:docPr>
                        <a:graphic>
                          <a:graphicData uri="http://schemas.openxmlformats.org/drawingml/2006/picture">
                            <pic:pic>
                              <pic:nvPicPr>
                                <pic:cNvPr id="1350932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50432" name="Picture">
</wp:docPr>
                        <a:graphic>
                          <a:graphicData uri="http://schemas.openxmlformats.org/drawingml/2006/picture">
                            <pic:pic>
                              <pic:nvPicPr>
                                <pic:cNvPr id="310950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560826" name="Picture">
</wp:docPr>
                        <a:graphic>
                          <a:graphicData uri="http://schemas.openxmlformats.org/drawingml/2006/picture">
                            <pic:pic>
                              <pic:nvPicPr>
                                <pic:cNvPr id="3925608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112013" name="Picture">
</wp:docPr>
                        <a:graphic>
                          <a:graphicData uri="http://schemas.openxmlformats.org/drawingml/2006/picture">
                            <pic:pic>
                              <pic:nvPicPr>
                                <pic:cNvPr id="19641120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581003" name="Picture">
</wp:docPr>
                        <a:graphic>
                          <a:graphicData uri="http://schemas.openxmlformats.org/drawingml/2006/picture">
                            <pic:pic>
                              <pic:nvPicPr>
                                <pic:cNvPr id="13815810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928799" name="Picture">
</wp:docPr>
                        <a:graphic>
                          <a:graphicData uri="http://schemas.openxmlformats.org/drawingml/2006/picture">
                            <pic:pic>
                              <pic:nvPicPr>
                                <pic:cNvPr id="6199287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691530" name="Picture">
</wp:docPr>
                  <a:graphic>
                    <a:graphicData uri="http://schemas.openxmlformats.org/drawingml/2006/picture">
                      <pic:pic>
                        <pic:nvPicPr>
                          <pic:cNvPr id="214469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47664" name="Picture">
</wp:docPr>
                  <a:graphic>
                    <a:graphicData uri="http://schemas.openxmlformats.org/drawingml/2006/picture">
                      <pic:pic>
                        <pic:nvPicPr>
                          <pic:cNvPr id="129924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5757" name="Picture">
</wp:docPr>
                  <a:graphic>
                    <a:graphicData uri="http://schemas.openxmlformats.org/drawingml/2006/picture">
                      <pic:pic>
                        <pic:nvPicPr>
                          <pic:cNvPr id="8081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Chasseneuil-du-poitou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464474" name="Picture">
</wp:docPr>
                  <a:graphic>
                    <a:graphicData uri="http://schemas.openxmlformats.org/drawingml/2006/picture">
                      <pic:pic>
                        <pic:nvPicPr>
                          <pic:cNvPr id="15024644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31909" name="Picture">
</wp:docPr>
                  <a:graphic>
                    <a:graphicData uri="http://schemas.openxmlformats.org/drawingml/2006/picture">
                      <pic:pic>
                        <pic:nvPicPr>
                          <pic:cNvPr id="1605631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8434554" name="Picture">
</wp:docPr>
                  <a:graphic>
                    <a:graphicData uri="http://schemas.openxmlformats.org/drawingml/2006/picture">
                      <pic:pic>
                        <pic:nvPicPr>
                          <pic:cNvPr id="152843455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Vallée du Clain (86DDT20110001)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52785" name="Picture">
</wp:docPr>
                        <a:graphic>
                          <a:graphicData uri="http://schemas.openxmlformats.org/drawingml/2006/picture">
                            <pic:pic>
                              <pic:nvPicPr>
                                <pic:cNvPr id="150452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Vallée du Clain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14/10/2013</w:t>
                    <w:br/>
                    <w:t xml:space="preserve">Date d'approbation : 01/09/2015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67431" name="Picture">
</wp:docPr>
                  <a:graphic>
                    <a:graphicData uri="http://schemas.openxmlformats.org/drawingml/2006/picture">
                      <pic:pic>
                        <pic:nvPicPr>
                          <pic:cNvPr id="45336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264710" name="Picture">
</wp:docPr>
                  <a:graphic>
                    <a:graphicData uri="http://schemas.openxmlformats.org/drawingml/2006/picture">
                      <pic:pic>
                        <pic:nvPicPr>
                          <pic:cNvPr id="58226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462138" name="Picture">
</wp:docPr>
                  <a:graphic>
                    <a:graphicData uri="http://schemas.openxmlformats.org/drawingml/2006/picture">
                      <pic:pic>
                        <pic:nvPicPr>
                          <pic:cNvPr id="91246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Chasseneuil-du-poitou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Vallée du Clain (PPRN-I_2022_0011)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537040" name="Picture">
</wp:docPr>
                        <a:graphic>
                          <a:graphicData uri="http://schemas.openxmlformats.org/drawingml/2006/picture">
                            <pic:pic>
                              <pic:nvPicPr>
                                <pic:cNvPr id="9925370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Vallée du Clain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05/11/2021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Chatellerault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07093" name="Picture">
</wp:docPr>
                        <a:graphic>
                          <a:graphicData uri="http://schemas.openxmlformats.org/drawingml/2006/picture">
                            <pic:pic>
                              <pic:nvPicPr>
                                <pic:cNvPr id="16104070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L'Auxances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040382" name="Picture">
</wp:docPr>
                        <a:graphic>
                          <a:graphicData uri="http://schemas.openxmlformats.org/drawingml/2006/picture">
                            <pic:pic>
                              <pic:nvPicPr>
                                <pic:cNvPr id="6630403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065062" name="Picture">
</wp:docPr>
                        <a:graphic>
                          <a:graphicData uri="http://schemas.openxmlformats.org/drawingml/2006/picture">
                            <pic:pic>
                              <pic:nvPicPr>
                                <pic:cNvPr id="183006506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406028" name="Picture">
</wp:docPr>
                        <a:graphic>
                          <a:graphicData uri="http://schemas.openxmlformats.org/drawingml/2006/picture">
                            <pic:pic>
                              <pic:nvPicPr>
                                <pic:cNvPr id="1426406028"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09555" name="Picture">
</wp:docPr>
                  <a:graphic>
                    <a:graphicData uri="http://schemas.openxmlformats.org/drawingml/2006/picture">
                      <pic:pic>
                        <pic:nvPicPr>
                          <pic:cNvPr id="157060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34204" name="Picture">
</wp:docPr>
                  <a:graphic>
                    <a:graphicData uri="http://schemas.openxmlformats.org/drawingml/2006/picture">
                      <pic:pic>
                        <pic:nvPicPr>
                          <pic:cNvPr id="91253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29638" name="Picture">
</wp:docPr>
                  <a:graphic>
                    <a:graphicData uri="http://schemas.openxmlformats.org/drawingml/2006/picture">
                      <pic:pic>
                        <pic:nvPicPr>
                          <pic:cNvPr id="125472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Chasseneuil-du-poitou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36939" name="Picture">
</wp:docPr>
                  <a:graphic>
                    <a:graphicData uri="http://schemas.openxmlformats.org/drawingml/2006/picture">
                      <pic:pic>
                        <pic:nvPicPr>
                          <pic:cNvPr id="132603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97052" name="Picture">
</wp:docPr>
                  <a:graphic>
                    <a:graphicData uri="http://schemas.openxmlformats.org/drawingml/2006/picture">
                      <pic:pic>
                        <pic:nvPicPr>
                          <pic:cNvPr id="147949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65064" name="Picture">
</wp:docPr>
                  <a:graphic>
                    <a:graphicData uri="http://schemas.openxmlformats.org/drawingml/2006/picture">
                      <pic:pic>
                        <pic:nvPicPr>
                          <pic:cNvPr id="160826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Chasseneuil-du-poitou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065716" name="Picture">
</wp:docPr>
                  <a:graphic>
                    <a:graphicData uri="http://schemas.openxmlformats.org/drawingml/2006/picture">
                      <pic:pic>
                        <pic:nvPicPr>
                          <pic:cNvPr id="4850657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66890" name="Picture">
</wp:docPr>
                  <a:graphic>
                    <a:graphicData uri="http://schemas.openxmlformats.org/drawingml/2006/picture">
                      <pic:pic>
                        <pic:nvPicPr>
                          <pic:cNvPr id="672066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7281427" name="Picture">
</wp:docPr>
                  <a:graphic>
                    <a:graphicData uri="http://schemas.openxmlformats.org/drawingml/2006/picture">
                      <pic:pic>
                        <pic:nvPicPr>
                          <pic:cNvPr id="46728142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674057" name="Picture">
</wp:docPr>
                        <a:graphic>
                          <a:graphicData uri="http://schemas.openxmlformats.org/drawingml/2006/picture">
                            <pic:pic>
                              <pic:nvPicPr>
                                <pic:cNvPr id="482674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10449" name="Picture">
</wp:docPr>
                        <a:graphic>
                          <a:graphicData uri="http://schemas.openxmlformats.org/drawingml/2006/picture">
                            <pic:pic>
                              <pic:nvPicPr>
                                <pic:cNvPr id="1221104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50464" name="Picture">
</wp:docPr>
                  <a:graphic>
                    <a:graphicData uri="http://schemas.openxmlformats.org/drawingml/2006/picture">
                      <pic:pic>
                        <pic:nvPicPr>
                          <pic:cNvPr id="132685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83208" name="Picture">
</wp:docPr>
                  <a:graphic>
                    <a:graphicData uri="http://schemas.openxmlformats.org/drawingml/2006/picture">
                      <pic:pic>
                        <pic:nvPicPr>
                          <pic:cNvPr id="21298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563846" name="Picture">
</wp:docPr>
                  <a:graphic>
                    <a:graphicData uri="http://schemas.openxmlformats.org/drawingml/2006/picture">
                      <pic:pic>
                        <pic:nvPicPr>
                          <pic:cNvPr id="82656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Chasseneuil-du-poitou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05078" name="Picture">
</wp:docPr>
                  <a:graphic>
                    <a:graphicData uri="http://schemas.openxmlformats.org/drawingml/2006/picture">
                      <pic:pic>
                        <pic:nvPicPr>
                          <pic:cNvPr id="12817050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902" name="Picture">
</wp:docPr>
                  <a:graphic>
                    <a:graphicData uri="http://schemas.openxmlformats.org/drawingml/2006/picture">
                      <pic:pic>
                        <pic:nvPicPr>
                          <pic:cNvPr id="13869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0183862" name="Picture">
</wp:docPr>
                  <a:graphic>
                    <a:graphicData uri="http://schemas.openxmlformats.org/drawingml/2006/picture">
                      <pic:pic>
                        <pic:nvPicPr>
                          <pic:cNvPr id="15401838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740407" name="Picture">
</wp:docPr>
                        <a:graphic>
                          <a:graphicData uri="http://schemas.openxmlformats.org/drawingml/2006/picture">
                            <pic:pic>
                              <pic:nvPicPr>
                                <pic:cNvPr id="880740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71464" name="Picture">
</wp:docPr>
                        <a:graphic>
                          <a:graphicData uri="http://schemas.openxmlformats.org/drawingml/2006/picture">
                            <pic:pic>
                              <pic:nvPicPr>
                                <pic:cNvPr id="163697146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928373" name="Picture">
</wp:docPr>
                  <a:graphic>
                    <a:graphicData uri="http://schemas.openxmlformats.org/drawingml/2006/picture">
                      <pic:pic>
                        <pic:nvPicPr>
                          <pic:cNvPr id="74692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39454" name="Picture">
</wp:docPr>
                  <a:graphic>
                    <a:graphicData uri="http://schemas.openxmlformats.org/drawingml/2006/picture">
                      <pic:pic>
                        <pic:nvPicPr>
                          <pic:cNvPr id="155983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407029" name="Picture">
</wp:docPr>
                  <a:graphic>
                    <a:graphicData uri="http://schemas.openxmlformats.org/drawingml/2006/picture">
                      <pic:pic>
                        <pic:nvPicPr>
                          <pic:cNvPr id="195840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Chasseneuil-du-poitou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69865" name="Picture">
</wp:docPr>
                  <a:graphic>
                    <a:graphicData uri="http://schemas.openxmlformats.org/drawingml/2006/picture">
                      <pic:pic>
                        <pic:nvPicPr>
                          <pic:cNvPr id="3041698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78545" name="Picture">
</wp:docPr>
                  <a:graphic>
                    <a:graphicData uri="http://schemas.openxmlformats.org/drawingml/2006/picture">
                      <pic:pic>
                        <pic:nvPicPr>
                          <pic:cNvPr id="885078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1893889" name="Picture">
</wp:docPr>
                  <a:graphic>
                    <a:graphicData uri="http://schemas.openxmlformats.org/drawingml/2006/picture">
                      <pic:pic>
                        <pic:nvPicPr>
                          <pic:cNvPr id="26189388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50564" name="Picture">
</wp:docPr>
                  <a:graphic>
                    <a:graphicData uri="http://schemas.openxmlformats.org/drawingml/2006/picture">
                      <pic:pic>
                        <pic:nvPicPr>
                          <pic:cNvPr id="115025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017331" name="Picture">
</wp:docPr>
                  <a:graphic>
                    <a:graphicData uri="http://schemas.openxmlformats.org/drawingml/2006/picture">
                      <pic:pic>
                        <pic:nvPicPr>
                          <pic:cNvPr id="70501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71991" name="Picture">
</wp:docPr>
                  <a:graphic>
                    <a:graphicData uri="http://schemas.openxmlformats.org/drawingml/2006/picture">
                      <pic:pic>
                        <pic:nvPicPr>
                          <pic:cNvPr id="47667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Chasseneuil-du-poitou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de la Vallée du Clain (86DDT20130001)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100950" name="Picture">
</wp:docPr>
                        <a:graphic>
                          <a:graphicData uri="http://schemas.openxmlformats.org/drawingml/2006/picture">
                            <pic:pic>
                              <pic:nvPicPr>
                                <pic:cNvPr id="24910095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de la Vallée du Clain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14/10/2013</w:t>
                    <w:br/>
                    <w:t xml:space="preserve">Date d'approbation : 22/01/2018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93582" name="Picture">
</wp:docPr>
                        <a:graphic>
                          <a:graphicData uri="http://schemas.openxmlformats.org/drawingml/2006/picture">
                            <pic:pic>
                              <pic:nvPicPr>
                                <pic:cNvPr id="87689358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05782" name="Picture">
</wp:docPr>
                  <a:graphic>
                    <a:graphicData uri="http://schemas.openxmlformats.org/drawingml/2006/picture">
                      <pic:pic>
                        <pic:nvPicPr>
                          <pic:cNvPr id="81310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25478" name="Picture">
</wp:docPr>
                  <a:graphic>
                    <a:graphicData uri="http://schemas.openxmlformats.org/drawingml/2006/picture">
                      <pic:pic>
                        <pic:nvPicPr>
                          <pic:cNvPr id="158472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014659" name="Picture">
</wp:docPr>
                  <a:graphic>
                    <a:graphicData uri="http://schemas.openxmlformats.org/drawingml/2006/picture">
                      <pic:pic>
                        <pic:nvPicPr>
                          <pic:cNvPr id="121701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Chasseneuil-du-poitou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96891" name="Picture">
</wp:docPr>
                  <a:graphic>
                    <a:graphicData uri="http://schemas.openxmlformats.org/drawingml/2006/picture">
                      <pic:pic>
                        <pic:nvPicPr>
                          <pic:cNvPr id="1849596891"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72276" name="Picture">
</wp:docPr>
                  <a:graphic>
                    <a:graphicData uri="http://schemas.openxmlformats.org/drawingml/2006/picture">
                      <pic:pic>
                        <pic:nvPicPr>
                          <pic:cNvPr id="1573972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733416" name="Picture">
</wp:docPr>
                  <a:graphic>
                    <a:graphicData uri="http://schemas.openxmlformats.org/drawingml/2006/picture">
                      <pic:pic>
                        <pic:nvPicPr>
                          <pic:cNvPr id="620733416"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408040" name="Picture">
</wp:docPr>
                        <a:graphic>
                          <a:graphicData uri="http://schemas.openxmlformats.org/drawingml/2006/picture">
                            <pic:pic>
                              <pic:nvPicPr>
                                <pic:cNvPr id="992408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51593" name="Picture">
</wp:docPr>
                  <a:graphic>
                    <a:graphicData uri="http://schemas.openxmlformats.org/drawingml/2006/picture">
                      <pic:pic>
                        <pic:nvPicPr>
                          <pic:cNvPr id="213115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12504" name="Picture">
</wp:docPr>
                  <a:graphic>
                    <a:graphicData uri="http://schemas.openxmlformats.org/drawingml/2006/picture">
                      <pic:pic>
                        <pic:nvPicPr>
                          <pic:cNvPr id="123961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34397" name="Picture">
</wp:docPr>
                  <a:graphic>
                    <a:graphicData uri="http://schemas.openxmlformats.org/drawingml/2006/picture">
                      <pic:pic>
                        <pic:nvPicPr>
                          <pic:cNvPr id="117073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Chasseneuil-du-poitou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215277" name="Picture">
</wp:docPr>
                  <a:graphic>
                    <a:graphicData uri="http://schemas.openxmlformats.org/drawingml/2006/picture">
                      <pic:pic>
                        <pic:nvPicPr>
                          <pic:cNvPr id="6352152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53661" name="Picture">
</wp:docPr>
                  <a:graphic>
                    <a:graphicData uri="http://schemas.openxmlformats.org/drawingml/2006/picture">
                      <pic:pic>
                        <pic:nvPicPr>
                          <pic:cNvPr id="16309536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391449" name="Picture">
</wp:docPr>
                  <a:graphic>
                    <a:graphicData uri="http://schemas.openxmlformats.org/drawingml/2006/picture">
                      <pic:pic>
                        <pic:nvPicPr>
                          <pic:cNvPr id="2863914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68030" name="Picture">
</wp:docPr>
                        <a:graphic>
                          <a:graphicData uri="http://schemas.openxmlformats.org/drawingml/2006/picture">
                            <pic:pic>
                              <pic:nvPicPr>
                                <pic:cNvPr id="15257680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92941" name="Picture">
</wp:docPr>
                  <a:graphic>
                    <a:graphicData uri="http://schemas.openxmlformats.org/drawingml/2006/picture">
                      <pic:pic>
                        <pic:nvPicPr>
                          <pic:cNvPr id="114259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1941" name="Picture">
</wp:docPr>
                  <a:graphic>
                    <a:graphicData uri="http://schemas.openxmlformats.org/drawingml/2006/picture">
                      <pic:pic>
                        <pic:nvPicPr>
                          <pic:cNvPr id="9279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08451" name="Picture">
</wp:docPr>
                  <a:graphic>
                    <a:graphicData uri="http://schemas.openxmlformats.org/drawingml/2006/picture">
                      <pic:pic>
                        <pic:nvPicPr>
                          <pic:cNvPr id="208820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Chasseneuil-du-poitou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89843" name="Picture">
</wp:docPr>
                  <a:graphic>
                    <a:graphicData uri="http://schemas.openxmlformats.org/drawingml/2006/picture">
                      <pic:pic>
                        <pic:nvPicPr>
                          <pic:cNvPr id="19498984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54885" name="Picture">
</wp:docPr>
                  <a:graphic>
                    <a:graphicData uri="http://schemas.openxmlformats.org/drawingml/2006/picture">
                      <pic:pic>
                        <pic:nvPicPr>
                          <pic:cNvPr id="275548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2069725" name="Picture">
</wp:docPr>
                  <a:graphic>
                    <a:graphicData uri="http://schemas.openxmlformats.org/drawingml/2006/picture">
                      <pic:pic>
                        <pic:nvPicPr>
                          <pic:cNvPr id="126206972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BOLORE ENERGY SA (ex PICOTY)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705240" name="Picture">
</wp:docPr>
                        <a:graphic>
                          <a:graphicData uri="http://schemas.openxmlformats.org/drawingml/2006/picture">
                            <pic:pic>
                              <pic:nvPicPr>
                                <pic:cNvPr id="126270524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BOLORE ENERGY SA (ex PICOTY)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21/04/2009</w:t>
                    <w:br/>
                    <w:t xml:space="preserve">Date d'approbation : 23/03/2011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"/donnee-risques/PPR/Fiche-ppr/pprt/86DDT20130011"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7875" name="Picture">
</wp:docPr>
                  <a:graphic>
                    <a:graphicData uri="http://schemas.openxmlformats.org/drawingml/2006/picture">
                      <pic:pic>
                        <pic:nvPicPr>
                          <pic:cNvPr id="8302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373398" name="Picture">
</wp:docPr>
                  <a:graphic>
                    <a:graphicData uri="http://schemas.openxmlformats.org/drawingml/2006/picture">
                      <pic:pic>
                        <pic:nvPicPr>
                          <pic:cNvPr id="75637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8219" name="Picture">
</wp:docPr>
                  <a:graphic>
                    <a:graphicData uri="http://schemas.openxmlformats.org/drawingml/2006/picture">
                      <pic:pic>
                        <pic:nvPicPr>
                          <pic:cNvPr id="14996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Chasseneuil-du-poitou</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815535" name="Picture">
</wp:docPr>
                        <a:graphic>
                          <a:graphicData uri="http://schemas.openxmlformats.org/drawingml/2006/picture">
                            <pic:pic>
                              <pic:nvPicPr>
                                <pic:cNvPr id="1200815535"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333900" name="Picture">
</wp:docPr>
                  <a:graphic>
                    <a:graphicData uri="http://schemas.openxmlformats.org/drawingml/2006/picture">
                      <pic:pic>
                        <pic:nvPicPr>
                          <pic:cNvPr id="90433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22170" name="Picture">
</wp:docPr>
                  <a:graphic>
                    <a:graphicData uri="http://schemas.openxmlformats.org/drawingml/2006/picture">
                      <pic:pic>
                        <pic:nvPicPr>
                          <pic:cNvPr id="176842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11612" name="Picture">
</wp:docPr>
                  <a:graphic>
                    <a:graphicData uri="http://schemas.openxmlformats.org/drawingml/2006/picture">
                      <pic:pic>
                        <pic:nvPicPr>
                          <pic:cNvPr id="96941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Chasseneuil-du-poitou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83111" name="Picture">
</wp:docPr>
                  <a:graphic>
                    <a:graphicData uri="http://schemas.openxmlformats.org/drawingml/2006/picture">
                      <pic:pic>
                        <pic:nvPicPr>
                          <pic:cNvPr id="189058311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86115" name="Picture">
</wp:docPr>
                  <a:graphic>
                    <a:graphicData uri="http://schemas.openxmlformats.org/drawingml/2006/picture">
                      <pic:pic>
                        <pic:nvPicPr>
                          <pic:cNvPr id="2997861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2947097" name="Picture">
</wp:docPr>
                  <a:graphic>
                    <a:graphicData uri="http://schemas.openxmlformats.org/drawingml/2006/picture">
                      <pic:pic>
                        <pic:nvPicPr>
                          <pic:cNvPr id="29294709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36659" name="Picture">
</wp:docPr>
                  <a:graphic>
                    <a:graphicData uri="http://schemas.openxmlformats.org/drawingml/2006/picture">
                      <pic:pic>
                        <pic:nvPicPr>
                          <pic:cNvPr id="191623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26733" name="Picture">
</wp:docPr>
                  <a:graphic>
                    <a:graphicData uri="http://schemas.openxmlformats.org/drawingml/2006/picture">
                      <pic:pic>
                        <pic:nvPicPr>
                          <pic:cNvPr id="196412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52261" name="Picture">
</wp:docPr>
                  <a:graphic>
                    <a:graphicData uri="http://schemas.openxmlformats.org/drawingml/2006/picture">
                      <pic:pic>
                        <pic:nvPicPr>
                          <pic:cNvPr id="167475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Chasseneuil-du-poitou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965641" name="Picture">
</wp:docPr>
                  <a:graphic>
                    <a:graphicData uri="http://schemas.openxmlformats.org/drawingml/2006/picture">
                      <pic:pic>
                        <pic:nvPicPr>
                          <pic:cNvPr id="1383965641"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43892" name="Picture">
</wp:docPr>
                  <a:graphic>
                    <a:graphicData uri="http://schemas.openxmlformats.org/drawingml/2006/picture">
                      <pic:pic>
                        <pic:nvPicPr>
                          <pic:cNvPr id="17905438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0205527" name="Picture">
</wp:docPr>
                  <a:graphic>
                    <a:graphicData uri="http://schemas.openxmlformats.org/drawingml/2006/picture">
                      <pic:pic>
                        <pic:nvPicPr>
                          <pic:cNvPr id="2090205527" name="Picture"/>
                          <pic:cNvPicPr/>
                        </pic:nvPicPr>
                        <pic:blipFill>
                          <a:blip r:embed="img_0_14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345454" name="Picture">
</wp:docPr>
                        <a:graphic>
                          <a:graphicData uri="http://schemas.openxmlformats.org/drawingml/2006/picture">
                            <pic:pic>
                              <pic:nvPicPr>
                                <pic:cNvPr id="79234545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550140" name="Picture">
</wp:docPr>
                        <a:graphic>
                          <a:graphicData uri="http://schemas.openxmlformats.org/drawingml/2006/picture">
                            <pic:pic>
                              <pic:nvPicPr>
                                <pic:cNvPr id="681550140" name="Picture"/>
                                <pic:cNvPicPr/>
                              </pic:nvPicPr>
                              <pic:blipFill>
                                <a:blip r:embed="img_0_14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0243" name="Picture">
</wp:docPr>
                  <a:graphic>
                    <a:graphicData uri="http://schemas.openxmlformats.org/drawingml/2006/picture">
                      <pic:pic>
                        <pic:nvPicPr>
                          <pic:cNvPr id="14723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862759" name="Picture">
</wp:docPr>
                  <a:graphic>
                    <a:graphicData uri="http://schemas.openxmlformats.org/drawingml/2006/picture">
                      <pic:pic>
                        <pic:nvPicPr>
                          <pic:cNvPr id="54586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10676" name="Picture">
</wp:docPr>
                  <a:graphic>
                    <a:graphicData uri="http://schemas.openxmlformats.org/drawingml/2006/picture">
                      <pic:pic>
                        <pic:nvPicPr>
                          <pic:cNvPr id="173431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"https://fiches-risques.brgm.fr/georisques/cavite/POC0003676CS" \t "_self" </w:instrText>
            </w:r>
            <w:r>
              <w:fldChar w:fldCharType="separate"/>
            </w:r>
            <w:r>
              <w:rPr>
                <w:rFonts w:ascii="Marianne" w:hAnsi="Marianne" w:eastAsia="Marianne" w:cs="Marianne"/>
                <w:sz w:val="14"/>
              </w:rPr>
              <w:t xml:space="preserve">POC0003676CS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BONNILLET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"https://fiches-risques.brgm.fr/georisques/cavite/POC0003677CS" \t "_self" </w:instrText>
            </w:r>
            <w:r>
              <w:fldChar w:fldCharType="separate"/>
            </w:r>
            <w:r>
              <w:rPr>
                <w:rFonts w:ascii="Marianne" w:hAnsi="Marianne" w:eastAsia="Marianne" w:cs="Marianne"/>
                <w:sz w:val="14"/>
              </w:rPr>
              <w:t xml:space="preserve">POC0003677CS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"https://fiches-risques.brgm.fr/georisques/cavite/POCAW0010911" \t "_self" </w:instrText>
            </w:r>
            <w:r>
              <w:fldChar w:fldCharType="separate"/>
            </w:r>
            <w:r>
              <w:rPr>
                <w:rFonts w:ascii="Marianne" w:hAnsi="Marianne" w:eastAsia="Marianne" w:cs="Marianne"/>
                <w:sz w:val="14"/>
              </w:rPr>
              <w:t xml:space="preserve">POCAW0010911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anciennes carrières de Bonnillet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"https://fiches-risques.brgm.fr/georisques/cavite/POCAW0010912" \t "_self" </w:instrText>
            </w:r>
            <w:r>
              <w:fldChar w:fldCharType="separate"/>
            </w:r>
            <w:r>
              <w:rPr>
                <w:rFonts w:ascii="Marianne" w:hAnsi="Marianne" w:eastAsia="Marianne" w:cs="Marianne"/>
                <w:sz w:val="14"/>
              </w:rPr>
              <w:t xml:space="preserve">POCAW0010912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anciennes carrières de Bonnillet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"https://fiches-risques.brgm.fr/georisques/cavite/POCAW0010913" \t "_self" </w:instrText>
            </w:r>
            <w:r>
              <w:fldChar w:fldCharType="separate"/>
            </w:r>
            <w:r>
              <w:rPr>
                <w:rFonts w:ascii="Marianne" w:hAnsi="Marianne" w:eastAsia="Marianne" w:cs="Marianne"/>
                <w:sz w:val="14"/>
              </w:rPr>
              <w:t xml:space="preserve">POCAW0010913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anciennes carrières de Bonnillet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"https://fiches-risques.brgm.fr/georisques/cavite/POCAW0012561" \t "_self" </w:instrText>
            </w:r>
            <w:r>
              <w:fldChar w:fldCharType="separate"/>
            </w:r>
            <w:r>
              <w:rPr>
                <w:rFonts w:ascii="Marianne" w:hAnsi="Marianne" w:eastAsia="Marianne" w:cs="Marianne"/>
                <w:sz w:val="14"/>
              </w:rPr>
              <w:t xml:space="preserve">POCAW0012561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Martigny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260598" name="Picture">
</wp:docPr>
                  <a:graphic>
                    <a:graphicData uri="http://schemas.openxmlformats.org/drawingml/2006/picture">
                      <pic:pic>
                        <pic:nvPicPr>
                          <pic:cNvPr id="153726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47014" name="Picture">
</wp:docPr>
                  <a:graphic>
                    <a:graphicData uri="http://schemas.openxmlformats.org/drawingml/2006/picture">
                      <pic:pic>
                        <pic:nvPicPr>
                          <pic:cNvPr id="179344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73231" name="Picture">
</wp:docPr>
                  <a:graphic>
                    <a:graphicData uri="http://schemas.openxmlformats.org/drawingml/2006/picture">
                      <pic:pic>
                        <pic:nvPicPr>
                          <pic:cNvPr id="84117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"https://fiches-risques.brgm.fr/georisques/infosols/instruction/SSP000872701" \t "_blank" </w:instrText>
            </w:r>
            <w:r>
              <w:fldChar w:fldCharType="separate"/>
            </w:r>
            <w:r>
              <w:rPr>
                <w:rFonts w:ascii="Marianne" w:hAnsi="Marianne" w:eastAsia="Marianne" w:cs="Marianne"/>
                <w:sz w:val="14"/>
              </w:rPr>
              <w:t xml:space="preserve">SSP000872701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D'HYDROCARBURES LIQUIDES (PICOTY)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"https://fiches-risques.brgm.fr/georisques/infosols/instruction/SSP000384901" \t "_blank" </w:instrText>
            </w:r>
            <w:r>
              <w:fldChar w:fldCharType="separate"/>
            </w:r>
            <w:r>
              <w:rPr>
                <w:rFonts w:ascii="Marianne" w:hAnsi="Marianne" w:eastAsia="Marianne" w:cs="Marianne"/>
                <w:sz w:val="14"/>
              </w:rPr>
              <w:t xml:space="preserve">SSP000384901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 KUHNWALDT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58887" name="Picture">
</wp:docPr>
                  <a:graphic>
                    <a:graphicData uri="http://schemas.openxmlformats.org/drawingml/2006/picture">
                      <pic:pic>
                        <pic:nvPicPr>
                          <pic:cNvPr id="117545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65848" name="Picture">
</wp:docPr>
                  <a:graphic>
                    <a:graphicData uri="http://schemas.openxmlformats.org/drawingml/2006/picture">
                      <pic:pic>
                        <pic:nvPicPr>
                          <pic:cNvPr id="35256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86360 Chasseneuil-du-Poitou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31852" name="Picture">
</wp:docPr>
                  <a:graphic>
                    <a:graphicData uri="http://schemas.openxmlformats.org/drawingml/2006/picture">
                      <pic:pic>
                        <pic:nvPicPr>
                          <pic:cNvPr id="44563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"https://fiches-risques.brgm.fr/georisques/casias/SSP4037983" \t "_blank" </w:instrText>
            </w:r>
            <w:r>
              <w:fldChar w:fldCharType="separate"/>
            </w:r>
            <w:r>
              <w:rPr>
                <w:rFonts w:ascii="Marianne" w:hAnsi="Marianne" w:eastAsia="Marianne" w:cs="Marianne"/>
                <w:sz w:val="14"/>
              </w:rPr>
              <w:t xml:space="preserve">SSP4037983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"https://fiches-risques.brgm.fr/georisques/casias/SSP4037978" \t "_blank" </w:instrText>
            </w:r>
            <w:r>
              <w:fldChar w:fldCharType="separate"/>
            </w:r>
            <w:r>
              <w:rPr>
                <w:rFonts w:ascii="Marianne" w:hAnsi="Marianne" w:eastAsia="Marianne" w:cs="Marianne"/>
                <w:sz w:val="14"/>
              </w:rPr>
              <w:t xml:space="preserve">SSP4037978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liquifié 500 kg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"https://fiches-risques.brgm.fr/georisques/casias/SSP4037977" \t "_blank" </w:instrText>
            </w:r>
            <w:r>
              <w:fldChar w:fldCharType="separate"/>
            </w:r>
            <w:r>
              <w:rPr>
                <w:rFonts w:ascii="Marianne" w:hAnsi="Marianne" w:eastAsia="Marianne" w:cs="Marianne"/>
                <w:sz w:val="14"/>
              </w:rPr>
              <w:t xml:space="preserve">SSP4037977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stockage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"https://fiches-risques.brgm.fr/georisques/casias/SSP4037976" \t "_blank" </w:instrText>
            </w:r>
            <w:r>
              <w:fldChar w:fldCharType="separate"/>
            </w:r>
            <w:r>
              <w:rPr>
                <w:rFonts w:ascii="Marianne" w:hAnsi="Marianne" w:eastAsia="Marianne" w:cs="Marianne"/>
                <w:sz w:val="14"/>
              </w:rPr>
              <w:t xml:space="preserve">SSP4037976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"https://fiches-risques.brgm.fr/georisques/casias/SSP4037975" \t "_blank" </w:instrText>
            </w:r>
            <w:r>
              <w:fldChar w:fldCharType="separate"/>
            </w:r>
            <w:r>
              <w:rPr>
                <w:rFonts w:ascii="Marianne" w:hAnsi="Marianne" w:eastAsia="Marianne" w:cs="Marianne"/>
                <w:sz w:val="14"/>
              </w:rPr>
              <w:t xml:space="preserve">SSP4037975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Substances radioactives sous forme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"https://fiches-risques.brgm.fr/georisques/casias/SSP4037974" \t "_blank" </w:instrText>
            </w:r>
            <w:r>
              <w:fldChar w:fldCharType="separate"/>
            </w:r>
            <w:r>
              <w:rPr>
                <w:rFonts w:ascii="Marianne" w:hAnsi="Marianne" w:eastAsia="Marianne" w:cs="Marianne"/>
                <w:sz w:val="14"/>
              </w:rPr>
              <w:t xml:space="preserve">SSP4037974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radio élément artificiels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"https://fiches-risques.brgm.fr/georisques/casias/SSP4037973" \t "_blank" </w:instrText>
            </w:r>
            <w:r>
              <w:fldChar w:fldCharType="separate"/>
            </w:r>
            <w:r>
              <w:rPr>
                <w:rFonts w:ascii="Marianne" w:hAnsi="Marianne" w:eastAsia="Marianne" w:cs="Marianne"/>
                <w:sz w:val="14"/>
              </w:rPr>
              <w:t xml:space="preserve">SSP4037973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de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"https://fiches-risques.brgm.fr/georisques/casias/SSP4037972" \t "_blank" </w:instrText>
            </w:r>
            <w:r>
              <w:fldChar w:fldCharType="separate"/>
            </w:r>
            <w:r>
              <w:rPr>
                <w:rFonts w:ascii="Marianne" w:hAnsi="Marianne" w:eastAsia="Marianne" w:cs="Marianne"/>
                <w:sz w:val="14"/>
              </w:rPr>
              <w:t xml:space="preserve">SSP4037972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Lithium &lt; 200 kg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"https://fiches-risques.brgm.fr/georisques/casias/SSP4037971" \t "_blank" </w:instrText>
            </w:r>
            <w:r>
              <w:fldChar w:fldCharType="separate"/>
            </w:r>
            <w:r>
              <w:rPr>
                <w:rFonts w:ascii="Marianne" w:hAnsi="Marianne" w:eastAsia="Marianne" w:cs="Marianne"/>
                <w:sz w:val="14"/>
              </w:rPr>
              <w:t xml:space="preserve">SSP4037971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"https://fiches-risques.brgm.fr/georisques/casias/SSP4037917" \t "_blank" </w:instrText>
            </w:r>
            <w:r>
              <w:fldChar w:fldCharType="separate"/>
            </w:r>
            <w:r>
              <w:rPr>
                <w:rFonts w:ascii="Marianne" w:hAnsi="Marianne" w:eastAsia="Marianne" w:cs="Marianne"/>
                <w:sz w:val="14"/>
              </w:rPr>
              <w:t xml:space="preserve">SSP4037917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de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"https://fiches-risques.brgm.fr/georisques/casias/SSP4037916" \t "_blank" </w:instrText>
            </w:r>
            <w:r>
              <w:fldChar w:fldCharType="separate"/>
            </w:r>
            <w:r>
              <w:rPr>
                <w:rFonts w:ascii="Marianne" w:hAnsi="Marianne" w:eastAsia="Marianne" w:cs="Marianne"/>
                <w:sz w:val="14"/>
              </w:rPr>
              <w:t xml:space="preserve">SSP4037916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d'articles de coiffure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"https://fiches-risques.brgm.fr/georisques/casias/SSP4037875" \t "_blank" </w:instrText>
            </w:r>
            <w:r>
              <w:fldChar w:fldCharType="separate"/>
            </w:r>
            <w:r>
              <w:rPr>
                <w:rFonts w:ascii="Marianne" w:hAnsi="Marianne" w:eastAsia="Marianne" w:cs="Marianne"/>
                <w:sz w:val="14"/>
              </w:rPr>
              <w:t xml:space="preserve">SSP4037875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pour séchage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"https://fiches-risques.brgm.fr/georisques/casias/SSP4037874" \t "_blank" </w:instrText>
            </w:r>
            <w:r>
              <w:fldChar w:fldCharType="separate"/>
            </w:r>
            <w:r>
              <w:rPr>
                <w:rFonts w:ascii="Marianne" w:hAnsi="Marianne" w:eastAsia="Marianne" w:cs="Marianne"/>
                <w:sz w:val="14"/>
              </w:rPr>
              <w:t xml:space="preserve">SSP4037874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"https://fiches-risques.brgm.fr/georisques/casias/SSP4037873" \t "_blank" </w:instrText>
            </w:r>
            <w:r>
              <w:fldChar w:fldCharType="separate"/>
            </w:r>
            <w:r>
              <w:rPr>
                <w:rFonts w:ascii="Marianne" w:hAnsi="Marianne" w:eastAsia="Marianne" w:cs="Marianne"/>
                <w:sz w:val="14"/>
              </w:rPr>
              <w:t xml:space="preserve">SSP4037873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"https://fiches-risques.brgm.fr/georisques/casias/SSP4037836" \t "_blank" </w:instrText>
            </w:r>
            <w:r>
              <w:fldChar w:fldCharType="separate"/>
            </w:r>
            <w:r>
              <w:rPr>
                <w:rFonts w:ascii="Marianne" w:hAnsi="Marianne" w:eastAsia="Marianne" w:cs="Marianne"/>
                <w:sz w:val="14"/>
              </w:rPr>
              <w:t xml:space="preserve">SSP4037836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liquides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"https://fiches-risques.brgm.fr/georisques/casias/SSP4037459" \t "_blank" </w:instrText>
            </w:r>
            <w:r>
              <w:fldChar w:fldCharType="separate"/>
            </w:r>
            <w:r>
              <w:rPr>
                <w:rFonts w:ascii="Marianne" w:hAnsi="Marianne" w:eastAsia="Marianne" w:cs="Marianne"/>
                <w:sz w:val="14"/>
              </w:rPr>
              <w:t xml:space="preserve">SSP4037459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"https://fiches-risques.brgm.fr/georisques/casias/SSP4037419" \t "_blank" </w:instrText>
            </w:r>
            <w:r>
              <w:fldChar w:fldCharType="separate"/>
            </w:r>
            <w:r>
              <w:rPr>
                <w:rFonts w:ascii="Marianne" w:hAnsi="Marianne" w:eastAsia="Marianne" w:cs="Marianne"/>
                <w:sz w:val="14"/>
              </w:rPr>
              <w:t xml:space="preserve">SSP4037419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Préapration de mélanges de masses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"https://fiches-risques.brgm.fr/georisques/casias/SSP4037409" \t "_blank" </w:instrText>
            </w:r>
            <w:r>
              <w:fldChar w:fldCharType="separate"/>
            </w:r>
            <w:r>
              <w:rPr>
                <w:rFonts w:ascii="Marianne" w:hAnsi="Marianne" w:eastAsia="Marianne" w:cs="Marianne"/>
                <w:sz w:val="14"/>
              </w:rPr>
              <w:t xml:space="preserve">SSP4037409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"https://fiches-risques.brgm.fr/georisques/casias/SSP4037386" \t "_blank" </w:instrText>
            </w:r>
            <w:r>
              <w:fldChar w:fldCharType="separate"/>
            </w:r>
            <w:r>
              <w:rPr>
                <w:rFonts w:ascii="Marianne" w:hAnsi="Marianne" w:eastAsia="Marianne" w:cs="Marianne"/>
                <w:sz w:val="14"/>
              </w:rPr>
              <w:t xml:space="preserve">SSP4037386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"https://fiches-risques.brgm.fr/georisques/casias/SSP4037359" \t "_blank" </w:instrText>
            </w:r>
            <w:r>
              <w:fldChar w:fldCharType="separate"/>
            </w:r>
            <w:r>
              <w:rPr>
                <w:rFonts w:ascii="Marianne" w:hAnsi="Marianne" w:eastAsia="Marianne" w:cs="Marianne"/>
                <w:sz w:val="14"/>
              </w:rPr>
              <w:t xml:space="preserve">SSP4037359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"https://fiches-risques.brgm.fr/georisques/casias/SSP4037347" \t "_blank" </w:instrText>
            </w:r>
            <w:r>
              <w:fldChar w:fldCharType="separate"/>
            </w:r>
            <w:r>
              <w:rPr>
                <w:rFonts w:ascii="Marianne" w:hAnsi="Marianne" w:eastAsia="Marianne" w:cs="Marianne"/>
                <w:sz w:val="14"/>
              </w:rPr>
              <w:t xml:space="preserve">SSP4037347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"https://fiches-risques.brgm.fr/georisques/casias/SSP4037242" \t "_blank" </w:instrText>
            </w:r>
            <w:r>
              <w:fldChar w:fldCharType="separate"/>
            </w:r>
            <w:r>
              <w:rPr>
                <w:rFonts w:ascii="Marianne" w:hAnsi="Marianne" w:eastAsia="Marianne" w:cs="Marianne"/>
                <w:sz w:val="14"/>
              </w:rPr>
              <w:t xml:space="preserve">SSP4037242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"https://fiches-risques.brgm.fr/georisques/casias/SSP4037241" \t "_blank" </w:instrText>
            </w:r>
            <w:r>
              <w:fldChar w:fldCharType="separate"/>
            </w:r>
            <w:r>
              <w:rPr>
                <w:rFonts w:ascii="Marianne" w:hAnsi="Marianne" w:eastAsia="Marianne" w:cs="Marianne"/>
                <w:sz w:val="14"/>
              </w:rPr>
              <w:t xml:space="preserve">SSP4037241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télémécanique électrique,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"https://fiches-risques.brgm.fr/georisques/casias/SSP4037112" \t "_blank" </w:instrText>
            </w:r>
            <w:r>
              <w:fldChar w:fldCharType="separate"/>
            </w:r>
            <w:r>
              <w:rPr>
                <w:rFonts w:ascii="Marianne" w:hAnsi="Marianne" w:eastAsia="Marianne" w:cs="Marianne"/>
                <w:sz w:val="14"/>
              </w:rPr>
              <w:t xml:space="preserve">SSP4037112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récupération de ferrailles,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"https://fiches-risques.brgm.fr/georisques/casias/SSP4037084" \t "_blank" </w:instrText>
            </w:r>
            <w:r>
              <w:fldChar w:fldCharType="separate"/>
            </w:r>
            <w:r>
              <w:rPr>
                <w:rFonts w:ascii="Marianne" w:hAnsi="Marianne" w:eastAsia="Marianne" w:cs="Marianne"/>
                <w:sz w:val="14"/>
              </w:rPr>
              <w:t xml:space="preserve">SSP4037084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"https://fiches-risques.brgm.fr/georisques/casias/SSP4037027" \t "_blank" </w:instrText>
            </w:r>
            <w:r>
              <w:fldChar w:fldCharType="separate"/>
            </w:r>
            <w:r>
              <w:rPr>
                <w:rFonts w:ascii="Marianne" w:hAnsi="Marianne" w:eastAsia="Marianne" w:cs="Marianne"/>
                <w:sz w:val="14"/>
              </w:rPr>
              <w:t xml:space="preserve">SSP4037027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"https://fiches-risques.brgm.fr/georisques/casias/SSP4036857" \t "_blank" </w:instrText>
            </w:r>
            <w:r>
              <w:fldChar w:fldCharType="separate"/>
            </w:r>
            <w:r>
              <w:rPr>
                <w:rFonts w:ascii="Marianne" w:hAnsi="Marianne" w:eastAsia="Marianne" w:cs="Marianne"/>
                <w:sz w:val="14"/>
              </w:rPr>
              <w:t xml:space="preserve">SSP4036857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d'oxygène en phase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"https://fiches-risques.brgm.fr/georisques/casias/SSP4036174" \t "_blank" </w:instrText>
            </w:r>
            <w:r>
              <w:fldChar w:fldCharType="separate"/>
            </w:r>
            <w:r>
              <w:rPr>
                <w:rFonts w:ascii="Marianne" w:hAnsi="Marianne" w:eastAsia="Marianne" w:cs="Marianne"/>
                <w:sz w:val="14"/>
              </w:rPr>
              <w:t xml:space="preserve">SSP4036174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"https://fiches-risques.brgm.fr/georisques/casias/SSP4036114" \t "_blank" </w:instrText>
            </w:r>
            <w:r>
              <w:fldChar w:fldCharType="separate"/>
            </w:r>
            <w:r>
              <w:rPr>
                <w:rFonts w:ascii="Marianne" w:hAnsi="Marianne" w:eastAsia="Marianne" w:cs="Marianne"/>
                <w:sz w:val="14"/>
              </w:rPr>
              <w:t xml:space="preserve">SSP4036114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charcuterie, traiteur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"https://fiches-risques.brgm.fr/georisques/casias/SSP4035775" \t "_blank" </w:instrText>
            </w:r>
            <w:r>
              <w:fldChar w:fldCharType="separate"/>
            </w:r>
            <w:r>
              <w:rPr>
                <w:rFonts w:ascii="Marianne" w:hAnsi="Marianne" w:eastAsia="Marianne" w:cs="Marianne"/>
                <w:sz w:val="14"/>
              </w:rPr>
              <w:t xml:space="preserve">SSP4035775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"https://fiches-risques.brgm.fr/georisques/casias/SSP4035739" \t "_blank" </w:instrText>
            </w:r>
            <w:r>
              <w:fldChar w:fldCharType="separate"/>
            </w:r>
            <w:r>
              <w:rPr>
                <w:rFonts w:ascii="Marianne" w:hAnsi="Marianne" w:eastAsia="Marianne" w:cs="Marianne"/>
                <w:sz w:val="14"/>
              </w:rPr>
              <w:t xml:space="preserve">SSP4035739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"https://fiches-risques.brgm.fr/georisques/casias/SSP4035616" \t "_blank" </w:instrText>
            </w:r>
            <w:r>
              <w:fldChar w:fldCharType="separate"/>
            </w:r>
            <w:r>
              <w:rPr>
                <w:rFonts w:ascii="Marianne" w:hAnsi="Marianne" w:eastAsia="Marianne" w:cs="Marianne"/>
                <w:sz w:val="14"/>
              </w:rPr>
              <w:t xml:space="preserve">SSP4035616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petit matériel electrique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"https://fiches-risques.brgm.fr/georisques/casias/SSP442281" \t "_blank" </w:instrText>
            </w:r>
            <w:r>
              <w:fldChar w:fldCharType="separate"/>
            </w:r>
            <w:r>
              <w:rPr>
                <w:rFonts w:ascii="Marianne" w:hAnsi="Marianne" w:eastAsia="Marianne" w:cs="Marianne"/>
                <w:sz w:val="14"/>
              </w:rPr>
              <w:t xml:space="preserve">SSP442281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SEML PARC DU FUTUROSCOPE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"https://fiches-risques.brgm.fr/georisques/casias/SSP427506" \t "_blank" </w:instrText>
            </w:r>
            <w:r>
              <w:fldChar w:fldCharType="separate"/>
            </w:r>
            <w:r>
              <w:rPr>
                <w:rFonts w:ascii="Marianne" w:hAnsi="Marianne" w:eastAsia="Marianne" w:cs="Marianne"/>
                <w:sz w:val="14"/>
              </w:rPr>
              <w:t xml:space="preserve">SSP427506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"https://fiches-risques.brgm.fr/georisques/casias/SSP426280" \t "_blank" </w:instrText>
            </w:r>
            <w:r>
              <w:fldChar w:fldCharType="separate"/>
            </w:r>
            <w:r>
              <w:rPr>
                <w:rFonts w:ascii="Marianne" w:hAnsi="Marianne" w:eastAsia="Marianne" w:cs="Marianne"/>
                <w:sz w:val="14"/>
              </w:rPr>
              <w:t xml:space="preserve">SSP426280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B.BRAUN MEDICAL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"https://fiches-risques.brgm.fr/georisques/casias/SSP423998" \t "_blank" </w:instrText>
            </w:r>
            <w:r>
              <w:fldChar w:fldCharType="separate"/>
            </w:r>
            <w:r>
              <w:rPr>
                <w:rFonts w:ascii="Marianne" w:hAnsi="Marianne" w:eastAsia="Marianne" w:cs="Marianne"/>
                <w:sz w:val="14"/>
              </w:rPr>
              <w:t xml:space="preserve">SSP423998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FOURNIER Jean-Christophe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"https://fiches-risques.brgm.fr/georisques/casias/SSP422643" \t "_blank" </w:instrText>
            </w:r>
            <w:r>
              <w:fldChar w:fldCharType="separate"/>
            </w:r>
            <w:r>
              <w:rPr>
                <w:rFonts w:ascii="Marianne" w:hAnsi="Marianne" w:eastAsia="Marianne" w:cs="Marianne"/>
                <w:sz w:val="14"/>
              </w:rPr>
              <w:t xml:space="preserve">SSP422643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OUDIN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"https://fiches-risques.brgm.fr/georisques/casias/SSP406292" \t "_blank" </w:instrText>
            </w:r>
            <w:r>
              <w:fldChar w:fldCharType="separate"/>
            </w:r>
            <w:r>
              <w:rPr>
                <w:rFonts w:ascii="Marianne" w:hAnsi="Marianne" w:eastAsia="Marianne" w:cs="Marianne"/>
                <w:sz w:val="14"/>
              </w:rPr>
              <w:t xml:space="preserve">SSP406292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LEADER PRICE CHASSENEUIL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4_15_2.png" Type="http://schemas.openxmlformats.org/officeDocument/2006/relationships/image" Target="media/img_0_14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