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39131" name="Picture">
</wp:docPr>
                  <a:graphic>
                    <a:graphicData uri="http://schemas.openxmlformats.org/drawingml/2006/picture">
                      <pic:pic>
                        <pic:nvPicPr>
                          <pic:cNvPr id="125703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156822" name="Picture">
</wp:docPr>
                  <a:graphic>
                    <a:graphicData uri="http://schemas.openxmlformats.org/drawingml/2006/picture">
                      <pic:pic>
                        <pic:nvPicPr>
                          <pic:cNvPr id="1177156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268937" name="Picture">
</wp:docPr>
                        <a:graphic>
                          <a:graphicData uri="http://schemas.openxmlformats.org/drawingml/2006/picture">
                            <pic:pic>
                              <pic:nvPicPr>
                                <pic:cNvPr id="1086268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61800 Chanu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671476" name="Picture">
</wp:docPr>
                  <a:graphic>
                    <a:graphicData uri="http://schemas.openxmlformats.org/drawingml/2006/picture">
                      <pic:pic>
                        <pic:nvPicPr>
                          <pic:cNvPr id="290671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4449022" name="Picture">
</wp:docPr>
                  <a:graphic>
                    <a:graphicData uri="http://schemas.openxmlformats.org/drawingml/2006/picture">
                      <pic:pic>
                        <pic:nvPicPr>
                          <pic:cNvPr id="1744449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011514" name="Picture">
</wp:docPr>
                  <a:graphic>
                    <a:graphicData uri="http://schemas.openxmlformats.org/drawingml/2006/picture">
                      <pic:pic>
                        <pic:nvPicPr>
                          <pic:cNvPr id="172601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006170" name="Picture">
</wp:docPr>
                  <a:graphic>
                    <a:graphicData uri="http://schemas.openxmlformats.org/drawingml/2006/picture">
                      <pic:pic>
                        <pic:nvPicPr>
                          <pic:cNvPr id="1439006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Chanu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369183" name="Picture">
</wp:docPr>
                  <a:graphic>
                    <a:graphicData uri="http://schemas.openxmlformats.org/drawingml/2006/picture">
                      <pic:pic>
                        <pic:nvPicPr>
                          <pic:cNvPr id="140736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097772" name="Picture">
</wp:docPr>
                        <a:graphic>
                          <a:graphicData uri="http://schemas.openxmlformats.org/drawingml/2006/picture">
                            <pic:pic>
                              <pic:nvPicPr>
                                <pic:cNvPr id="1160097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339336" name="Picture">
</wp:docPr>
                        <a:graphic>
                          <a:graphicData uri="http://schemas.openxmlformats.org/drawingml/2006/picture">
                            <pic:pic>
                              <pic:nvPicPr>
                                <pic:cNvPr id="1932339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604172" name="Picture">
</wp:docPr>
                        <a:graphic>
                          <a:graphicData uri="http://schemas.openxmlformats.org/drawingml/2006/picture">
                            <pic:pic>
                              <pic:nvPicPr>
                                <pic:cNvPr id="609604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659214" name="Picture">
</wp:docPr>
                        <a:graphic>
                          <a:graphicData uri="http://schemas.openxmlformats.org/drawingml/2006/picture">
                            <pic:pic>
                              <pic:nvPicPr>
                                <pic:cNvPr id="555659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744981" name="Picture">
</wp:docPr>
                        <a:graphic>
                          <a:graphicData uri="http://schemas.openxmlformats.org/drawingml/2006/picture">
                            <pic:pic>
                              <pic:nvPicPr>
                                <pic:cNvPr id="19337449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087056" name="Picture">
</wp:docPr>
                        <a:graphic>
                          <a:graphicData uri="http://schemas.openxmlformats.org/drawingml/2006/picture">
                            <pic:pic>
                              <pic:nvPicPr>
                                <pic:cNvPr id="3480870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06661" name="Picture">
</wp:docPr>
                        <a:graphic>
                          <a:graphicData uri="http://schemas.openxmlformats.org/drawingml/2006/picture">
                            <pic:pic>
                              <pic:nvPicPr>
                                <pic:cNvPr id="19101066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5820" name="Picture">
</wp:docPr>
                        <a:graphic>
                          <a:graphicData uri="http://schemas.openxmlformats.org/drawingml/2006/picture">
                            <pic:pic>
                              <pic:nvPicPr>
                                <pic:cNvPr id="1280258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505536" name="Picture">
</wp:docPr>
                        <a:graphic>
                          <a:graphicData uri="http://schemas.openxmlformats.org/drawingml/2006/picture">
                            <pic:pic>
                              <pic:nvPicPr>
                                <pic:cNvPr id="15795055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067942" name="Picture">
</wp:docPr>
                        <a:graphic>
                          <a:graphicData uri="http://schemas.openxmlformats.org/drawingml/2006/picture">
                            <pic:pic>
                              <pic:nvPicPr>
                                <pic:cNvPr id="1818067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245570" name="Picture">
</wp:docPr>
                        <a:graphic>
                          <a:graphicData uri="http://schemas.openxmlformats.org/drawingml/2006/picture">
                            <pic:pic>
                              <pic:nvPicPr>
                                <pic:cNvPr id="764245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570548" name="Picture">
</wp:docPr>
                        <a:graphic>
                          <a:graphicData uri="http://schemas.openxmlformats.org/drawingml/2006/picture">
                            <pic:pic>
                              <pic:nvPicPr>
                                <pic:cNvPr id="11615705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26381" name="Picture">
</wp:docPr>
                        <a:graphic>
                          <a:graphicData uri="http://schemas.openxmlformats.org/drawingml/2006/picture">
                            <pic:pic>
                              <pic:nvPicPr>
                                <pic:cNvPr id="16115263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32480" name="Picture">
</wp:docPr>
                        <a:graphic>
                          <a:graphicData uri="http://schemas.openxmlformats.org/drawingml/2006/picture">
                            <pic:pic>
                              <pic:nvPicPr>
                                <pic:cNvPr id="1251232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26243" name="Picture">
</wp:docPr>
                        <a:graphic>
                          <a:graphicData uri="http://schemas.openxmlformats.org/drawingml/2006/picture">
                            <pic:pic>
                              <pic:nvPicPr>
                                <pic:cNvPr id="15362262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640495" name="Picture">
</wp:docPr>
                  <a:graphic>
                    <a:graphicData uri="http://schemas.openxmlformats.org/drawingml/2006/picture">
                      <pic:pic>
                        <pic:nvPicPr>
                          <pic:cNvPr id="121964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209369" name="Picture">
</wp:docPr>
                  <a:graphic>
                    <a:graphicData uri="http://schemas.openxmlformats.org/drawingml/2006/picture">
                      <pic:pic>
                        <pic:nvPicPr>
                          <pic:cNvPr id="110820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Chanu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59948" name="Picture">
</wp:docPr>
                  <a:graphic>
                    <a:graphicData uri="http://schemas.openxmlformats.org/drawingml/2006/picture">
                      <pic:pic>
                        <pic:nvPicPr>
                          <pic:cNvPr id="70535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198958" name="Picture">
</wp:docPr>
                  <a:graphic>
                    <a:graphicData uri="http://schemas.openxmlformats.org/drawingml/2006/picture">
                      <pic:pic>
                        <pic:nvPicPr>
                          <pic:cNvPr id="277198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00949" name="Picture">
</wp:docPr>
                  <a:graphic>
                    <a:graphicData uri="http://schemas.openxmlformats.org/drawingml/2006/picture">
                      <pic:pic>
                        <pic:nvPicPr>
                          <pic:cNvPr id="228900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74241" name="Picture">
</wp:docPr>
                  <a:graphic>
                    <a:graphicData uri="http://schemas.openxmlformats.org/drawingml/2006/picture">
                      <pic:pic>
                        <pic:nvPicPr>
                          <pic:cNvPr id="251742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495398" name="Picture">
</wp:docPr>
                        <a:graphic>
                          <a:graphicData uri="http://schemas.openxmlformats.org/drawingml/2006/picture">
                            <pic:pic>
                              <pic:nvPicPr>
                                <pic:cNvPr id="6424953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925233" name="Picture">
</wp:docPr>
                  <a:graphic>
                    <a:graphicData uri="http://schemas.openxmlformats.org/drawingml/2006/picture">
                      <pic:pic>
                        <pic:nvPicPr>
                          <pic:cNvPr id="45492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10940" name="Picture">
</wp:docPr>
                  <a:graphic>
                    <a:graphicData uri="http://schemas.openxmlformats.org/drawingml/2006/picture">
                      <pic:pic>
                        <pic:nvPicPr>
                          <pic:cNvPr id="185891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Chanu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40512" name="Picture">
</wp:docPr>
                  <a:graphic>
                    <a:graphicData uri="http://schemas.openxmlformats.org/drawingml/2006/picture">
                      <pic:pic>
                        <pic:nvPicPr>
                          <pic:cNvPr id="35874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078484" name="Picture">
</wp:docPr>
                  <a:graphic>
                    <a:graphicData uri="http://schemas.openxmlformats.org/drawingml/2006/picture">
                      <pic:pic>
                        <pic:nvPicPr>
                          <pic:cNvPr id="11240784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908198" name="Picture">
</wp:docPr>
                  <a:graphic>
                    <a:graphicData uri="http://schemas.openxmlformats.org/drawingml/2006/picture">
                      <pic:pic>
                        <pic:nvPicPr>
                          <pic:cNvPr id="12049081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6594360" name="Picture">
</wp:docPr>
                  <a:graphic>
                    <a:graphicData uri="http://schemas.openxmlformats.org/drawingml/2006/picture">
                      <pic:pic>
                        <pic:nvPicPr>
                          <pic:cNvPr id="11565943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506911" name="Picture">
</wp:docPr>
                        <a:graphic>
                          <a:graphicData uri="http://schemas.openxmlformats.org/drawingml/2006/picture">
                            <pic:pic>
                              <pic:nvPicPr>
                                <pic:cNvPr id="1290506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415704" name="Picture">
</wp:docPr>
                        <a:graphic>
                          <a:graphicData uri="http://schemas.openxmlformats.org/drawingml/2006/picture">
                            <pic:pic>
                              <pic:nvPicPr>
                                <pic:cNvPr id="19894157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731775" name="Picture">
</wp:docPr>
                  <a:graphic>
                    <a:graphicData uri="http://schemas.openxmlformats.org/drawingml/2006/picture">
                      <pic:pic>
                        <pic:nvPicPr>
                          <pic:cNvPr id="172773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7630" name="Picture">
</wp:docPr>
                  <a:graphic>
                    <a:graphicData uri="http://schemas.openxmlformats.org/drawingml/2006/picture">
                      <pic:pic>
                        <pic:nvPicPr>
                          <pic:cNvPr id="5220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Chanu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569263" name="Picture">
</wp:docPr>
                  <a:graphic>
                    <a:graphicData uri="http://schemas.openxmlformats.org/drawingml/2006/picture">
                      <pic:pic>
                        <pic:nvPicPr>
                          <pic:cNvPr id="209656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348747" name="Picture">
</wp:docPr>
                  <a:graphic>
                    <a:graphicData uri="http://schemas.openxmlformats.org/drawingml/2006/picture">
                      <pic:pic>
                        <pic:nvPicPr>
                          <pic:cNvPr id="19133487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829138" name="Picture">
</wp:docPr>
                  <a:graphic>
                    <a:graphicData uri="http://schemas.openxmlformats.org/drawingml/2006/picture">
                      <pic:pic>
                        <pic:nvPicPr>
                          <pic:cNvPr id="414829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514290" name="Picture">
</wp:docPr>
                  <a:graphic>
                    <a:graphicData uri="http://schemas.openxmlformats.org/drawingml/2006/picture">
                      <pic:pic>
                        <pic:nvPicPr>
                          <pic:cNvPr id="6935142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327273" name="Picture">
</wp:docPr>
                        <a:graphic>
                          <a:graphicData uri="http://schemas.openxmlformats.org/drawingml/2006/picture">
                            <pic:pic>
                              <pic:nvPicPr>
                                <pic:cNvPr id="1418327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91242" name="Picture">
</wp:docPr>
                  <a:graphic>
                    <a:graphicData uri="http://schemas.openxmlformats.org/drawingml/2006/picture">
                      <pic:pic>
                        <pic:nvPicPr>
                          <pic:cNvPr id="127969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731430" name="Picture">
</wp:docPr>
                  <a:graphic>
                    <a:graphicData uri="http://schemas.openxmlformats.org/drawingml/2006/picture">
                      <pic:pic>
                        <pic:nvPicPr>
                          <pic:cNvPr id="187373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Chanu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17921" name="Picture">
</wp:docPr>
                  <a:graphic>
                    <a:graphicData uri="http://schemas.openxmlformats.org/drawingml/2006/picture">
                      <pic:pic>
                        <pic:nvPicPr>
                          <pic:cNvPr id="86021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164800" name="Picture">
</wp:docPr>
                  <a:graphic>
                    <a:graphicData uri="http://schemas.openxmlformats.org/drawingml/2006/picture">
                      <pic:pic>
                        <pic:nvPicPr>
                          <pic:cNvPr id="21211648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95375" name="Picture">
</wp:docPr>
                  <a:graphic>
                    <a:graphicData uri="http://schemas.openxmlformats.org/drawingml/2006/picture">
                      <pic:pic>
                        <pic:nvPicPr>
                          <pic:cNvPr id="1644595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532771" name="Picture">
</wp:docPr>
                  <a:graphic>
                    <a:graphicData uri="http://schemas.openxmlformats.org/drawingml/2006/picture">
                      <pic:pic>
                        <pic:nvPicPr>
                          <pic:cNvPr id="15145327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004917" name="Picture">
</wp:docPr>
                        <a:graphic>
                          <a:graphicData uri="http://schemas.openxmlformats.org/drawingml/2006/picture">
                            <pic:pic>
                              <pic:nvPicPr>
                                <pic:cNvPr id="1258004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943975" name="Picture">
</wp:docPr>
                  <a:graphic>
                    <a:graphicData uri="http://schemas.openxmlformats.org/drawingml/2006/picture">
                      <pic:pic>
                        <pic:nvPicPr>
                          <pic:cNvPr id="201894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281297" name="Picture">
</wp:docPr>
                  <a:graphic>
                    <a:graphicData uri="http://schemas.openxmlformats.org/drawingml/2006/picture">
                      <pic:pic>
                        <pic:nvPicPr>
                          <pic:cNvPr id="187428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Chanu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499870" name="Picture">
</wp:docPr>
                  <a:graphic>
                    <a:graphicData uri="http://schemas.openxmlformats.org/drawingml/2006/picture">
                      <pic:pic>
                        <pic:nvPicPr>
                          <pic:cNvPr id="167249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10387" name="Picture">
</wp:docPr>
                  <a:graphic>
                    <a:graphicData uri="http://schemas.openxmlformats.org/drawingml/2006/picture">
                      <pic:pic>
                        <pic:nvPicPr>
                          <pic:cNvPr id="11651038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39500" name="Picture">
</wp:docPr>
                  <a:graphic>
                    <a:graphicData uri="http://schemas.openxmlformats.org/drawingml/2006/picture">
                      <pic:pic>
                        <pic:nvPicPr>
                          <pic:cNvPr id="6508395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226807" name="Picture">
</wp:docPr>
                  <a:graphic>
                    <a:graphicData uri="http://schemas.openxmlformats.org/drawingml/2006/picture">
                      <pic:pic>
                        <pic:nvPicPr>
                          <pic:cNvPr id="159722680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15738" name="Picture">
</wp:docPr>
                  <a:graphic>
                    <a:graphicData uri="http://schemas.openxmlformats.org/drawingml/2006/picture">
                      <pic:pic>
                        <pic:nvPicPr>
                          <pic:cNvPr id="205631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561157" name="Picture">
</wp:docPr>
                  <a:graphic>
                    <a:graphicData uri="http://schemas.openxmlformats.org/drawingml/2006/picture">
                      <pic:pic>
                        <pic:nvPicPr>
                          <pic:cNvPr id="148956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61800 Chanu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977758" name="Picture">
</wp:docPr>
                  <a:graphic>
                    <a:graphicData uri="http://schemas.openxmlformats.org/drawingml/2006/picture">
                      <pic:pic>
                        <pic:nvPicPr>
                          <pic:cNvPr id="382977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"https://fiches-risques.brgm.fr/georisques/casias/SSP3797220" \t "_blank" </w:instrText>
            </w:r>
            <w:r>
              <w:fldChar w:fldCharType="separate"/>
            </w:r>
            <w:r>
              <w:rPr>
                <w:rFonts w:ascii="Marianne" w:hAnsi="Marianne" w:eastAsia="Marianne" w:cs="Marianne"/>
                <w:sz w:val="14"/>
              </w:rPr>
              <w:t xml:space="preserve">SSP3797220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M.T.S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"https://fiches-risques.brgm.fr/georisques/casias/SSP3797219" \t "_blank" </w:instrText>
            </w:r>
            <w:r>
              <w:fldChar w:fldCharType="separate"/>
            </w:r>
            <w:r>
              <w:rPr>
                <w:rFonts w:ascii="Marianne" w:hAnsi="Marianne" w:eastAsia="Marianne" w:cs="Marianne"/>
                <w:sz w:val="14"/>
              </w:rPr>
              <w:t xml:space="preserve">SSP3797219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AUFRAY FABIEN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"https://fiches-risques.brgm.fr/georisques/casias/SSP3797218" \t "_blank" </w:instrText>
            </w:r>
            <w:r>
              <w:fldChar w:fldCharType="separate"/>
            </w:r>
            <w:r>
              <w:rPr>
                <w:rFonts w:ascii="Marianne" w:hAnsi="Marianne" w:eastAsia="Marianne" w:cs="Marianne"/>
                <w:sz w:val="14"/>
              </w:rPr>
              <w:t xml:space="preserve">SSP3797218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TRANSPORT NORMANDIE RAPIDE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"https://fiches-risques.brgm.fr/georisques/casias/SSP3797217" \t "_blank" </w:instrText>
            </w:r>
            <w:r>
              <w:fldChar w:fldCharType="separate"/>
            </w:r>
            <w:r>
              <w:rPr>
                <w:rFonts w:ascii="Marianne" w:hAnsi="Marianne" w:eastAsia="Marianne" w:cs="Marianne"/>
                <w:sz w:val="14"/>
              </w:rPr>
              <w:t xml:space="preserve">SSP3797217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B.F.O.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"https://fiches-risques.brgm.fr/georisques/casias/SSP3796456" \t "_blank" </w:instrText>
            </w:r>
            <w:r>
              <w:fldChar w:fldCharType="separate"/>
            </w:r>
            <w:r>
              <w:rPr>
                <w:rFonts w:ascii="Marianne" w:hAnsi="Marianne" w:eastAsia="Marianne" w:cs="Marianne"/>
                <w:sz w:val="14"/>
              </w:rPr>
              <w:t xml:space="preserve">SSP3796456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"https://fiches-risques.brgm.fr/georisques/casias/SSP3796455" \t "_blank" </w:instrText>
            </w:r>
            <w:r>
              <w:fldChar w:fldCharType="separate"/>
            </w:r>
            <w:r>
              <w:rPr>
                <w:rFonts w:ascii="Marianne" w:hAnsi="Marianne" w:eastAsia="Marianne" w:cs="Marianne"/>
                <w:sz w:val="14"/>
              </w:rPr>
              <w:t xml:space="preserve">SSP3796455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"https://fiches-risques.brgm.fr/georisques/casias/SSP3796454" \t "_blank" </w:instrText>
            </w:r>
            <w:r>
              <w:fldChar w:fldCharType="separate"/>
            </w:r>
            <w:r>
              <w:rPr>
                <w:rFonts w:ascii="Marianne" w:hAnsi="Marianne" w:eastAsia="Marianne" w:cs="Marianne"/>
                <w:sz w:val="14"/>
              </w:rPr>
              <w:t xml:space="preserve">SSP3796454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"https://fiches-risques.brgm.fr/georisques/casias/SSP3796453" \t "_blank" </w:instrText>
            </w:r>
            <w:r>
              <w:fldChar w:fldCharType="separate"/>
            </w:r>
            <w:r>
              <w:rPr>
                <w:rFonts w:ascii="Marianne" w:hAnsi="Marianne" w:eastAsia="Marianne" w:cs="Marianne"/>
                <w:sz w:val="14"/>
              </w:rPr>
              <w:t xml:space="preserve">SSP3796453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"https://fiches-risques.brgm.fr/georisques/casias/SSP3796452" \t "_blank" </w:instrText>
            </w:r>
            <w:r>
              <w:fldChar w:fldCharType="separate"/>
            </w:r>
            <w:r>
              <w:rPr>
                <w:rFonts w:ascii="Marianne" w:hAnsi="Marianne" w:eastAsia="Marianne" w:cs="Marianne"/>
                <w:sz w:val="14"/>
              </w:rPr>
              <w:t xml:space="preserve">SSP3796452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"https://fiches-risques.brgm.fr/georisques/casias/SSP3796451" \t "_blank" </w:instrText>
            </w:r>
            <w:r>
              <w:fldChar w:fldCharType="separate"/>
            </w:r>
            <w:r>
              <w:rPr>
                <w:rFonts w:ascii="Marianne" w:hAnsi="Marianne" w:eastAsia="Marianne" w:cs="Marianne"/>
                <w:sz w:val="14"/>
              </w:rPr>
              <w:t xml:space="preserve">SSP3796451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"https://fiches-risques.brgm.fr/georisques/casias/SSP3796450" \t "_blank" </w:instrText>
            </w:r>
            <w:r>
              <w:fldChar w:fldCharType="separate"/>
            </w:r>
            <w:r>
              <w:rPr>
                <w:rFonts w:ascii="Marianne" w:hAnsi="Marianne" w:eastAsia="Marianne" w:cs="Marianne"/>
                <w:sz w:val="14"/>
              </w:rPr>
              <w:t xml:space="preserve">SSP3796450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