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2688535" name="Picture">
</wp:docPr>
                  <a:graphic>
                    <a:graphicData uri="http://schemas.openxmlformats.org/drawingml/2006/picture">
                      <pic:pic>
                        <pic:nvPicPr>
                          <pic:cNvPr id="1912688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22062177" name="Picture">
</wp:docPr>
                  <a:graphic>
                    <a:graphicData uri="http://schemas.openxmlformats.org/drawingml/2006/picture">
                      <pic:pic>
                        <pic:nvPicPr>
                          <pic:cNvPr id="12220621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81353910" name="Picture">
</wp:docPr>
                        <a:graphic>
                          <a:graphicData uri="http://schemas.openxmlformats.org/drawingml/2006/picture">
                            <pic:pic>
                              <pic:nvPicPr>
                                <pic:cNvPr id="20813539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60500 Chantilly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75450026" name="Picture">
</wp:docPr>
                  <a:graphic>
                    <a:graphicData uri="http://schemas.openxmlformats.org/drawingml/2006/picture">
                      <pic:pic>
                        <pic:nvPicPr>
                          <pic:cNvPr id="4754500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59404840" name="Picture">
</wp:docPr>
                  <a:graphic>
                    <a:graphicData uri="http://schemas.openxmlformats.org/drawingml/2006/picture">
                      <pic:pic>
                        <pic:nvPicPr>
                          <pic:cNvPr id="8594048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6387738" name="Picture">
</wp:docPr>
                  <a:graphic>
                    <a:graphicData uri="http://schemas.openxmlformats.org/drawingml/2006/picture">
                      <pic:pic>
                        <pic:nvPicPr>
                          <pic:cNvPr id="496387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6450764" name="Picture">
</wp:docPr>
                  <a:graphic>
                    <a:graphicData uri="http://schemas.openxmlformats.org/drawingml/2006/picture">
                      <pic:pic>
                        <pic:nvPicPr>
                          <pic:cNvPr id="1486450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60500 Chantilly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9438135" name="Picture">
</wp:docPr>
                  <a:graphic>
                    <a:graphicData uri="http://schemas.openxmlformats.org/drawingml/2006/picture">
                      <pic:pic>
                        <pic:nvPicPr>
                          <pic:cNvPr id="489438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4827032" name="Picture">
</wp:docPr>
                        <a:graphic>
                          <a:graphicData uri="http://schemas.openxmlformats.org/drawingml/2006/picture">
                            <pic:pic>
                              <pic:nvPicPr>
                                <pic:cNvPr id="21448270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826555" name="Picture">
</wp:docPr>
                        <a:graphic>
                          <a:graphicData uri="http://schemas.openxmlformats.org/drawingml/2006/picture">
                            <pic:pic>
                              <pic:nvPicPr>
                                <pic:cNvPr id="15838265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457810" name="Picture">
</wp:docPr>
                        <a:graphic>
                          <a:graphicData uri="http://schemas.openxmlformats.org/drawingml/2006/picture">
                            <pic:pic>
                              <pic:nvPicPr>
                                <pic:cNvPr id="984578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5079517" name="Picture">
</wp:docPr>
                        <a:graphic>
                          <a:graphicData uri="http://schemas.openxmlformats.org/drawingml/2006/picture">
                            <pic:pic>
                              <pic:nvPicPr>
                                <pic:cNvPr id="6350795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720221" name="Picture">
</wp:docPr>
                        <a:graphic>
                          <a:graphicData uri="http://schemas.openxmlformats.org/drawingml/2006/picture">
                            <pic:pic>
                              <pic:nvPicPr>
                                <pic:cNvPr id="4467202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190043" name="Picture">
</wp:docPr>
                        <a:graphic>
                          <a:graphicData uri="http://schemas.openxmlformats.org/drawingml/2006/picture">
                            <pic:pic>
                              <pic:nvPicPr>
                                <pic:cNvPr id="3819004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8615225" name="Picture">
</wp:docPr>
                        <a:graphic>
                          <a:graphicData uri="http://schemas.openxmlformats.org/drawingml/2006/picture">
                            <pic:pic>
                              <pic:nvPicPr>
                                <pic:cNvPr id="19486152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8627826" name="Picture">
</wp:docPr>
                        <a:graphic>
                          <a:graphicData uri="http://schemas.openxmlformats.org/drawingml/2006/picture">
                            <pic:pic>
                              <pic:nvPicPr>
                                <pic:cNvPr id="9686278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7205954" name="Picture">
</wp:docPr>
                        <a:graphic>
                          <a:graphicData uri="http://schemas.openxmlformats.org/drawingml/2006/picture">
                            <pic:pic>
                              <pic:nvPicPr>
                                <pic:cNvPr id="58720595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5033758" name="Picture">
</wp:docPr>
                        <a:graphic>
                          <a:graphicData uri="http://schemas.openxmlformats.org/drawingml/2006/picture">
                            <pic:pic>
                              <pic:nvPicPr>
                                <pic:cNvPr id="210503375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7380463" name="Picture">
</wp:docPr>
                        <a:graphic>
                          <a:graphicData uri="http://schemas.openxmlformats.org/drawingml/2006/picture">
                            <pic:pic>
                              <pic:nvPicPr>
                                <pic:cNvPr id="17373804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4166543" name="Picture">
</wp:docPr>
                        <a:graphic>
                          <a:graphicData uri="http://schemas.openxmlformats.org/drawingml/2006/picture">
                            <pic:pic>
                              <pic:nvPicPr>
                                <pic:cNvPr id="170416654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6456467" name="Picture">
</wp:docPr>
                        <a:graphic>
                          <a:graphicData uri="http://schemas.openxmlformats.org/drawingml/2006/picture">
                            <pic:pic>
                              <pic:nvPicPr>
                                <pic:cNvPr id="72645646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885977" name="Picture">
</wp:docPr>
                        <a:graphic>
                          <a:graphicData uri="http://schemas.openxmlformats.org/drawingml/2006/picture">
                            <pic:pic>
                              <pic:nvPicPr>
                                <pic:cNvPr id="6828859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2350392" name="Picture">
</wp:docPr>
                        <a:graphic>
                          <a:graphicData uri="http://schemas.openxmlformats.org/drawingml/2006/picture">
                            <pic:pic>
                              <pic:nvPicPr>
                                <pic:cNvPr id="54235039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5469704" name="Picture">
</wp:docPr>
                        <a:graphic>
                          <a:graphicData uri="http://schemas.openxmlformats.org/drawingml/2006/picture">
                            <pic:pic>
                              <pic:nvPicPr>
                                <pic:cNvPr id="183546970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526417" name="Picture">
</wp:docPr>
                        <a:graphic>
                          <a:graphicData uri="http://schemas.openxmlformats.org/drawingml/2006/picture">
                            <pic:pic>
                              <pic:nvPicPr>
                                <pic:cNvPr id="133252641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1420854" name="Picture">
</wp:docPr>
                        <a:graphic>
                          <a:graphicData uri="http://schemas.openxmlformats.org/drawingml/2006/picture">
                            <pic:pic>
                              <pic:nvPicPr>
                                <pic:cNvPr id="172142085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6465132" name="Picture">
</wp:docPr>
                        <a:graphic>
                          <a:graphicData uri="http://schemas.openxmlformats.org/drawingml/2006/picture">
                            <pic:pic>
                              <pic:nvPicPr>
                                <pic:cNvPr id="201646513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2161843" name="Picture">
</wp:docPr>
                        <a:graphic>
                          <a:graphicData uri="http://schemas.openxmlformats.org/drawingml/2006/picture">
                            <pic:pic>
                              <pic:nvPicPr>
                                <pic:cNvPr id="67216184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177917" name="Picture">
</wp:docPr>
                        <a:graphic>
                          <a:graphicData uri="http://schemas.openxmlformats.org/drawingml/2006/picture">
                            <pic:pic>
                              <pic:nvPicPr>
                                <pic:cNvPr id="11917791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9123764" name="Picture">
</wp:docPr>
                  <a:graphic>
                    <a:graphicData uri="http://schemas.openxmlformats.org/drawingml/2006/picture">
                      <pic:pic>
                        <pic:nvPicPr>
                          <pic:cNvPr id="539123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4170919" name="Picture">
</wp:docPr>
                  <a:graphic>
                    <a:graphicData uri="http://schemas.openxmlformats.org/drawingml/2006/picture">
                      <pic:pic>
                        <pic:nvPicPr>
                          <pic:cNvPr id="1964170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60500 Chantilly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0883087" name="Picture">
</wp:docPr>
                  <a:graphic>
                    <a:graphicData uri="http://schemas.openxmlformats.org/drawingml/2006/picture">
                      <pic:pic>
                        <pic:nvPicPr>
                          <pic:cNvPr id="2070883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Chantilly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2464336" name="Picture">
</wp:docPr>
                  <a:graphic>
                    <a:graphicData uri="http://schemas.openxmlformats.org/drawingml/2006/picture">
                      <pic:pic>
                        <pic:nvPicPr>
                          <pic:cNvPr id="100246433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544277" name="Picture">
</wp:docPr>
                  <a:graphic>
                    <a:graphicData uri="http://schemas.openxmlformats.org/drawingml/2006/picture">
                      <pic:pic>
                        <pic:nvPicPr>
                          <pic:cNvPr id="7765442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04399000" name="Picture">
</wp:docPr>
                  <a:graphic>
                    <a:graphicData uri="http://schemas.openxmlformats.org/drawingml/2006/picture">
                      <pic:pic>
                        <pic:nvPicPr>
                          <pic:cNvPr id="60439900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2835547" name="Picture">
</wp:docPr>
                        <a:graphic>
                          <a:graphicData uri="http://schemas.openxmlformats.org/drawingml/2006/picture">
                            <pic:pic>
                              <pic:nvPicPr>
                                <pic:cNvPr id="41283554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3967408" name="Picture">
</wp:docPr>
                        <a:graphic>
                          <a:graphicData uri="http://schemas.openxmlformats.org/drawingml/2006/picture">
                            <pic:pic>
                              <pic:nvPicPr>
                                <pic:cNvPr id="48396740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5965777" name="Picture">
</wp:docPr>
                  <a:graphic>
                    <a:graphicData uri="http://schemas.openxmlformats.org/drawingml/2006/picture">
                      <pic:pic>
                        <pic:nvPicPr>
                          <pic:cNvPr id="545965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6266637" name="Picture">
</wp:docPr>
                  <a:graphic>
                    <a:graphicData uri="http://schemas.openxmlformats.org/drawingml/2006/picture">
                      <pic:pic>
                        <pic:nvPicPr>
                          <pic:cNvPr id="1016266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60500 Chantilly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1597166" name="Picture">
</wp:docPr>
                  <a:graphic>
                    <a:graphicData uri="http://schemas.openxmlformats.org/drawingml/2006/picture">
                      <pic:pic>
                        <pic:nvPicPr>
                          <pic:cNvPr id="1721597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Chantilly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1540969" name="Picture">
</wp:docPr>
                  <a:graphic>
                    <a:graphicData uri="http://schemas.openxmlformats.org/drawingml/2006/picture">
                      <pic:pic>
                        <pic:nvPicPr>
                          <pic:cNvPr id="43154096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203384" name="Picture">
</wp:docPr>
                  <a:graphic>
                    <a:graphicData uri="http://schemas.openxmlformats.org/drawingml/2006/picture">
                      <pic:pic>
                        <pic:nvPicPr>
                          <pic:cNvPr id="120520338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91730184" name="Picture">
</wp:docPr>
                  <a:graphic>
                    <a:graphicData uri="http://schemas.openxmlformats.org/drawingml/2006/picture">
                      <pic:pic>
                        <pic:nvPicPr>
                          <pic:cNvPr id="139173018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7951483" name="Picture">
</wp:docPr>
                        <a:graphic>
                          <a:graphicData uri="http://schemas.openxmlformats.org/drawingml/2006/picture">
                            <pic:pic>
                              <pic:nvPicPr>
                                <pic:cNvPr id="82795148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0019899" name="Picture">
</wp:docPr>
                  <a:graphic>
                    <a:graphicData uri="http://schemas.openxmlformats.org/drawingml/2006/picture">
                      <pic:pic>
                        <pic:nvPicPr>
                          <pic:cNvPr id="520019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8553821" name="Picture">
</wp:docPr>
                  <a:graphic>
                    <a:graphicData uri="http://schemas.openxmlformats.org/drawingml/2006/picture">
                      <pic:pic>
                        <pic:nvPicPr>
                          <pic:cNvPr id="688553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60500 Chantilly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1292843" name="Picture">
</wp:docPr>
                  <a:graphic>
                    <a:graphicData uri="http://schemas.openxmlformats.org/drawingml/2006/picture">
                      <pic:pic>
                        <pic:nvPicPr>
                          <pic:cNvPr id="431292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Chantilly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8104273" name="Picture">
</wp:docPr>
                  <a:graphic>
                    <a:graphicData uri="http://schemas.openxmlformats.org/drawingml/2006/picture">
                      <pic:pic>
                        <pic:nvPicPr>
                          <pic:cNvPr id="200810427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9530942" name="Picture">
</wp:docPr>
                  <a:graphic>
                    <a:graphicData uri="http://schemas.openxmlformats.org/drawingml/2006/picture">
                      <pic:pic>
                        <pic:nvPicPr>
                          <pic:cNvPr id="7795309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42110983" name="Picture">
</wp:docPr>
                  <a:graphic>
                    <a:graphicData uri="http://schemas.openxmlformats.org/drawingml/2006/picture">
                      <pic:pic>
                        <pic:nvPicPr>
                          <pic:cNvPr id="44211098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2341953" name="Picture">
</wp:docPr>
                  <a:graphic>
                    <a:graphicData uri="http://schemas.openxmlformats.org/drawingml/2006/picture">
                      <pic:pic>
                        <pic:nvPicPr>
                          <pic:cNvPr id="1622341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4783228" name="Picture">
</wp:docPr>
                  <a:graphic>
                    <a:graphicData uri="http://schemas.openxmlformats.org/drawingml/2006/picture">
                      <pic:pic>
                        <pic:nvPicPr>
                          <pic:cNvPr id="704783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60500 Chantilly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0258986" name="Picture">
</wp:docPr>
                  <a:graphic>
                    <a:graphicData uri="http://schemas.openxmlformats.org/drawingml/2006/picture">
                      <pic:pic>
                        <pic:nvPicPr>
                          <pic:cNvPr id="1040258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Chantilly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8664050" name="Picture">
</wp:docPr>
                  <a:graphic>
                    <a:graphicData uri="http://schemas.openxmlformats.org/drawingml/2006/picture">
                      <pic:pic>
                        <pic:nvPicPr>
                          <pic:cNvPr id="210866405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5292226" name="Picture">
</wp:docPr>
                  <a:graphic>
                    <a:graphicData uri="http://schemas.openxmlformats.org/drawingml/2006/picture">
                      <pic:pic>
                        <pic:nvPicPr>
                          <pic:cNvPr id="15952922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0593462" name="Picture">
</wp:docPr>
                  <a:graphic>
                    <a:graphicData uri="http://schemas.openxmlformats.org/drawingml/2006/picture">
                      <pic:pic>
                        <pic:nvPicPr>
                          <pic:cNvPr id="144059346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4323082" name="Picture">
</wp:docPr>
                        <a:graphic>
                          <a:graphicData uri="http://schemas.openxmlformats.org/drawingml/2006/picture">
                            <pic:pic>
                              <pic:nvPicPr>
                                <pic:cNvPr id="7643230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8275723" name="Picture">
</wp:docPr>
                  <a:graphic>
                    <a:graphicData uri="http://schemas.openxmlformats.org/drawingml/2006/picture">
                      <pic:pic>
                        <pic:nvPicPr>
                          <pic:cNvPr id="358275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9428031" name="Picture">
</wp:docPr>
                  <a:graphic>
                    <a:graphicData uri="http://schemas.openxmlformats.org/drawingml/2006/picture">
                      <pic:pic>
                        <pic:nvPicPr>
                          <pic:cNvPr id="339428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60500 Chantilly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3802617" name="Picture">
</wp:docPr>
                  <a:graphic>
                    <a:graphicData uri="http://schemas.openxmlformats.org/drawingml/2006/picture">
                      <pic:pic>
                        <pic:nvPicPr>
                          <pic:cNvPr id="1473802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Chantilly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2626173" name="Picture">
</wp:docPr>
                  <a:graphic>
                    <a:graphicData uri="http://schemas.openxmlformats.org/drawingml/2006/picture">
                      <pic:pic>
                        <pic:nvPicPr>
                          <pic:cNvPr id="67262617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7354315" name="Picture">
</wp:docPr>
                  <a:graphic>
                    <a:graphicData uri="http://schemas.openxmlformats.org/drawingml/2006/picture">
                      <pic:pic>
                        <pic:nvPicPr>
                          <pic:cNvPr id="3773543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2679664" name="Picture">
</wp:docPr>
                  <a:graphic>
                    <a:graphicData uri="http://schemas.openxmlformats.org/drawingml/2006/picture">
                      <pic:pic>
                        <pic:nvPicPr>
                          <pic:cNvPr id="213267966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060460" name="Picture">
</wp:docPr>
                        <a:graphic>
                          <a:graphicData uri="http://schemas.openxmlformats.org/drawingml/2006/picture">
                            <pic:pic>
                              <pic:nvPicPr>
                                <pic:cNvPr id="6206046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501617" name="Picture">
</wp:docPr>
                  <a:graphic>
                    <a:graphicData uri="http://schemas.openxmlformats.org/drawingml/2006/picture">
                      <pic:pic>
                        <pic:nvPicPr>
                          <pic:cNvPr id="209501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5540381" name="Picture">
</wp:docPr>
                  <a:graphic>
                    <a:graphicData uri="http://schemas.openxmlformats.org/drawingml/2006/picture">
                      <pic:pic>
                        <pic:nvPicPr>
                          <pic:cNvPr id="1245540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60500 Chantilly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5134335" name="Picture">
</wp:docPr>
                  <a:graphic>
                    <a:graphicData uri="http://schemas.openxmlformats.org/drawingml/2006/picture">
                      <pic:pic>
                        <pic:nvPicPr>
                          <pic:cNvPr id="1765134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Chantilly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8788813" name="Picture">
</wp:docPr>
                  <a:graphic>
                    <a:graphicData uri="http://schemas.openxmlformats.org/drawingml/2006/picture">
                      <pic:pic>
                        <pic:nvPicPr>
                          <pic:cNvPr id="2108788813"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138912" name="Picture">
</wp:docPr>
                  <a:graphic>
                    <a:graphicData uri="http://schemas.openxmlformats.org/drawingml/2006/picture">
                      <pic:pic>
                        <pic:nvPicPr>
                          <pic:cNvPr id="19241389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44439775" name="Picture">
</wp:docPr>
                  <a:graphic>
                    <a:graphicData uri="http://schemas.openxmlformats.org/drawingml/2006/picture">
                      <pic:pic>
                        <pic:nvPicPr>
                          <pic:cNvPr id="444439775"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4996526" name="Picture">
</wp:docPr>
                  <a:graphic>
                    <a:graphicData uri="http://schemas.openxmlformats.org/drawingml/2006/picture">
                      <pic:pic>
                        <pic:nvPicPr>
                          <pic:cNvPr id="2104996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8449474" name="Picture">
</wp:docPr>
                  <a:graphic>
                    <a:graphicData uri="http://schemas.openxmlformats.org/drawingml/2006/picture">
                      <pic:pic>
                        <pic:nvPicPr>
                          <pic:cNvPr id="2138449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60500 Chantilly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203735" name="Picture">
</wp:docPr>
                  <a:graphic>
                    <a:graphicData uri="http://schemas.openxmlformats.org/drawingml/2006/picture">
                      <pic:pic>
                        <pic:nvPicPr>
                          <pic:cNvPr id="161203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Chantilly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9940027" name="Picture">
</wp:docPr>
                  <a:graphic>
                    <a:graphicData uri="http://schemas.openxmlformats.org/drawingml/2006/picture">
                      <pic:pic>
                        <pic:nvPicPr>
                          <pic:cNvPr id="45994002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664725" name="Picture">
</wp:docPr>
                  <a:graphic>
                    <a:graphicData uri="http://schemas.openxmlformats.org/drawingml/2006/picture">
                      <pic:pic>
                        <pic:nvPicPr>
                          <pic:cNvPr id="121666472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3793561" name="Picture">
</wp:docPr>
                  <a:graphic>
                    <a:graphicData uri="http://schemas.openxmlformats.org/drawingml/2006/picture">
                      <pic:pic>
                        <pic:nvPicPr>
                          <pic:cNvPr id="18379356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751518" name="Picture">
</wp:docPr>
                  <a:graphic>
                    <a:graphicData uri="http://schemas.openxmlformats.org/drawingml/2006/picture">
                      <pic:pic>
                        <pic:nvPicPr>
                          <pic:cNvPr id="26751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296649" name="Picture">
</wp:docPr>
                  <a:graphic>
                    <a:graphicData uri="http://schemas.openxmlformats.org/drawingml/2006/picture">
                      <pic:pic>
                        <pic:nvPicPr>
                          <pic:cNvPr id="48296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60500 Chantilly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7674073" name="Picture">
</wp:docPr>
                  <a:graphic>
                    <a:graphicData uri="http://schemas.openxmlformats.org/drawingml/2006/picture">
                      <pic:pic>
                        <pic:nvPicPr>
                          <pic:cNvPr id="667674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"https://fiches-risques.brgm.fr/fr/georisques/mvt-synthetique/11900817" \t "_self" </w:instrText>
            </w:r>
            <w:r>
              <w:fldChar w:fldCharType="separate"/>
            </w:r>
            <w:r>
              <w:rPr>
                <w:rFonts w:ascii="Marianne" w:hAnsi="Marianne" w:eastAsia="Marianne" w:cs="Marianne"/>
                <w:sz w:val="14"/>
              </w:rPr>
              <w:t xml:space="preserve">11900817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Square d’Aumale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7053392" name="Picture">
</wp:docPr>
                  <a:graphic>
                    <a:graphicData uri="http://schemas.openxmlformats.org/drawingml/2006/picture">
                      <pic:pic>
                        <pic:nvPicPr>
                          <pic:cNvPr id="1977053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4502220" name="Picture">
</wp:docPr>
                  <a:graphic>
                    <a:graphicData uri="http://schemas.openxmlformats.org/drawingml/2006/picture">
                      <pic:pic>
                        <pic:nvPicPr>
                          <pic:cNvPr id="1964502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60500 Chantilly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2571270" name="Picture">
</wp:docPr>
                  <a:graphic>
                    <a:graphicData uri="http://schemas.openxmlformats.org/drawingml/2006/picture">
                      <pic:pic>
                        <pic:nvPicPr>
                          <pic:cNvPr id="572571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"https://fiches-risques.brgm.fr/georisques/cavite/PIC0000463CS" \t "_self" </w:instrText>
            </w:r>
            <w:r>
              <w:fldChar w:fldCharType="separate"/>
            </w:r>
            <w:r>
              <w:rPr>
                <w:rFonts w:ascii="Marianne" w:hAnsi="Marianne" w:eastAsia="Marianne" w:cs="Marianne"/>
                <w:sz w:val="14"/>
              </w:rPr>
              <w:t xml:space="preserve">PIC0000463CS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"https://fiches-risques.brgm.fr/georisques/cavite/PICAW0015179" \t "_self" </w:instrText>
            </w:r>
            <w:r>
              <w:fldChar w:fldCharType="separate"/>
            </w:r>
            <w:r>
              <w:rPr>
                <w:rFonts w:ascii="Marianne" w:hAnsi="Marianne" w:eastAsia="Marianne" w:cs="Marianne"/>
                <w:sz w:val="14"/>
              </w:rPr>
              <w:t xml:space="preserve">PICAW0015179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Ripailles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"https://fiches-risques.brgm.fr/georisques/cavite/PICAW0015180" \t "_self" </w:instrText>
            </w:r>
            <w:r>
              <w:fldChar w:fldCharType="separate"/>
            </w:r>
            <w:r>
              <w:rPr>
                <w:rFonts w:ascii="Marianne" w:hAnsi="Marianne" w:eastAsia="Marianne" w:cs="Marianne"/>
                <w:sz w:val="14"/>
              </w:rPr>
              <w:t xml:space="preserve">PICAW0015180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champignonnière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"https://fiches-risques.brgm.fr/georisques/cavite/PICAW0015181" \t "_self" </w:instrText>
            </w:r>
            <w:r>
              <w:fldChar w:fldCharType="separate"/>
            </w:r>
            <w:r>
              <w:rPr>
                <w:rFonts w:ascii="Marianne" w:hAnsi="Marianne" w:eastAsia="Marianne" w:cs="Marianne"/>
                <w:sz w:val="14"/>
              </w:rPr>
              <w:t xml:space="preserve">PICAW0015181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Château de Chantilly</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516437" name="Picture">
</wp:docPr>
                  <a:graphic>
                    <a:graphicData uri="http://schemas.openxmlformats.org/drawingml/2006/picture">
                      <pic:pic>
                        <pic:nvPicPr>
                          <pic:cNvPr id="188516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0021788" name="Picture">
</wp:docPr>
                  <a:graphic>
                    <a:graphicData uri="http://schemas.openxmlformats.org/drawingml/2006/picture">
                      <pic:pic>
                        <pic:nvPicPr>
                          <pic:cNvPr id="260021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60500 Chantilly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6732781" name="Picture">
</wp:docPr>
                  <a:graphic>
                    <a:graphicData uri="http://schemas.openxmlformats.org/drawingml/2006/picture">
                      <pic:pic>
                        <pic:nvPicPr>
                          <pic:cNvPr id="856732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"https://fiches-risques.brgm.fr/georisques/infosols/instruction/SSP000915801" \t "_blank" </w:instrText>
            </w:r>
            <w:r>
              <w:fldChar w:fldCharType="separate"/>
            </w:r>
            <w:r>
              <w:rPr>
                <w:rFonts w:ascii="Marianne" w:hAnsi="Marianne" w:eastAsia="Marianne" w:cs="Marianne"/>
                <w:sz w:val="14"/>
              </w:rPr>
              <w:t xml:space="preserve">SSP000915801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Agence d'EDF / GDF</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937828" name="Picture">
</wp:docPr>
                  <a:graphic>
                    <a:graphicData uri="http://schemas.openxmlformats.org/drawingml/2006/picture">
                      <pic:pic>
                        <pic:nvPicPr>
                          <pic:cNvPr id="1859937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7447444" name="Picture">
</wp:docPr>
                  <a:graphic>
                    <a:graphicData uri="http://schemas.openxmlformats.org/drawingml/2006/picture">
                      <pic:pic>
                        <pic:nvPicPr>
                          <pic:cNvPr id="1557447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60500 Chantilly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6116874" name="Picture">
</wp:docPr>
                  <a:graphic>
                    <a:graphicData uri="http://schemas.openxmlformats.org/drawingml/2006/picture">
                      <pic:pic>
                        <pic:nvPicPr>
                          <pic:cNvPr id="1686116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"https://fiches-risques.brgm.fr/georisques/casias/SSP4087666" \t "_blank" </w:instrText>
            </w:r>
            <w:r>
              <w:fldChar w:fldCharType="separate"/>
            </w:r>
            <w:r>
              <w:rPr>
                <w:rFonts w:ascii="Marianne" w:hAnsi="Marianne" w:eastAsia="Marianne" w:cs="Marianne"/>
                <w:sz w:val="14"/>
              </w:rPr>
              <w:t xml:space="preserve">SSP4087666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GDF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"https://fiches-risques.brgm.fr/georisques/casias/SSP4018657" \t "_blank" </w:instrText>
            </w:r>
            <w:r>
              <w:fldChar w:fldCharType="separate"/>
            </w:r>
            <w:r>
              <w:rPr>
                <w:rFonts w:ascii="Marianne" w:hAnsi="Marianne" w:eastAsia="Marianne" w:cs="Marianne"/>
                <w:sz w:val="14"/>
              </w:rPr>
              <w:t xml:space="preserve">SSP4018657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 : Station du parc Aumont)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"https://fiches-risques.brgm.fr/georisques/casias/SSP4018656" \t "_blank" </w:instrText>
            </w:r>
            <w:r>
              <w:fldChar w:fldCharType="separate"/>
            </w:r>
            <w:r>
              <w:rPr>
                <w:rFonts w:ascii="Marianne" w:hAnsi="Marianne" w:eastAsia="Marianne" w:cs="Marianne"/>
                <w:sz w:val="14"/>
              </w:rPr>
              <w:t xml:space="preserve">SSP4018656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Godot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"https://fiches-risques.brgm.fr/georisques/casias/SSP4018655" \t "_blank" </w:instrText>
            </w:r>
            <w:r>
              <w:fldChar w:fldCharType="separate"/>
            </w:r>
            <w:r>
              <w:rPr>
                <w:rFonts w:ascii="Marianne" w:hAnsi="Marianne" w:eastAsia="Marianne" w:cs="Marianne"/>
                <w:sz w:val="14"/>
              </w:rPr>
              <w:t xml:space="preserve">SSP4018655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"https://fiches-risques.brgm.fr/georisques/casias/SSP4018654" \t "_blank" </w:instrText>
            </w:r>
            <w:r>
              <w:fldChar w:fldCharType="separate"/>
            </w:r>
            <w:r>
              <w:rPr>
                <w:rFonts w:ascii="Marianne" w:hAnsi="Marianne" w:eastAsia="Marianne" w:cs="Marianne"/>
                <w:sz w:val="14"/>
              </w:rPr>
              <w:t xml:space="preserve">SSP4018654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Gendarmerie nationale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"https://fiches-risques.brgm.fr/georisques/casias/SSP4018652" \t "_blank" </w:instrText>
            </w:r>
            <w:r>
              <w:fldChar w:fldCharType="separate"/>
            </w:r>
            <w:r>
              <w:rPr>
                <w:rFonts w:ascii="Marianne" w:hAnsi="Marianne" w:eastAsia="Marianne" w:cs="Marianne"/>
                <w:sz w:val="14"/>
              </w:rPr>
              <w:t xml:space="preserve">SSP4018652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Champion (Ex : CMUC SNC)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"https://fiches-risques.brgm.fr/georisques/casias/SSP4018651" \t "_blank" </w:instrText>
            </w:r>
            <w:r>
              <w:fldChar w:fldCharType="separate"/>
            </w:r>
            <w:r>
              <w:rPr>
                <w:rFonts w:ascii="Marianne" w:hAnsi="Marianne" w:eastAsia="Marianne" w:cs="Marianne"/>
                <w:sz w:val="14"/>
              </w:rPr>
              <w:t xml:space="preserve">SSP4018651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Les garages Cantiliens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"https://fiches-risques.brgm.fr/georisques/casias/SSP4018322" \t "_blank" </w:instrText>
            </w:r>
            <w:r>
              <w:fldChar w:fldCharType="separate"/>
            </w:r>
            <w:r>
              <w:rPr>
                <w:rFonts w:ascii="Marianne" w:hAnsi="Marianne" w:eastAsia="Marianne" w:cs="Marianne"/>
                <w:sz w:val="14"/>
              </w:rPr>
              <w:t xml:space="preserve">SSP4018322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Renault (Ex : Garage FIAT) (Ex : Garage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"https://fiches-risques.brgm.fr/georisques/casias/SSP4018321" \t "_blank" </w:instrText>
            </w:r>
            <w:r>
              <w:fldChar w:fldCharType="separate"/>
            </w:r>
            <w:r>
              <w:rPr>
                <w:rFonts w:ascii="Marianne" w:hAnsi="Marianne" w:eastAsia="Marianne" w:cs="Marianne"/>
                <w:sz w:val="14"/>
              </w:rPr>
              <w:t xml:space="preserve">SSP4018321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BP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"https://fiches-risques.brgm.fr/georisques/casias/SSP4018320" \t "_blank" </w:instrText>
            </w:r>
            <w:r>
              <w:fldChar w:fldCharType="separate"/>
            </w:r>
            <w:r>
              <w:rPr>
                <w:rFonts w:ascii="Marianne" w:hAnsi="Marianne" w:eastAsia="Marianne" w:cs="Marianne"/>
                <w:sz w:val="14"/>
              </w:rPr>
              <w:t xml:space="preserve">SSP4018320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BP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"https://fiches-risques.brgm.fr/georisques/casias/SSP4018319" \t "_blank" </w:instrText>
            </w:r>
            <w:r>
              <w:fldChar w:fldCharType="separate"/>
            </w:r>
            <w:r>
              <w:rPr>
                <w:rFonts w:ascii="Marianne" w:hAnsi="Marianne" w:eastAsia="Marianne" w:cs="Marianne"/>
                <w:sz w:val="14"/>
              </w:rPr>
              <w:t xml:space="preserve">SSP4018319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"https://fiches-risques.brgm.fr/georisques/casias/SSP4018318" \t "_blank" </w:instrText>
            </w:r>
            <w:r>
              <w:fldChar w:fldCharType="separate"/>
            </w:r>
            <w:r>
              <w:rPr>
                <w:rFonts w:ascii="Marianne" w:hAnsi="Marianne" w:eastAsia="Marianne" w:cs="Marianne"/>
                <w:sz w:val="14"/>
              </w:rPr>
              <w:t xml:space="preserve">SSP4018318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"https://fiches-risques.brgm.fr/georisques/casias/SSP4018317" \t "_blank" </w:instrText>
            </w:r>
            <w:r>
              <w:fldChar w:fldCharType="separate"/>
            </w:r>
            <w:r>
              <w:rPr>
                <w:rFonts w:ascii="Marianne" w:hAnsi="Marianne" w:eastAsia="Marianne" w:cs="Marianne"/>
                <w:sz w:val="14"/>
              </w:rPr>
              <w:t xml:space="preserve">SSP4018317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Modern'Garage (Ex : Garage SHELL)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"https://fiches-risques.brgm.fr/georisques/casias/SSP4018316" \t "_blank" </w:instrText>
            </w:r>
            <w:r>
              <w:fldChar w:fldCharType="separate"/>
            </w:r>
            <w:r>
              <w:rPr>
                <w:rFonts w:ascii="Marianne" w:hAnsi="Marianne" w:eastAsia="Marianne" w:cs="Marianne"/>
                <w:sz w:val="14"/>
              </w:rPr>
              <w:t xml:space="preserve">SSP4018316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Esso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"https://fiches-risques.brgm.fr/georisques/casias/SSP4018315" \t "_blank" </w:instrText>
            </w:r>
            <w:r>
              <w:fldChar w:fldCharType="separate"/>
            </w:r>
            <w:r>
              <w:rPr>
                <w:rFonts w:ascii="Marianne" w:hAnsi="Marianne" w:eastAsia="Marianne" w:cs="Marianne"/>
                <w:sz w:val="14"/>
              </w:rPr>
              <w:t xml:space="preserve">SSP4018315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"https://fiches-risques.brgm.fr/georisques/casias/SSP4018314" \t "_blank" </w:instrText>
            </w:r>
            <w:r>
              <w:fldChar w:fldCharType="separate"/>
            </w:r>
            <w:r>
              <w:rPr>
                <w:rFonts w:ascii="Marianne" w:hAnsi="Marianne" w:eastAsia="Marianne" w:cs="Marianne"/>
                <w:sz w:val="14"/>
              </w:rPr>
              <w:t xml:space="preserve">SSP4018314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"https://fiches-risques.brgm.fr/georisques/casias/SSP4018313" \t "_blank" </w:instrText>
            </w:r>
            <w:r>
              <w:fldChar w:fldCharType="separate"/>
            </w:r>
            <w:r>
              <w:rPr>
                <w:rFonts w:ascii="Marianne" w:hAnsi="Marianne" w:eastAsia="Marianne" w:cs="Marianne"/>
                <w:sz w:val="14"/>
              </w:rPr>
              <w:t xml:space="preserve">SSP4018313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"https://fiches-risques.brgm.fr/georisques/casias/SSP4018312" \t "_blank" </w:instrText>
            </w:r>
            <w:r>
              <w:fldChar w:fldCharType="separate"/>
            </w:r>
            <w:r>
              <w:rPr>
                <w:rFonts w:ascii="Marianne" w:hAnsi="Marianne" w:eastAsia="Marianne" w:cs="Marianne"/>
                <w:sz w:val="14"/>
              </w:rPr>
              <w:t xml:space="preserve">SSP4018312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"https://fiches-risques.brgm.fr/georisques/casias/SSP4018311" \t "_blank" </w:instrText>
            </w:r>
            <w:r>
              <w:fldChar w:fldCharType="separate"/>
            </w:r>
            <w:r>
              <w:rPr>
                <w:rFonts w:ascii="Marianne" w:hAnsi="Marianne" w:eastAsia="Marianne" w:cs="Marianne"/>
                <w:sz w:val="14"/>
              </w:rPr>
              <w:t xml:space="preserve">SSP4018311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"https://fiches-risques.brgm.fr/georisques/casias/SSP4018310" \t "_blank" </w:instrText>
            </w:r>
            <w:r>
              <w:fldChar w:fldCharType="separate"/>
            </w:r>
            <w:r>
              <w:rPr>
                <w:rFonts w:ascii="Marianne" w:hAnsi="Marianne" w:eastAsia="Marianne" w:cs="Marianne"/>
                <w:sz w:val="14"/>
              </w:rPr>
              <w:t xml:space="preserve">SSP4018310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"https://fiches-risques.brgm.fr/georisques/casias/SSP4018309" \t "_blank" </w:instrText>
            </w:r>
            <w:r>
              <w:fldChar w:fldCharType="separate"/>
            </w:r>
            <w:r>
              <w:rPr>
                <w:rFonts w:ascii="Marianne" w:hAnsi="Marianne" w:eastAsia="Marianne" w:cs="Marianne"/>
                <w:sz w:val="14"/>
              </w:rPr>
              <w:t xml:space="preserve">SSP4018309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BP.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"https://fiches-risques.brgm.fr/georisques/casias/SSP4018308" \t "_blank" </w:instrText>
            </w:r>
            <w:r>
              <w:fldChar w:fldCharType="separate"/>
            </w:r>
            <w:r>
              <w:rPr>
                <w:rFonts w:ascii="Marianne" w:hAnsi="Marianne" w:eastAsia="Marianne" w:cs="Marianne"/>
                <w:sz w:val="14"/>
              </w:rPr>
              <w:t xml:space="preserve">SSP4018308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"https://fiches-risques.brgm.fr/georisques/casias/SSP4018307" \t "_blank" </w:instrText>
            </w:r>
            <w:r>
              <w:fldChar w:fldCharType="separate"/>
            </w:r>
            <w:r>
              <w:rPr>
                <w:rFonts w:ascii="Marianne" w:hAnsi="Marianne" w:eastAsia="Marianne" w:cs="Marianne"/>
                <w:sz w:val="14"/>
              </w:rPr>
              <w:t xml:space="preserve">SSP4018307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"https://fiches-risques.brgm.fr/georisques/casias/SSP4018306" \t "_blank" </w:instrText>
            </w:r>
            <w:r>
              <w:fldChar w:fldCharType="separate"/>
            </w:r>
            <w:r>
              <w:rPr>
                <w:rFonts w:ascii="Marianne" w:hAnsi="Marianne" w:eastAsia="Marianne" w:cs="Marianne"/>
                <w:sz w:val="14"/>
              </w:rPr>
              <w:t xml:space="preserve">SSP4018306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Lavage de céréales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"https://fiches-risques.brgm.fr/georisques/casias/SSP4018305" \t "_blank" </w:instrText>
            </w:r>
            <w:r>
              <w:fldChar w:fldCharType="separate"/>
            </w:r>
            <w:r>
              <w:rPr>
                <w:rFonts w:ascii="Marianne" w:hAnsi="Marianne" w:eastAsia="Marianne" w:cs="Marianne"/>
                <w:sz w:val="14"/>
              </w:rPr>
              <w:t xml:space="preserve">SSP4018305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"https://fiches-risques.brgm.fr/georisques/casias/SSP4018304" \t "_blank" </w:instrText>
            </w:r>
            <w:r>
              <w:fldChar w:fldCharType="separate"/>
            </w:r>
            <w:r>
              <w:rPr>
                <w:rFonts w:ascii="Marianne" w:hAnsi="Marianne" w:eastAsia="Marianne" w:cs="Marianne"/>
                <w:sz w:val="14"/>
              </w:rPr>
              <w:t xml:space="preserve">SSP4018304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ESSO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"https://fiches-risques.brgm.fr/georisques/casias/SSP4018303" \t "_blank" </w:instrText>
            </w:r>
            <w:r>
              <w:fldChar w:fldCharType="separate"/>
            </w:r>
            <w:r>
              <w:rPr>
                <w:rFonts w:ascii="Marianne" w:hAnsi="Marianne" w:eastAsia="Marianne" w:cs="Marianne"/>
                <w:sz w:val="14"/>
              </w:rPr>
              <w:t xml:space="preserve">SSP4018303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ESSO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"https://fiches-risques.brgm.fr/georisques/casias/SSP4018302" \t "_blank" </w:instrText>
            </w:r>
            <w:r>
              <w:fldChar w:fldCharType="separate"/>
            </w:r>
            <w:r>
              <w:rPr>
                <w:rFonts w:ascii="Marianne" w:hAnsi="Marianne" w:eastAsia="Marianne" w:cs="Marianne"/>
                <w:sz w:val="14"/>
              </w:rPr>
              <w:t xml:space="preserve">SSP4018302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"https://fiches-risques.brgm.fr/georisques/casias/SSP4018301" \t "_blank" </w:instrText>
            </w:r>
            <w:r>
              <w:fldChar w:fldCharType="separate"/>
            </w:r>
            <w:r>
              <w:rPr>
                <w:rFonts w:ascii="Marianne" w:hAnsi="Marianne" w:eastAsia="Marianne" w:cs="Marianne"/>
                <w:sz w:val="14"/>
              </w:rPr>
              <w:t xml:space="preserve">SSP4018301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"https://fiches-risques.brgm.fr/georisques/casias/SSP4018299" \t "_blank" </w:instrText>
            </w:r>
            <w:r>
              <w:fldChar w:fldCharType="separate"/>
            </w:r>
            <w:r>
              <w:rPr>
                <w:rFonts w:ascii="Marianne" w:hAnsi="Marianne" w:eastAsia="Marianne" w:cs="Marianne"/>
                <w:sz w:val="14"/>
              </w:rPr>
              <w:t xml:space="preserve">SSP4018299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ADLP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"https://fiches-risques.brgm.fr/georisques/casias/SSP4018298" \t "_blank" </w:instrText>
            </w:r>
            <w:r>
              <w:fldChar w:fldCharType="separate"/>
            </w:r>
            <w:r>
              <w:rPr>
                <w:rFonts w:ascii="Marianne" w:hAnsi="Marianne" w:eastAsia="Marianne" w:cs="Marianne"/>
                <w:sz w:val="14"/>
              </w:rPr>
              <w:t xml:space="preserve">SSP4018298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"https://fiches-risques.brgm.fr/georisques/casias/SSP4018240" \t "_blank" </w:instrText>
            </w:r>
            <w:r>
              <w:fldChar w:fldCharType="separate"/>
            </w:r>
            <w:r>
              <w:rPr>
                <w:rFonts w:ascii="Marianne" w:hAnsi="Marianne" w:eastAsia="Marianne" w:cs="Marianne"/>
                <w:sz w:val="14"/>
              </w:rPr>
              <w:t xml:space="preserve">SSP4018240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"https://fiches-risques.brgm.fr/georisques/casias/SSP4018239" \t "_blank" </w:instrText>
            </w:r>
            <w:r>
              <w:fldChar w:fldCharType="separate"/>
            </w:r>
            <w:r>
              <w:rPr>
                <w:rFonts w:ascii="Marianne" w:hAnsi="Marianne" w:eastAsia="Marianne" w:cs="Marianne"/>
                <w:sz w:val="14"/>
              </w:rPr>
              <w:t xml:space="preserve">SSP4018239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Guillemot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"https://fiches-risques.brgm.fr/georisques/casias/SSP4018238" \t "_blank" </w:instrText>
            </w:r>
            <w:r>
              <w:fldChar w:fldCharType="separate"/>
            </w:r>
            <w:r>
              <w:rPr>
                <w:rFonts w:ascii="Marianne" w:hAnsi="Marianne" w:eastAsia="Marianne" w:cs="Marianne"/>
                <w:sz w:val="14"/>
              </w:rPr>
              <w:t xml:space="preserve">SSP4018238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"https://fiches-risques.brgm.fr/georisques/casias/SSP4018237" \t "_blank" </w:instrText>
            </w:r>
            <w:r>
              <w:fldChar w:fldCharType="separate"/>
            </w:r>
            <w:r>
              <w:rPr>
                <w:rFonts w:ascii="Marianne" w:hAnsi="Marianne" w:eastAsia="Marianne" w:cs="Marianne"/>
                <w:sz w:val="14"/>
              </w:rPr>
              <w:t xml:space="preserve">SSP4018237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Agence d'EDF/GDF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"https://fiches-risques.brgm.fr/georisques/casias/SSP4018236" \t "_blank" </w:instrText>
            </w:r>
            <w:r>
              <w:fldChar w:fldCharType="separate"/>
            </w:r>
            <w:r>
              <w:rPr>
                <w:rFonts w:ascii="Marianne" w:hAnsi="Marianne" w:eastAsia="Marianne" w:cs="Marianne"/>
                <w:sz w:val="14"/>
              </w:rPr>
              <w:t xml:space="preserve">SSP4018236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"https://fiches-risques.brgm.fr/georisques/casias/SSP4018235" \t "_blank" </w:instrText>
            </w:r>
            <w:r>
              <w:fldChar w:fldCharType="separate"/>
            </w:r>
            <w:r>
              <w:rPr>
                <w:rFonts w:ascii="Marianne" w:hAnsi="Marianne" w:eastAsia="Marianne" w:cs="Marianne"/>
                <w:sz w:val="14"/>
              </w:rPr>
              <w:t xml:space="preserve">SSP4018235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"https://fiches-risques.brgm.fr/georisques/casias/SSP4018234" \t "_blank" </w:instrText>
            </w:r>
            <w:r>
              <w:fldChar w:fldCharType="separate"/>
            </w:r>
            <w:r>
              <w:rPr>
                <w:rFonts w:ascii="Marianne" w:hAnsi="Marianne" w:eastAsia="Marianne" w:cs="Marianne"/>
                <w:sz w:val="14"/>
              </w:rPr>
              <w:t xml:space="preserve">SSP4018234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1832482" name="Picture">
</wp:docPr>
                  <a:graphic>
                    <a:graphicData uri="http://schemas.openxmlformats.org/drawingml/2006/picture">
                      <pic:pic>
                        <pic:nvPicPr>
                          <pic:cNvPr id="1341832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4176170" name="Picture">
</wp:docPr>
                  <a:graphic>
                    <a:graphicData uri="http://schemas.openxmlformats.org/drawingml/2006/picture">
                      <pic:pic>
                        <pic:nvPicPr>
                          <pic:cNvPr id="894176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60500 Chantilly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6820675" name="Picture">
</wp:docPr>
                  <a:graphic>
                    <a:graphicData uri="http://schemas.openxmlformats.org/drawingml/2006/picture">
                      <pic:pic>
                        <pic:nvPicPr>
                          <pic:cNvPr id="1366820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"https://fiches-risques.brgm.fr/georisques/casias/SSP4018233" \t "_blank" </w:instrText>
            </w:r>
            <w:r>
              <w:fldChar w:fldCharType="separate"/>
            </w:r>
            <w:r>
              <w:rPr>
                <w:rFonts w:ascii="Marianne" w:hAnsi="Marianne" w:eastAsia="Marianne" w:cs="Marianne"/>
                <w:sz w:val="14"/>
              </w:rPr>
              <w:t xml:space="preserve">SSP4018233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"https://fiches-risques.brgm.fr/georisques/casias/SSP4018232" \t "_blank" </w:instrText>
            </w:r>
            <w:r>
              <w:fldChar w:fldCharType="separate"/>
            </w:r>
            <w:r>
              <w:rPr>
                <w:rFonts w:ascii="Marianne" w:hAnsi="Marianne" w:eastAsia="Marianne" w:cs="Marianne"/>
                <w:sz w:val="14"/>
              </w:rPr>
              <w:t xml:space="preserve">SSP4018232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"https://fiches-risques.brgm.fr/georisques/casias/SSP4018230" \t "_blank" </w:instrText>
            </w:r>
            <w:r>
              <w:fldChar w:fldCharType="separate"/>
            </w:r>
            <w:r>
              <w:rPr>
                <w:rFonts w:ascii="Marianne" w:hAnsi="Marianne" w:eastAsia="Marianne" w:cs="Marianne"/>
                <w:sz w:val="14"/>
              </w:rPr>
              <w:t xml:space="preserve">SSP4018230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"https://fiches-risques.brgm.fr/georisques/casias/SSP4018229" \t "_blank" </w:instrText>
            </w:r>
            <w:r>
              <w:fldChar w:fldCharType="separate"/>
            </w:r>
            <w:r>
              <w:rPr>
                <w:rFonts w:ascii="Marianne" w:hAnsi="Marianne" w:eastAsia="Marianne" w:cs="Marianne"/>
                <w:sz w:val="14"/>
              </w:rPr>
              <w:t xml:space="preserve">SSP4018229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"Tout Blanc"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"https://fiches-risques.brgm.fr/georisques/casias/SSP4018228" \t "_blank" </w:instrText>
            </w:r>
            <w:r>
              <w:fldChar w:fldCharType="separate"/>
            </w:r>
            <w:r>
              <w:rPr>
                <w:rFonts w:ascii="Marianne" w:hAnsi="Marianne" w:eastAsia="Marianne" w:cs="Marianne"/>
                <w:sz w:val="14"/>
              </w:rPr>
              <w:t xml:space="preserve">SSP4018228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"https://fiches-risques.brgm.fr/georisques/casias/SSP4018222" \t "_blank" </w:instrText>
            </w:r>
            <w:r>
              <w:fldChar w:fldCharType="separate"/>
            </w:r>
            <w:r>
              <w:rPr>
                <w:rFonts w:ascii="Marianne" w:hAnsi="Marianne" w:eastAsia="Marianne" w:cs="Marianne"/>
                <w:sz w:val="14"/>
              </w:rPr>
              <w:t xml:space="preserve">SSP4018222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"https://fiches-risques.brgm.fr/georisques/casias/SSP4018221" \t "_blank" </w:instrText>
            </w:r>
            <w:r>
              <w:fldChar w:fldCharType="separate"/>
            </w:r>
            <w:r>
              <w:rPr>
                <w:rFonts w:ascii="Marianne" w:hAnsi="Marianne" w:eastAsia="Marianne" w:cs="Marianne"/>
                <w:sz w:val="14"/>
              </w:rPr>
              <w:t xml:space="preserve">SSP4018221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S.M.A.P.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0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3813142" name="Picture">
</wp:docPr>
                  <a:graphic>
                    <a:graphicData uri="http://schemas.openxmlformats.org/drawingml/2006/picture">
                      <pic:pic>
                        <pic:nvPicPr>
                          <pic:cNvPr id="1493813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799942" name="Picture">
</wp:docPr>
                  <a:graphic>
                    <a:graphicData uri="http://schemas.openxmlformats.org/drawingml/2006/picture">
                      <pic:pic>
                        <pic:nvPicPr>
                          <pic:cNvPr id="214799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60500 Chantilly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945795" name="Picture">
</wp:docPr>
                  <a:graphic>
                    <a:graphicData uri="http://schemas.openxmlformats.org/drawingml/2006/picture">
                      <pic:pic>
                        <pic:nvPicPr>
                          <pic:cNvPr id="496945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