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14773" name="Picture">
</wp:docPr>
                  <a:graphic>
                    <a:graphicData uri="http://schemas.openxmlformats.org/drawingml/2006/picture">
                      <pic:pic>
                        <pic:nvPicPr>
                          <pic:cNvPr id="182571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370700" name="Picture">
</wp:docPr>
                  <a:graphic>
                    <a:graphicData uri="http://schemas.openxmlformats.org/drawingml/2006/picture">
                      <pic:pic>
                        <pic:nvPicPr>
                          <pic:cNvPr id="390370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349563" name="Picture">
</wp:docPr>
                        <a:graphic>
                          <a:graphicData uri="http://schemas.openxmlformats.org/drawingml/2006/picture">
                            <pic:pic>
                              <pic:nvPicPr>
                                <pic:cNvPr id="928349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52100 Chancenay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449454" name="Picture">
</wp:docPr>
                  <a:graphic>
                    <a:graphicData uri="http://schemas.openxmlformats.org/drawingml/2006/picture">
                      <pic:pic>
                        <pic:nvPicPr>
                          <pic:cNvPr id="1673449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9221483" name="Picture">
</wp:docPr>
                  <a:graphic>
                    <a:graphicData uri="http://schemas.openxmlformats.org/drawingml/2006/picture">
                      <pic:pic>
                        <pic:nvPicPr>
                          <pic:cNvPr id="389221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2487" name="Picture">
</wp:docPr>
                  <a:graphic>
                    <a:graphicData uri="http://schemas.openxmlformats.org/drawingml/2006/picture">
                      <pic:pic>
                        <pic:nvPicPr>
                          <pic:cNvPr id="9036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98340" name="Picture">
</wp:docPr>
                  <a:graphic>
                    <a:graphicData uri="http://schemas.openxmlformats.org/drawingml/2006/picture">
                      <pic:pic>
                        <pic:nvPicPr>
                          <pic:cNvPr id="187709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1808" name="Picture">
</wp:docPr>
                  <a:graphic>
                    <a:graphicData uri="http://schemas.openxmlformats.org/drawingml/2006/picture">
                      <pic:pic>
                        <pic:nvPicPr>
                          <pic:cNvPr id="4185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724725" name="Picture">
</wp:docPr>
                        <a:graphic>
                          <a:graphicData uri="http://schemas.openxmlformats.org/drawingml/2006/picture">
                            <pic:pic>
                              <pic:nvPicPr>
                                <pic:cNvPr id="721724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76370" name="Picture">
</wp:docPr>
                        <a:graphic>
                          <a:graphicData uri="http://schemas.openxmlformats.org/drawingml/2006/picture">
                            <pic:pic>
                              <pic:nvPicPr>
                                <pic:cNvPr id="1581476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026918" name="Picture">
</wp:docPr>
                        <a:graphic>
                          <a:graphicData uri="http://schemas.openxmlformats.org/drawingml/2006/picture">
                            <pic:pic>
                              <pic:nvPicPr>
                                <pic:cNvPr id="1649026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790293" name="Picture">
</wp:docPr>
                        <a:graphic>
                          <a:graphicData uri="http://schemas.openxmlformats.org/drawingml/2006/picture">
                            <pic:pic>
                              <pic:nvPicPr>
                                <pic:cNvPr id="1855790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29236" name="Picture">
</wp:docPr>
                        <a:graphic>
                          <a:graphicData uri="http://schemas.openxmlformats.org/drawingml/2006/picture">
                            <pic:pic>
                              <pic:nvPicPr>
                                <pic:cNvPr id="1720429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922497" name="Picture">
</wp:docPr>
                        <a:graphic>
                          <a:graphicData uri="http://schemas.openxmlformats.org/drawingml/2006/picture">
                            <pic:pic>
                              <pic:nvPicPr>
                                <pic:cNvPr id="2054922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011452" name="Picture">
</wp:docPr>
                        <a:graphic>
                          <a:graphicData uri="http://schemas.openxmlformats.org/drawingml/2006/picture">
                            <pic:pic>
                              <pic:nvPicPr>
                                <pic:cNvPr id="1918011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92096" name="Picture">
</wp:docPr>
                        <a:graphic>
                          <a:graphicData uri="http://schemas.openxmlformats.org/drawingml/2006/picture">
                            <pic:pic>
                              <pic:nvPicPr>
                                <pic:cNvPr id="1831392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046898" name="Picture">
</wp:docPr>
                        <a:graphic>
                          <a:graphicData uri="http://schemas.openxmlformats.org/drawingml/2006/picture">
                            <pic:pic>
                              <pic:nvPicPr>
                                <pic:cNvPr id="16780468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911903" name="Picture">
</wp:docPr>
                        <a:graphic>
                          <a:graphicData uri="http://schemas.openxmlformats.org/drawingml/2006/picture">
                            <pic:pic>
                              <pic:nvPicPr>
                                <pic:cNvPr id="3719119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16928" name="Picture">
</wp:docPr>
                        <a:graphic>
                          <a:graphicData uri="http://schemas.openxmlformats.org/drawingml/2006/picture">
                            <pic:pic>
                              <pic:nvPicPr>
                                <pic:cNvPr id="222116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920212" name="Picture">
</wp:docPr>
                        <a:graphic>
                          <a:graphicData uri="http://schemas.openxmlformats.org/drawingml/2006/picture">
                            <pic:pic>
                              <pic:nvPicPr>
                                <pic:cNvPr id="20449202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68961" name="Picture">
</wp:docPr>
                        <a:graphic>
                          <a:graphicData uri="http://schemas.openxmlformats.org/drawingml/2006/picture">
                            <pic:pic>
                              <pic:nvPicPr>
                                <pic:cNvPr id="4600689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4937" name="Picture">
</wp:docPr>
                        <a:graphic>
                          <a:graphicData uri="http://schemas.openxmlformats.org/drawingml/2006/picture">
                            <pic:pic>
                              <pic:nvPicPr>
                                <pic:cNvPr id="87554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830067" name="Picture">
</wp:docPr>
                        <a:graphic>
                          <a:graphicData uri="http://schemas.openxmlformats.org/drawingml/2006/picture">
                            <pic:pic>
                              <pic:nvPicPr>
                                <pic:cNvPr id="11338300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64014" name="Picture">
</wp:docPr>
                        <a:graphic>
                          <a:graphicData uri="http://schemas.openxmlformats.org/drawingml/2006/picture">
                            <pic:pic>
                              <pic:nvPicPr>
                                <pic:cNvPr id="1987640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71139" name="Picture">
</wp:docPr>
                        <a:graphic>
                          <a:graphicData uri="http://schemas.openxmlformats.org/drawingml/2006/picture">
                            <pic:pic>
                              <pic:nvPicPr>
                                <pic:cNvPr id="426571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43438" name="Picture">
</wp:docPr>
                        <a:graphic>
                          <a:graphicData uri="http://schemas.openxmlformats.org/drawingml/2006/picture">
                            <pic:pic>
                              <pic:nvPicPr>
                                <pic:cNvPr id="1123543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23587" name="Picture">
</wp:docPr>
                        <a:graphic>
                          <a:graphicData uri="http://schemas.openxmlformats.org/drawingml/2006/picture">
                            <pic:pic>
                              <pic:nvPicPr>
                                <pic:cNvPr id="239923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87052" name="Picture">
</wp:docPr>
                        <a:graphic>
                          <a:graphicData uri="http://schemas.openxmlformats.org/drawingml/2006/picture">
                            <pic:pic>
                              <pic:nvPicPr>
                                <pic:cNvPr id="1491787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863897" name="Picture">
</wp:docPr>
                        <a:graphic>
                          <a:graphicData uri="http://schemas.openxmlformats.org/drawingml/2006/picture">
                            <pic:pic>
                              <pic:nvPicPr>
                                <pic:cNvPr id="870863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643364" name="Picture">
</wp:docPr>
                        <a:graphic>
                          <a:graphicData uri="http://schemas.openxmlformats.org/drawingml/2006/picture">
                            <pic:pic>
                              <pic:nvPicPr>
                                <pic:cNvPr id="19746433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01900" name="Picture">
</wp:docPr>
                        <a:graphic>
                          <a:graphicData uri="http://schemas.openxmlformats.org/drawingml/2006/picture">
                            <pic:pic>
                              <pic:nvPicPr>
                                <pic:cNvPr id="3733019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50918" name="Picture">
</wp:docPr>
                        <a:graphic>
                          <a:graphicData uri="http://schemas.openxmlformats.org/drawingml/2006/picture">
                            <pic:pic>
                              <pic:nvPicPr>
                                <pic:cNvPr id="16516509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29070" name="Picture">
</wp:docPr>
                  <a:graphic>
                    <a:graphicData uri="http://schemas.openxmlformats.org/drawingml/2006/picture">
                      <pic:pic>
                        <pic:nvPicPr>
                          <pic:cNvPr id="181512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99500" name="Picture">
</wp:docPr>
                  <a:graphic>
                    <a:graphicData uri="http://schemas.openxmlformats.org/drawingml/2006/picture">
                      <pic:pic>
                        <pic:nvPicPr>
                          <pic:cNvPr id="95029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59023" name="Picture">
</wp:docPr>
                  <a:graphic>
                    <a:graphicData uri="http://schemas.openxmlformats.org/drawingml/2006/picture">
                      <pic:pic>
                        <pic:nvPicPr>
                          <pic:cNvPr id="204935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Chancenay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930724" name="Picture">
</wp:docPr>
                  <a:graphic>
                    <a:graphicData uri="http://schemas.openxmlformats.org/drawingml/2006/picture">
                      <pic:pic>
                        <pic:nvPicPr>
                          <pic:cNvPr id="12919307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14232" name="Picture">
</wp:docPr>
                  <a:graphic>
                    <a:graphicData uri="http://schemas.openxmlformats.org/drawingml/2006/picture">
                      <pic:pic>
                        <pic:nvPicPr>
                          <pic:cNvPr id="814814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6683646" name="Picture">
</wp:docPr>
                  <a:graphic>
                    <a:graphicData uri="http://schemas.openxmlformats.org/drawingml/2006/picture">
                      <pic:pic>
                        <pic:nvPicPr>
                          <pic:cNvPr id="8866836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ORNEL (52DDT20030003)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47032" name="Picture">
</wp:docPr>
                        <a:graphic>
                          <a:graphicData uri="http://schemas.openxmlformats.org/drawingml/2006/picture">
                            <pic:pic>
                              <pic:nvPicPr>
                                <pic:cNvPr id="11441470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ORNEL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08/01/2003</w:t>
                    <w:br/>
                    <w:t xml:space="preserve">Date d'approbation : 10/08/2005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 Dizier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389468" name="Picture">
</wp:docPr>
                        <a:graphic>
                          <a:graphicData uri="http://schemas.openxmlformats.org/drawingml/2006/picture">
                            <pic:pic>
                              <pic:nvPicPr>
                                <pic:cNvPr id="11913894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52DREAL20140001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02817" name="Picture">
</wp:docPr>
                  <a:graphic>
                    <a:graphicData uri="http://schemas.openxmlformats.org/drawingml/2006/picture">
                      <pic:pic>
                        <pic:nvPicPr>
                          <pic:cNvPr id="144400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44297" name="Picture">
</wp:docPr>
                  <a:graphic>
                    <a:graphicData uri="http://schemas.openxmlformats.org/drawingml/2006/picture">
                      <pic:pic>
                        <pic:nvPicPr>
                          <pic:cNvPr id="73224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17531" name="Picture">
</wp:docPr>
                  <a:graphic>
                    <a:graphicData uri="http://schemas.openxmlformats.org/drawingml/2006/picture">
                      <pic:pic>
                        <pic:nvPicPr>
                          <pic:cNvPr id="61661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Chancenay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385395" name="Picture">
</wp:docPr>
                        <a:graphic>
                          <a:graphicData uri="http://schemas.openxmlformats.org/drawingml/2006/picture">
                            <pic:pic>
                              <pic:nvPicPr>
                                <pic:cNvPr id="2084385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511103" name="Picture">
</wp:docPr>
                        <a:graphic>
                          <a:graphicData uri="http://schemas.openxmlformats.org/drawingml/2006/picture">
                            <pic:pic>
                              <pic:nvPicPr>
                                <pic:cNvPr id="14975111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954937" name="Picture">
</wp:docPr>
                  <a:graphic>
                    <a:graphicData uri="http://schemas.openxmlformats.org/drawingml/2006/picture">
                      <pic:pic>
                        <pic:nvPicPr>
                          <pic:cNvPr id="43695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034426" name="Picture">
</wp:docPr>
                  <a:graphic>
                    <a:graphicData uri="http://schemas.openxmlformats.org/drawingml/2006/picture">
                      <pic:pic>
                        <pic:nvPicPr>
                          <pic:cNvPr id="121803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010" name="Picture">
</wp:docPr>
                  <a:graphic>
                    <a:graphicData uri="http://schemas.openxmlformats.org/drawingml/2006/picture">
                      <pic:pic>
                        <pic:nvPicPr>
                          <pic:cNvPr id="357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02506" name="Picture">
</wp:docPr>
                  <a:graphic>
                    <a:graphicData uri="http://schemas.openxmlformats.org/drawingml/2006/picture">
                      <pic:pic>
                        <pic:nvPicPr>
                          <pic:cNvPr id="20044025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25044" name="Picture">
</wp:docPr>
                  <a:graphic>
                    <a:graphicData uri="http://schemas.openxmlformats.org/drawingml/2006/picture">
                      <pic:pic>
                        <pic:nvPicPr>
                          <pic:cNvPr id="704225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109313" name="Picture">
</wp:docPr>
                  <a:graphic>
                    <a:graphicData uri="http://schemas.openxmlformats.org/drawingml/2006/picture">
                      <pic:pic>
                        <pic:nvPicPr>
                          <pic:cNvPr id="7531093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705781" name="Picture">
</wp:docPr>
                        <a:graphic>
                          <a:graphicData uri="http://schemas.openxmlformats.org/drawingml/2006/picture">
                            <pic:pic>
                              <pic:nvPicPr>
                                <pic:cNvPr id="1457705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380993" name="Picture">
</wp:docPr>
                        <a:graphic>
                          <a:graphicData uri="http://schemas.openxmlformats.org/drawingml/2006/picture">
                            <pic:pic>
                              <pic:nvPicPr>
                                <pic:cNvPr id="15743809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61816" name="Picture">
</wp:docPr>
                  <a:graphic>
                    <a:graphicData uri="http://schemas.openxmlformats.org/drawingml/2006/picture">
                      <pic:pic>
                        <pic:nvPicPr>
                          <pic:cNvPr id="60656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48465" name="Picture">
</wp:docPr>
                  <a:graphic>
                    <a:graphicData uri="http://schemas.openxmlformats.org/drawingml/2006/picture">
                      <pic:pic>
                        <pic:nvPicPr>
                          <pic:cNvPr id="130294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16520" name="Picture">
</wp:docPr>
                  <a:graphic>
                    <a:graphicData uri="http://schemas.openxmlformats.org/drawingml/2006/picture">
                      <pic:pic>
                        <pic:nvPicPr>
                          <pic:cNvPr id="69131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26914" name="Picture">
</wp:docPr>
                  <a:graphic>
                    <a:graphicData uri="http://schemas.openxmlformats.org/drawingml/2006/picture">
                      <pic:pic>
                        <pic:nvPicPr>
                          <pic:cNvPr id="943726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31846" name="Picture">
</wp:docPr>
                  <a:graphic>
                    <a:graphicData uri="http://schemas.openxmlformats.org/drawingml/2006/picture">
                      <pic:pic>
                        <pic:nvPicPr>
                          <pic:cNvPr id="431131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130119" name="Picture">
</wp:docPr>
                  <a:graphic>
                    <a:graphicData uri="http://schemas.openxmlformats.org/drawingml/2006/picture">
                      <pic:pic>
                        <pic:nvPicPr>
                          <pic:cNvPr id="4741301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291008" name="Picture">
</wp:docPr>
                        <a:graphic>
                          <a:graphicData uri="http://schemas.openxmlformats.org/drawingml/2006/picture">
                            <pic:pic>
                              <pic:nvPicPr>
                                <pic:cNvPr id="524291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54417" name="Picture">
</wp:docPr>
                  <a:graphic>
                    <a:graphicData uri="http://schemas.openxmlformats.org/drawingml/2006/picture">
                      <pic:pic>
                        <pic:nvPicPr>
                          <pic:cNvPr id="37315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39098" name="Picture">
</wp:docPr>
                  <a:graphic>
                    <a:graphicData uri="http://schemas.openxmlformats.org/drawingml/2006/picture">
                      <pic:pic>
                        <pic:nvPicPr>
                          <pic:cNvPr id="162123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36624" name="Picture">
</wp:docPr>
                  <a:graphic>
                    <a:graphicData uri="http://schemas.openxmlformats.org/drawingml/2006/picture">
                      <pic:pic>
                        <pic:nvPicPr>
                          <pic:cNvPr id="90753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446526" name="Picture">
</wp:docPr>
                  <a:graphic>
                    <a:graphicData uri="http://schemas.openxmlformats.org/drawingml/2006/picture">
                      <pic:pic>
                        <pic:nvPicPr>
                          <pic:cNvPr id="9094465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55135" name="Picture">
</wp:docPr>
                  <a:graphic>
                    <a:graphicData uri="http://schemas.openxmlformats.org/drawingml/2006/picture">
                      <pic:pic>
                        <pic:nvPicPr>
                          <pic:cNvPr id="730055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849529" name="Picture">
</wp:docPr>
                  <a:graphic>
                    <a:graphicData uri="http://schemas.openxmlformats.org/drawingml/2006/picture">
                      <pic:pic>
                        <pic:nvPicPr>
                          <pic:cNvPr id="17978495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CHANCENAY (52DDT20100003)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827880" name="Picture">
</wp:docPr>
                        <a:graphic>
                          <a:graphicData uri="http://schemas.openxmlformats.org/drawingml/2006/picture">
                            <pic:pic>
                              <pic:nvPicPr>
                                <pic:cNvPr id="2838278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CHANCENAY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12/07/2006</w:t>
                    <w:br/>
                    <w:t xml:space="preserve">Date d'approbation : 06/08/2010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80583" name="Picture">
</wp:docPr>
                  <a:graphic>
                    <a:graphicData uri="http://schemas.openxmlformats.org/drawingml/2006/picture">
                      <pic:pic>
                        <pic:nvPicPr>
                          <pic:cNvPr id="113098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465503" name="Picture">
</wp:docPr>
                  <a:graphic>
                    <a:graphicData uri="http://schemas.openxmlformats.org/drawingml/2006/picture">
                      <pic:pic>
                        <pic:nvPicPr>
                          <pic:cNvPr id="41946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28487" name="Picture">
</wp:docPr>
                  <a:graphic>
                    <a:graphicData uri="http://schemas.openxmlformats.org/drawingml/2006/picture">
                      <pic:pic>
                        <pic:nvPicPr>
                          <pic:cNvPr id="112582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07661" name="Picture">
</wp:docPr>
                        <a:graphic>
                          <a:graphicData uri="http://schemas.openxmlformats.org/drawingml/2006/picture">
                            <pic:pic>
                              <pic:nvPicPr>
                                <pic:cNvPr id="988076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79425" name="Picture">
</wp:docPr>
                  <a:graphic>
                    <a:graphicData uri="http://schemas.openxmlformats.org/drawingml/2006/picture">
                      <pic:pic>
                        <pic:nvPicPr>
                          <pic:cNvPr id="103267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63891" name="Picture">
</wp:docPr>
                  <a:graphic>
                    <a:graphicData uri="http://schemas.openxmlformats.org/drawingml/2006/picture">
                      <pic:pic>
                        <pic:nvPicPr>
                          <pic:cNvPr id="77896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84084" name="Picture">
</wp:docPr>
                  <a:graphic>
                    <a:graphicData uri="http://schemas.openxmlformats.org/drawingml/2006/picture">
                      <pic:pic>
                        <pic:nvPicPr>
                          <pic:cNvPr id="92158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964583" name="Picture">
</wp:docPr>
                  <a:graphic>
                    <a:graphicData uri="http://schemas.openxmlformats.org/drawingml/2006/picture">
                      <pic:pic>
                        <pic:nvPicPr>
                          <pic:cNvPr id="161896458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72994" name="Picture">
</wp:docPr>
                  <a:graphic>
                    <a:graphicData uri="http://schemas.openxmlformats.org/drawingml/2006/picture">
                      <pic:pic>
                        <pic:nvPicPr>
                          <pic:cNvPr id="1207672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953601" name="Picture">
</wp:docPr>
                  <a:graphic>
                    <a:graphicData uri="http://schemas.openxmlformats.org/drawingml/2006/picture">
                      <pic:pic>
                        <pic:nvPicPr>
                          <pic:cNvPr id="129795360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490" name="Picture">
</wp:docPr>
                        <a:graphic>
                          <a:graphicData uri="http://schemas.openxmlformats.org/drawingml/2006/picture">
                            <pic:pic>
                              <pic:nvPicPr>
                                <pic:cNvPr id="2676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46544" name="Picture">
</wp:docPr>
                  <a:graphic>
                    <a:graphicData uri="http://schemas.openxmlformats.org/drawingml/2006/picture">
                      <pic:pic>
                        <pic:nvPicPr>
                          <pic:cNvPr id="94434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5149" name="Picture">
</wp:docPr>
                  <a:graphic>
                    <a:graphicData uri="http://schemas.openxmlformats.org/drawingml/2006/picture">
                      <pic:pic>
                        <pic:nvPicPr>
                          <pic:cNvPr id="6547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29244" name="Picture">
</wp:docPr>
                  <a:graphic>
                    <a:graphicData uri="http://schemas.openxmlformats.org/drawingml/2006/picture">
                      <pic:pic>
                        <pic:nvPicPr>
                          <pic:cNvPr id="116922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654557" name="Picture">
</wp:docPr>
                  <a:graphic>
                    <a:graphicData uri="http://schemas.openxmlformats.org/drawingml/2006/picture">
                      <pic:pic>
                        <pic:nvPicPr>
                          <pic:cNvPr id="17136545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03687" name="Picture">
</wp:docPr>
                  <a:graphic>
                    <a:graphicData uri="http://schemas.openxmlformats.org/drawingml/2006/picture">
                      <pic:pic>
                        <pic:nvPicPr>
                          <pic:cNvPr id="254803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372049" name="Picture">
</wp:docPr>
                  <a:graphic>
                    <a:graphicData uri="http://schemas.openxmlformats.org/drawingml/2006/picture">
                      <pic:pic>
                        <pic:nvPicPr>
                          <pic:cNvPr id="5533720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981361" name="Picture">
</wp:docPr>
                        <a:graphic>
                          <a:graphicData uri="http://schemas.openxmlformats.org/drawingml/2006/picture">
                            <pic:pic>
                              <pic:nvPicPr>
                                <pic:cNvPr id="11739813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16414" name="Picture">
</wp:docPr>
                  <a:graphic>
                    <a:graphicData uri="http://schemas.openxmlformats.org/drawingml/2006/picture">
                      <pic:pic>
                        <pic:nvPicPr>
                          <pic:cNvPr id="100141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69804" name="Picture">
</wp:docPr>
                  <a:graphic>
                    <a:graphicData uri="http://schemas.openxmlformats.org/drawingml/2006/picture">
                      <pic:pic>
                        <pic:nvPicPr>
                          <pic:cNvPr id="197446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14080" name="Picture">
</wp:docPr>
                  <a:graphic>
                    <a:graphicData uri="http://schemas.openxmlformats.org/drawingml/2006/picture">
                      <pic:pic>
                        <pic:nvPicPr>
                          <pic:cNvPr id="127321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39896" name="Picture">
</wp:docPr>
                  <a:graphic>
                    <a:graphicData uri="http://schemas.openxmlformats.org/drawingml/2006/picture">
                      <pic:pic>
                        <pic:nvPicPr>
                          <pic:cNvPr id="7250398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64288" name="Picture">
</wp:docPr>
                  <a:graphic>
                    <a:graphicData uri="http://schemas.openxmlformats.org/drawingml/2006/picture">
                      <pic:pic>
                        <pic:nvPicPr>
                          <pic:cNvPr id="1223764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6784883" name="Picture">
</wp:docPr>
                  <a:graphic>
                    <a:graphicData uri="http://schemas.openxmlformats.org/drawingml/2006/picture">
                      <pic:pic>
                        <pic:nvPicPr>
                          <pic:cNvPr id="17167848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58928" name="Picture">
</wp:docPr>
                  <a:graphic>
                    <a:graphicData uri="http://schemas.openxmlformats.org/drawingml/2006/picture">
                      <pic:pic>
                        <pic:nvPicPr>
                          <pic:cNvPr id="65735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11956" name="Picture">
</wp:docPr>
                  <a:graphic>
                    <a:graphicData uri="http://schemas.openxmlformats.org/drawingml/2006/picture">
                      <pic:pic>
                        <pic:nvPicPr>
                          <pic:cNvPr id="48211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40445" name="Picture">
</wp:docPr>
                  <a:graphic>
                    <a:graphicData uri="http://schemas.openxmlformats.org/drawingml/2006/picture">
                      <pic:pic>
                        <pic:nvPicPr>
                          <pic:cNvPr id="34694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683822" name="Picture">
</wp:docPr>
                  <a:graphic>
                    <a:graphicData uri="http://schemas.openxmlformats.org/drawingml/2006/picture">
                      <pic:pic>
                        <pic:nvPicPr>
                          <pic:cNvPr id="3656838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56378" name="Picture">
</wp:docPr>
                  <a:graphic>
                    <a:graphicData uri="http://schemas.openxmlformats.org/drawingml/2006/picture">
                      <pic:pic>
                        <pic:nvPicPr>
                          <pic:cNvPr id="16131563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9399885" name="Picture">
</wp:docPr>
                  <a:graphic>
                    <a:graphicData uri="http://schemas.openxmlformats.org/drawingml/2006/picture">
                      <pic:pic>
                        <pic:nvPicPr>
                          <pic:cNvPr id="18493998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93445" name="Picture">
</wp:docPr>
                  <a:graphic>
                    <a:graphicData uri="http://schemas.openxmlformats.org/drawingml/2006/picture">
                      <pic:pic>
                        <pic:nvPicPr>
                          <pic:cNvPr id="84419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22474" name="Picture">
</wp:docPr>
                  <a:graphic>
                    <a:graphicData uri="http://schemas.openxmlformats.org/drawingml/2006/picture">
                      <pic:pic>
                        <pic:nvPicPr>
                          <pic:cNvPr id="22242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548574" name="Picture">
</wp:docPr>
                  <a:graphic>
                    <a:graphicData uri="http://schemas.openxmlformats.org/drawingml/2006/picture">
                      <pic:pic>
                        <pic:nvPicPr>
                          <pic:cNvPr id="28154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"https://fiches-risques.brgm.fr/fr/georisques/mvt-synthetique/56000178" \t "_self" </w:instrText>
            </w:r>
            <w:r>
              <w:fldChar w:fldCharType="separate"/>
            </w:r>
            <w:r>
              <w:rPr>
                <w:rFonts w:ascii="Marianne" w:hAnsi="Marianne" w:eastAsia="Marianne" w:cs="Marianne"/>
                <w:sz w:val="14"/>
              </w:rPr>
              <w:t xml:space="preserve">56000178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"https://fiches-risques.brgm.fr/fr/georisques/mvt-synthetique/65200370" \t "_self" </w:instrText>
            </w:r>
            <w:r>
              <w:fldChar w:fldCharType="separate"/>
            </w:r>
            <w:r>
              <w:rPr>
                <w:rFonts w:ascii="Marianne" w:hAnsi="Marianne" w:eastAsia="Marianne" w:cs="Marianne"/>
                <w:sz w:val="14"/>
              </w:rPr>
              <w:t xml:space="preserve">65200370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"https://fiches-risques.brgm.fr/fr/georisques/mvt-synthetique/65200371" \t "_self" </w:instrText>
            </w:r>
            <w:r>
              <w:fldChar w:fldCharType="separate"/>
            </w:r>
            <w:r>
              <w:rPr>
                <w:rFonts w:ascii="Marianne" w:hAnsi="Marianne" w:eastAsia="Marianne" w:cs="Marianne"/>
                <w:sz w:val="14"/>
              </w:rPr>
              <w:t xml:space="preserve">65200371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"https://fiches-risques.brgm.fr/fr/georisques/mvt-synthetique/65200372" \t "_self" </w:instrText>
            </w:r>
            <w:r>
              <w:fldChar w:fldCharType="separate"/>
            </w:r>
            <w:r>
              <w:rPr>
                <w:rFonts w:ascii="Marianne" w:hAnsi="Marianne" w:eastAsia="Marianne" w:cs="Marianne"/>
                <w:sz w:val="14"/>
              </w:rPr>
              <w:t xml:space="preserve">65200372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"https://fiches-risques.brgm.fr/fr/georisques/mvt-synthetique/65200373" \t "_self" </w:instrText>
            </w:r>
            <w:r>
              <w:fldChar w:fldCharType="separate"/>
            </w:r>
            <w:r>
              <w:rPr>
                <w:rFonts w:ascii="Marianne" w:hAnsi="Marianne" w:eastAsia="Marianne" w:cs="Marianne"/>
                <w:sz w:val="14"/>
              </w:rPr>
              <w:t xml:space="preserve">65200373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"https://fiches-risques.brgm.fr/fr/georisques/mvt-synthetique/65200374" \t "_self" </w:instrText>
            </w:r>
            <w:r>
              <w:fldChar w:fldCharType="separate"/>
            </w:r>
            <w:r>
              <w:rPr>
                <w:rFonts w:ascii="Marianne" w:hAnsi="Marianne" w:eastAsia="Marianne" w:cs="Marianne"/>
                <w:sz w:val="14"/>
              </w:rPr>
              <w:t xml:space="preserve">65200374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"https://fiches-risques.brgm.fr/fr/georisques/mvt-synthetique/65200375" \t "_self" </w:instrText>
            </w:r>
            <w:r>
              <w:fldChar w:fldCharType="separate"/>
            </w:r>
            <w:r>
              <w:rPr>
                <w:rFonts w:ascii="Marianne" w:hAnsi="Marianne" w:eastAsia="Marianne" w:cs="Marianne"/>
                <w:sz w:val="14"/>
              </w:rPr>
              <w:t xml:space="preserve">65200375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"https://fiches-risques.brgm.fr/fr/georisques/mvt-synthetique/65200376" \t "_self" </w:instrText>
            </w:r>
            <w:r>
              <w:fldChar w:fldCharType="separate"/>
            </w:r>
            <w:r>
              <w:rPr>
                <w:rFonts w:ascii="Marianne" w:hAnsi="Marianne" w:eastAsia="Marianne" w:cs="Marianne"/>
                <w:sz w:val="14"/>
              </w:rPr>
              <w:t xml:space="preserve">65200376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"https://fiches-risques.brgm.fr/fr/georisques/mvt-synthetique/65200377" \t "_self" </w:instrText>
            </w:r>
            <w:r>
              <w:fldChar w:fldCharType="separate"/>
            </w:r>
            <w:r>
              <w:rPr>
                <w:rFonts w:ascii="Marianne" w:hAnsi="Marianne" w:eastAsia="Marianne" w:cs="Marianne"/>
                <w:sz w:val="14"/>
              </w:rPr>
              <w:t xml:space="preserve">65200377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"https://fiches-risques.brgm.fr/fr/georisques/mvt-synthetique/65200378" \t "_self" </w:instrText>
            </w:r>
            <w:r>
              <w:fldChar w:fldCharType="separate"/>
            </w:r>
            <w:r>
              <w:rPr>
                <w:rFonts w:ascii="Marianne" w:hAnsi="Marianne" w:eastAsia="Marianne" w:cs="Marianne"/>
                <w:sz w:val="14"/>
              </w:rPr>
              <w:t xml:space="preserve">65200378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89095" name="Picture">
</wp:docPr>
                  <a:graphic>
                    <a:graphicData uri="http://schemas.openxmlformats.org/drawingml/2006/picture">
                      <pic:pic>
                        <pic:nvPicPr>
                          <pic:cNvPr id="100968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3159" name="Picture">
</wp:docPr>
                  <a:graphic>
                    <a:graphicData uri="http://schemas.openxmlformats.org/drawingml/2006/picture">
                      <pic:pic>
                        <pic:nvPicPr>
                          <pic:cNvPr id="2437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68814" name="Picture">
</wp:docPr>
                  <a:graphic>
                    <a:graphicData uri="http://schemas.openxmlformats.org/drawingml/2006/picture">
                      <pic:pic>
                        <pic:nvPicPr>
                          <pic:cNvPr id="189126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"https://fiches-risques.brgm.fr/georisques/cavite/CHAAW0013751" \t "_self" </w:instrText>
            </w:r>
            <w:r>
              <w:fldChar w:fldCharType="separate"/>
            </w:r>
            <w:r>
              <w:rPr>
                <w:rFonts w:ascii="Marianne" w:hAnsi="Marianne" w:eastAsia="Marianne" w:cs="Marianne"/>
                <w:sz w:val="14"/>
              </w:rPr>
              <w:t xml:space="preserve">CHAAW0013751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"https://fiches-risques.brgm.fr/georisques/cavite/CHAAW0013752" \t "_self" </w:instrText>
            </w:r>
            <w:r>
              <w:fldChar w:fldCharType="separate"/>
            </w:r>
            <w:r>
              <w:rPr>
                <w:rFonts w:ascii="Marianne" w:hAnsi="Marianne" w:eastAsia="Marianne" w:cs="Marianne"/>
                <w:sz w:val="14"/>
              </w:rPr>
              <w:t xml:space="preserve">CHAAW0013752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"https://fiches-risques.brgm.fr/georisques/cavite/CHAAW0013753" \t "_self" </w:instrText>
            </w:r>
            <w:r>
              <w:fldChar w:fldCharType="separate"/>
            </w:r>
            <w:r>
              <w:rPr>
                <w:rFonts w:ascii="Marianne" w:hAnsi="Marianne" w:eastAsia="Marianne" w:cs="Marianne"/>
                <w:sz w:val="14"/>
              </w:rPr>
              <w:t xml:space="preserve">CHAAW0013753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du Castadé, Perte sous roche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"https://fiches-risques.brgm.fr/georisques/cavite/CHAAW0013754" \t "_self" </w:instrText>
            </w:r>
            <w:r>
              <w:fldChar w:fldCharType="separate"/>
            </w:r>
            <w:r>
              <w:rPr>
                <w:rFonts w:ascii="Marianne" w:hAnsi="Marianne" w:eastAsia="Marianne" w:cs="Marianne"/>
                <w:sz w:val="14"/>
              </w:rPr>
              <w:t xml:space="preserve">CHAAW0013754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totor, Perte du chemin creux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"https://fiches-risques.brgm.fr/georisques/cavite/CHAAW0013755" \t "_self" </w:instrText>
            </w:r>
            <w:r>
              <w:fldChar w:fldCharType="separate"/>
            </w:r>
            <w:r>
              <w:rPr>
                <w:rFonts w:ascii="Marianne" w:hAnsi="Marianne" w:eastAsia="Marianne" w:cs="Marianne"/>
                <w:sz w:val="14"/>
              </w:rPr>
              <w:t xml:space="preserve">CHAAW0013755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"https://fiches-risques.brgm.fr/georisques/cavite/CHAAW0013756" \t "_self" </w:instrText>
            </w:r>
            <w:r>
              <w:fldChar w:fldCharType="separate"/>
            </w:r>
            <w:r>
              <w:rPr>
                <w:rFonts w:ascii="Marianne" w:hAnsi="Marianne" w:eastAsia="Marianne" w:cs="Marianne"/>
                <w:sz w:val="14"/>
              </w:rPr>
              <w:t xml:space="preserve">CHAAW0013756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"https://fiches-risques.brgm.fr/georisques/cavite/CHAAW0013757" \t "_self" </w:instrText>
            </w:r>
            <w:r>
              <w:fldChar w:fldCharType="separate"/>
            </w:r>
            <w:r>
              <w:rPr>
                <w:rFonts w:ascii="Marianne" w:hAnsi="Marianne" w:eastAsia="Marianne" w:cs="Marianne"/>
                <w:sz w:val="14"/>
              </w:rPr>
              <w:t xml:space="preserve">CHAAW0013757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"https://fiches-risques.brgm.fr/georisques/cavite/CHAAW0013758" \t "_self" </w:instrText>
            </w:r>
            <w:r>
              <w:fldChar w:fldCharType="separate"/>
            </w:r>
            <w:r>
              <w:rPr>
                <w:rFonts w:ascii="Marianne" w:hAnsi="Marianne" w:eastAsia="Marianne" w:cs="Marianne"/>
                <w:sz w:val="14"/>
              </w:rPr>
              <w:t xml:space="preserve">CHAAW0013758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Jeanphildo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"https://fiches-risques.brgm.fr/georisques/cavite/CHAAW0013759" \t "_self" </w:instrText>
            </w:r>
            <w:r>
              <w:fldChar w:fldCharType="separate"/>
            </w:r>
            <w:r>
              <w:rPr>
                <w:rFonts w:ascii="Marianne" w:hAnsi="Marianne" w:eastAsia="Marianne" w:cs="Marianne"/>
                <w:sz w:val="14"/>
              </w:rPr>
              <w:t xml:space="preserve">CHAAW0013759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la Vannepierre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"https://fiches-risques.brgm.fr/georisques/cavite/CHAAW0013760" \t "_self" </w:instrText>
            </w:r>
            <w:r>
              <w:fldChar w:fldCharType="separate"/>
            </w:r>
            <w:r>
              <w:rPr>
                <w:rFonts w:ascii="Marianne" w:hAnsi="Marianne" w:eastAsia="Marianne" w:cs="Marianne"/>
                <w:sz w:val="14"/>
              </w:rPr>
              <w:t xml:space="preserve">CHAAW0013760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de la réserve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"https://fiches-risques.brgm.fr/georisques/cavite/CHAAW0013761" \t "_self" </w:instrText>
            </w:r>
            <w:r>
              <w:fldChar w:fldCharType="separate"/>
            </w:r>
            <w:r>
              <w:rPr>
                <w:rFonts w:ascii="Marianne" w:hAnsi="Marianne" w:eastAsia="Marianne" w:cs="Marianne"/>
                <w:sz w:val="14"/>
              </w:rPr>
              <w:t xml:space="preserve">CHAAW0013761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Tesnot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"https://fiches-risques.brgm.fr/georisques/cavite/CHAAW0013762" \t "_self" </w:instrText>
            </w:r>
            <w:r>
              <w:fldChar w:fldCharType="separate"/>
            </w:r>
            <w:r>
              <w:rPr>
                <w:rFonts w:ascii="Marianne" w:hAnsi="Marianne" w:eastAsia="Marianne" w:cs="Marianne"/>
                <w:sz w:val="14"/>
              </w:rPr>
              <w:t xml:space="preserve">CHAAW0013762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"https://fiches-risques.brgm.fr/georisques/cavite/CHAAW0013763" \t "_self" </w:instrText>
            </w:r>
            <w:r>
              <w:fldChar w:fldCharType="separate"/>
            </w:r>
            <w:r>
              <w:rPr>
                <w:rFonts w:ascii="Marianne" w:hAnsi="Marianne" w:eastAsia="Marianne" w:cs="Marianne"/>
                <w:sz w:val="14"/>
              </w:rPr>
              <w:t xml:space="preserve">CHAAW0013763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Vannepierre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"https://fiches-risques.brgm.fr/georisques/cavite/CHAAW0013764" \t "_self" </w:instrText>
            </w:r>
            <w:r>
              <w:fldChar w:fldCharType="separate"/>
            </w:r>
            <w:r>
              <w:rPr>
                <w:rFonts w:ascii="Marianne" w:hAnsi="Marianne" w:eastAsia="Marianne" w:cs="Marianne"/>
                <w:sz w:val="14"/>
              </w:rPr>
              <w:t xml:space="preserve">CHAAW0013764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"https://fiches-risques.brgm.fr/georisques/cavite/CHAAW0013765" \t "_self" </w:instrText>
            </w:r>
            <w:r>
              <w:fldChar w:fldCharType="separate"/>
            </w:r>
            <w:r>
              <w:rPr>
                <w:rFonts w:ascii="Marianne" w:hAnsi="Marianne" w:eastAsia="Marianne" w:cs="Marianne"/>
                <w:sz w:val="14"/>
              </w:rPr>
              <w:t xml:space="preserve">CHAAW0013765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"https://fiches-risques.brgm.fr/georisques/cavite/CHAAW0013766" \t "_self" </w:instrText>
            </w:r>
            <w:r>
              <w:fldChar w:fldCharType="separate"/>
            </w:r>
            <w:r>
              <w:rPr>
                <w:rFonts w:ascii="Marianne" w:hAnsi="Marianne" w:eastAsia="Marianne" w:cs="Marianne"/>
                <w:sz w:val="14"/>
              </w:rPr>
              <w:t xml:space="preserve">CHAAW0013766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2 de la réserve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"https://fiches-risques.brgm.fr/georisques/cavite/CHAAW0013767" \t "_self" </w:instrText>
            </w:r>
            <w:r>
              <w:fldChar w:fldCharType="separate"/>
            </w:r>
            <w:r>
              <w:rPr>
                <w:rFonts w:ascii="Marianne" w:hAnsi="Marianne" w:eastAsia="Marianne" w:cs="Marianne"/>
                <w:sz w:val="14"/>
              </w:rPr>
              <w:t xml:space="preserve">CHAAW0013767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vivarde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"https://fiches-risques.brgm.fr/georisques/cavite/CHAAW0013768" \t "_self" </w:instrText>
            </w:r>
            <w:r>
              <w:fldChar w:fldCharType="separate"/>
            </w:r>
            <w:r>
              <w:rPr>
                <w:rFonts w:ascii="Marianne" w:hAnsi="Marianne" w:eastAsia="Marianne" w:cs="Marianne"/>
                <w:sz w:val="14"/>
              </w:rPr>
              <w:t xml:space="preserve">CHAAW0013768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blandin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"https://fiches-risques.brgm.fr/georisques/cavite/CHAAW0013769" \t "_self" </w:instrText>
            </w:r>
            <w:r>
              <w:fldChar w:fldCharType="separate"/>
            </w:r>
            <w:r>
              <w:rPr>
                <w:rFonts w:ascii="Marianne" w:hAnsi="Marianne" w:eastAsia="Marianne" w:cs="Marianne"/>
                <w:sz w:val="14"/>
              </w:rPr>
              <w:t xml:space="preserve">CHAAW0013769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de la reculée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"https://fiches-risques.brgm.fr/georisques/cavite/CHAAW0013770" \t "_self" </w:instrText>
            </w:r>
            <w:r>
              <w:fldChar w:fldCharType="separate"/>
            </w:r>
            <w:r>
              <w:rPr>
                <w:rFonts w:ascii="Marianne" w:hAnsi="Marianne" w:eastAsia="Marianne" w:cs="Marianne"/>
                <w:sz w:val="14"/>
              </w:rPr>
              <w:t xml:space="preserve">CHAAW0013770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Frisson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"https://fiches-risques.brgm.fr/georisques/cavite/CHAAW0013771" \t "_self" </w:instrText>
            </w:r>
            <w:r>
              <w:fldChar w:fldCharType="separate"/>
            </w:r>
            <w:r>
              <w:rPr>
                <w:rFonts w:ascii="Marianne" w:hAnsi="Marianne" w:eastAsia="Marianne" w:cs="Marianne"/>
                <w:sz w:val="14"/>
              </w:rPr>
              <w:t xml:space="preserve">CHAAW0013771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des accrus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"https://fiches-risques.brgm.fr/georisques/cavite/CHAAW0013772" \t "_self" </w:instrText>
            </w:r>
            <w:r>
              <w:fldChar w:fldCharType="separate"/>
            </w:r>
            <w:r>
              <w:rPr>
                <w:rFonts w:ascii="Marianne" w:hAnsi="Marianne" w:eastAsia="Marianne" w:cs="Marianne"/>
                <w:sz w:val="14"/>
              </w:rPr>
              <w:t xml:space="preserve">CHAAW0013772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"https://fiches-risques.brgm.fr/georisques/cavite/CHAAW0013773" \t "_self" </w:instrText>
            </w:r>
            <w:r>
              <w:fldChar w:fldCharType="separate"/>
            </w:r>
            <w:r>
              <w:rPr>
                <w:rFonts w:ascii="Marianne" w:hAnsi="Marianne" w:eastAsia="Marianne" w:cs="Marianne"/>
                <w:sz w:val="14"/>
              </w:rPr>
              <w:t xml:space="preserve">CHAAW0013773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"https://fiches-risques.brgm.fr/georisques/cavite/CHAAW0013774" \t "_self" </w:instrText>
            </w:r>
            <w:r>
              <w:fldChar w:fldCharType="separate"/>
            </w:r>
            <w:r>
              <w:rPr>
                <w:rFonts w:ascii="Marianne" w:hAnsi="Marianne" w:eastAsia="Marianne" w:cs="Marianne"/>
                <w:sz w:val="14"/>
              </w:rPr>
              <w:t xml:space="preserve">CHAAW0013774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"https://fiches-risques.brgm.fr/georisques/cavite/CHAAW0013775" \t "_self" </w:instrText>
            </w:r>
            <w:r>
              <w:fldChar w:fldCharType="separate"/>
            </w:r>
            <w:r>
              <w:rPr>
                <w:rFonts w:ascii="Marianne" w:hAnsi="Marianne" w:eastAsia="Marianne" w:cs="Marianne"/>
                <w:sz w:val="14"/>
              </w:rPr>
              <w:t xml:space="preserve">CHAAW0013775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"https://fiches-risques.brgm.fr/georisques/cavite/CHAAW0013776" \t "_self" </w:instrText>
            </w:r>
            <w:r>
              <w:fldChar w:fldCharType="separate"/>
            </w:r>
            <w:r>
              <w:rPr>
                <w:rFonts w:ascii="Marianne" w:hAnsi="Marianne" w:eastAsia="Marianne" w:cs="Marianne"/>
                <w:sz w:val="14"/>
              </w:rPr>
              <w:t xml:space="preserve">CHAAW0013776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"https://fiches-risques.brgm.fr/georisques/cavite/CHAAW0013777" \t "_self" </w:instrText>
            </w:r>
            <w:r>
              <w:fldChar w:fldCharType="separate"/>
            </w:r>
            <w:r>
              <w:rPr>
                <w:rFonts w:ascii="Marianne" w:hAnsi="Marianne" w:eastAsia="Marianne" w:cs="Marianne"/>
                <w:sz w:val="14"/>
              </w:rPr>
              <w:t xml:space="preserve">CHAAW0013777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"https://fiches-risques.brgm.fr/georisques/cavite/CHAAW0013778" \t "_self" </w:instrText>
            </w:r>
            <w:r>
              <w:fldChar w:fldCharType="separate"/>
            </w:r>
            <w:r>
              <w:rPr>
                <w:rFonts w:ascii="Marianne" w:hAnsi="Marianne" w:eastAsia="Marianne" w:cs="Marianne"/>
                <w:sz w:val="14"/>
              </w:rPr>
              <w:t xml:space="preserve">CHAAW0013778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"https://fiches-risques.brgm.fr/georisques/cavite/CHAAW0013779" \t "_self" </w:instrText>
            </w:r>
            <w:r>
              <w:fldChar w:fldCharType="separate"/>
            </w:r>
            <w:r>
              <w:rPr>
                <w:rFonts w:ascii="Marianne" w:hAnsi="Marianne" w:eastAsia="Marianne" w:cs="Marianne"/>
                <w:sz w:val="14"/>
              </w:rPr>
              <w:t xml:space="preserve">CHAAW0013779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"https://fiches-risques.brgm.fr/georisques/cavite/CHAAW0013780" \t "_self" </w:instrText>
            </w:r>
            <w:r>
              <w:fldChar w:fldCharType="separate"/>
            </w:r>
            <w:r>
              <w:rPr>
                <w:rFonts w:ascii="Marianne" w:hAnsi="Marianne" w:eastAsia="Marianne" w:cs="Marianne"/>
                <w:sz w:val="14"/>
              </w:rPr>
              <w:t xml:space="preserve">CHAAW0013780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"https://fiches-risques.brgm.fr/georisques/cavite/CHAAW0013782" \t "_self" </w:instrText>
            </w:r>
            <w:r>
              <w:fldChar w:fldCharType="separate"/>
            </w:r>
            <w:r>
              <w:rPr>
                <w:rFonts w:ascii="Marianne" w:hAnsi="Marianne" w:eastAsia="Marianne" w:cs="Marianne"/>
                <w:sz w:val="14"/>
              </w:rPr>
              <w:t xml:space="preserve">CHAAW0013782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"https://fiches-risques.brgm.fr/georisques/cavite/CHAAW0013783" \t "_self" </w:instrText>
            </w:r>
            <w:r>
              <w:fldChar w:fldCharType="separate"/>
            </w:r>
            <w:r>
              <w:rPr>
                <w:rFonts w:ascii="Marianne" w:hAnsi="Marianne" w:eastAsia="Marianne" w:cs="Marianne"/>
                <w:sz w:val="14"/>
              </w:rPr>
              <w:t xml:space="preserve">CHAAW0013783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"https://fiches-risques.brgm.fr/georisques/cavite/CHAAW0013784" \t "_self" </w:instrText>
            </w:r>
            <w:r>
              <w:fldChar w:fldCharType="separate"/>
            </w:r>
            <w:r>
              <w:rPr>
                <w:rFonts w:ascii="Marianne" w:hAnsi="Marianne" w:eastAsia="Marianne" w:cs="Marianne"/>
                <w:sz w:val="14"/>
              </w:rPr>
              <w:t xml:space="preserve">CHAAW0013784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"https://fiches-risques.brgm.fr/georisques/cavite/CHAAW0013785" \t "_self" </w:instrText>
            </w:r>
            <w:r>
              <w:fldChar w:fldCharType="separate"/>
            </w:r>
            <w:r>
              <w:rPr>
                <w:rFonts w:ascii="Marianne" w:hAnsi="Marianne" w:eastAsia="Marianne" w:cs="Marianne"/>
                <w:sz w:val="14"/>
              </w:rPr>
              <w:t xml:space="preserve">CHAAW0013785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"https://fiches-risques.brgm.fr/georisques/cavite/CHAAW0013786" \t "_self" </w:instrText>
            </w:r>
            <w:r>
              <w:fldChar w:fldCharType="separate"/>
            </w:r>
            <w:r>
              <w:rPr>
                <w:rFonts w:ascii="Marianne" w:hAnsi="Marianne" w:eastAsia="Marianne" w:cs="Marianne"/>
                <w:sz w:val="14"/>
              </w:rPr>
              <w:t xml:space="preserve">CHAAW0013786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"https://fiches-risques.brgm.fr/georisques/cavite/CHAAW0013787" \t "_self" </w:instrText>
            </w:r>
            <w:r>
              <w:fldChar w:fldCharType="separate"/>
            </w:r>
            <w:r>
              <w:rPr>
                <w:rFonts w:ascii="Marianne" w:hAnsi="Marianne" w:eastAsia="Marianne" w:cs="Marianne"/>
                <w:sz w:val="14"/>
              </w:rPr>
              <w:t xml:space="preserve">CHAAW0013787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"https://fiches-risques.brgm.fr/georisques/cavite/CHAAW0013788" \t "_self" </w:instrText>
            </w:r>
            <w:r>
              <w:fldChar w:fldCharType="separate"/>
            </w:r>
            <w:r>
              <w:rPr>
                <w:rFonts w:ascii="Marianne" w:hAnsi="Marianne" w:eastAsia="Marianne" w:cs="Marianne"/>
                <w:sz w:val="14"/>
              </w:rPr>
              <w:t xml:space="preserve">CHAAW0013788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"https://fiches-risques.brgm.fr/georisques/cavite/CHAAW0013789" \t "_self" </w:instrText>
            </w:r>
            <w:r>
              <w:fldChar w:fldCharType="separate"/>
            </w:r>
            <w:r>
              <w:rPr>
                <w:rFonts w:ascii="Marianne" w:hAnsi="Marianne" w:eastAsia="Marianne" w:cs="Marianne"/>
                <w:sz w:val="14"/>
              </w:rPr>
              <w:t xml:space="preserve">CHAAW0013789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"https://fiches-risques.brgm.fr/georisques/cavite/CHAAW0013790" \t "_self" </w:instrText>
            </w:r>
            <w:r>
              <w:fldChar w:fldCharType="separate"/>
            </w:r>
            <w:r>
              <w:rPr>
                <w:rFonts w:ascii="Marianne" w:hAnsi="Marianne" w:eastAsia="Marianne" w:cs="Marianne"/>
                <w:sz w:val="14"/>
              </w:rPr>
              <w:t xml:space="preserve">CHAAW0013790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28407" name="Picture">
</wp:docPr>
                  <a:graphic>
                    <a:graphicData uri="http://schemas.openxmlformats.org/drawingml/2006/picture">
                      <pic:pic>
                        <pic:nvPicPr>
                          <pic:cNvPr id="149412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734734" name="Picture">
</wp:docPr>
                  <a:graphic>
                    <a:graphicData uri="http://schemas.openxmlformats.org/drawingml/2006/picture">
                      <pic:pic>
                        <pic:nvPicPr>
                          <pic:cNvPr id="120573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12083" name="Picture">
</wp:docPr>
                  <a:graphic>
                    <a:graphicData uri="http://schemas.openxmlformats.org/drawingml/2006/picture">
                      <pic:pic>
                        <pic:nvPicPr>
                          <pic:cNvPr id="167781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"https://fiches-risques.brgm.fr/georisques/cavite/CHAAW0013791" \t "_self" </w:instrText>
            </w:r>
            <w:r>
              <w:fldChar w:fldCharType="separate"/>
            </w:r>
            <w:r>
              <w:rPr>
                <w:rFonts w:ascii="Marianne" w:hAnsi="Marianne" w:eastAsia="Marianne" w:cs="Marianne"/>
                <w:sz w:val="14"/>
              </w:rPr>
              <w:t xml:space="preserve">CHAAW0013791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"https://fiches-risques.brgm.fr/georisques/cavite/CHAAW0013792" \t "_self" </w:instrText>
            </w:r>
            <w:r>
              <w:fldChar w:fldCharType="separate"/>
            </w:r>
            <w:r>
              <w:rPr>
                <w:rFonts w:ascii="Marianne" w:hAnsi="Marianne" w:eastAsia="Marianne" w:cs="Marianne"/>
                <w:sz w:val="14"/>
              </w:rPr>
              <w:t xml:space="preserve">CHAAW0013792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"https://fiches-risques.brgm.fr/georisques/cavite/CHAAW0013793" \t "_self" </w:instrText>
            </w:r>
            <w:r>
              <w:fldChar w:fldCharType="separate"/>
            </w:r>
            <w:r>
              <w:rPr>
                <w:rFonts w:ascii="Marianne" w:hAnsi="Marianne" w:eastAsia="Marianne" w:cs="Marianne"/>
                <w:sz w:val="14"/>
              </w:rPr>
              <w:t xml:space="preserve">CHAAW0013793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"https://fiches-risques.brgm.fr/georisques/cavite/CHAAW0013794" \t "_self" </w:instrText>
            </w:r>
            <w:r>
              <w:fldChar w:fldCharType="separate"/>
            </w:r>
            <w:r>
              <w:rPr>
                <w:rFonts w:ascii="Marianne" w:hAnsi="Marianne" w:eastAsia="Marianne" w:cs="Marianne"/>
                <w:sz w:val="14"/>
              </w:rPr>
              <w:t xml:space="preserve">CHAAW0013794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"https://fiches-risques.brgm.fr/georisques/cavite/CHAAW0013795" \t "_self" </w:instrText>
            </w:r>
            <w:r>
              <w:fldChar w:fldCharType="separate"/>
            </w:r>
            <w:r>
              <w:rPr>
                <w:rFonts w:ascii="Marianne" w:hAnsi="Marianne" w:eastAsia="Marianne" w:cs="Marianne"/>
                <w:sz w:val="14"/>
              </w:rPr>
              <w:t xml:space="preserve">CHAAW0013795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"https://fiches-risques.brgm.fr/georisques/cavite/CHAAW0013796" \t "_self" </w:instrText>
            </w:r>
            <w:r>
              <w:fldChar w:fldCharType="separate"/>
            </w:r>
            <w:r>
              <w:rPr>
                <w:rFonts w:ascii="Marianne" w:hAnsi="Marianne" w:eastAsia="Marianne" w:cs="Marianne"/>
                <w:sz w:val="14"/>
              </w:rPr>
              <w:t xml:space="preserve">CHAAW0013796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"https://fiches-risques.brgm.fr/georisques/cavite/CHAAW0013797" \t "_self" </w:instrText>
            </w:r>
            <w:r>
              <w:fldChar w:fldCharType="separate"/>
            </w:r>
            <w:r>
              <w:rPr>
                <w:rFonts w:ascii="Marianne" w:hAnsi="Marianne" w:eastAsia="Marianne" w:cs="Marianne"/>
                <w:sz w:val="14"/>
              </w:rPr>
              <w:t xml:space="preserve">CHAAW0013797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"https://fiches-risques.brgm.fr/georisques/cavite/CHAAW0013798" \t "_self" </w:instrText>
            </w:r>
            <w:r>
              <w:fldChar w:fldCharType="separate"/>
            </w:r>
            <w:r>
              <w:rPr>
                <w:rFonts w:ascii="Marianne" w:hAnsi="Marianne" w:eastAsia="Marianne" w:cs="Marianne"/>
                <w:sz w:val="14"/>
              </w:rPr>
              <w:t xml:space="preserve">CHAAW0013798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"https://fiches-risques.brgm.fr/georisques/cavite/CHAAW0013799" \t "_self" </w:instrText>
            </w:r>
            <w:r>
              <w:fldChar w:fldCharType="separate"/>
            </w:r>
            <w:r>
              <w:rPr>
                <w:rFonts w:ascii="Marianne" w:hAnsi="Marianne" w:eastAsia="Marianne" w:cs="Marianne"/>
                <w:sz w:val="14"/>
              </w:rPr>
              <w:t xml:space="preserve">CHAAW0013799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"https://fiches-risques.brgm.fr/georisques/cavite/CHAAW0013801" \t "_self" </w:instrText>
            </w:r>
            <w:r>
              <w:fldChar w:fldCharType="separate"/>
            </w:r>
            <w:r>
              <w:rPr>
                <w:rFonts w:ascii="Marianne" w:hAnsi="Marianne" w:eastAsia="Marianne" w:cs="Marianne"/>
                <w:sz w:val="14"/>
              </w:rPr>
              <w:t xml:space="preserve">CHAAW0013801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"https://fiches-risques.brgm.fr/georisques/cavite/CHAAW0013802" \t "_self" </w:instrText>
            </w:r>
            <w:r>
              <w:fldChar w:fldCharType="separate"/>
            </w:r>
            <w:r>
              <w:rPr>
                <w:rFonts w:ascii="Marianne" w:hAnsi="Marianne" w:eastAsia="Marianne" w:cs="Marianne"/>
                <w:sz w:val="14"/>
              </w:rPr>
              <w:t xml:space="preserve">CHAAW0013802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"https://fiches-risques.brgm.fr/georisques/cavite/CHAAW0013803" \t "_self" </w:instrText>
            </w:r>
            <w:r>
              <w:fldChar w:fldCharType="separate"/>
            </w:r>
            <w:r>
              <w:rPr>
                <w:rFonts w:ascii="Marianne" w:hAnsi="Marianne" w:eastAsia="Marianne" w:cs="Marianne"/>
                <w:sz w:val="14"/>
              </w:rPr>
              <w:t xml:space="preserve">CHAAW0013803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"https://fiches-risques.brgm.fr/georisques/cavite/CHAAW0013804" \t "_self" </w:instrText>
            </w:r>
            <w:r>
              <w:fldChar w:fldCharType="separate"/>
            </w:r>
            <w:r>
              <w:rPr>
                <w:rFonts w:ascii="Marianne" w:hAnsi="Marianne" w:eastAsia="Marianne" w:cs="Marianne"/>
                <w:sz w:val="14"/>
              </w:rPr>
              <w:t xml:space="preserve">CHAAW0013804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"https://fiches-risques.brgm.fr/georisques/cavite/CHAAW0013805" \t "_self" </w:instrText>
            </w:r>
            <w:r>
              <w:fldChar w:fldCharType="separate"/>
            </w:r>
            <w:r>
              <w:rPr>
                <w:rFonts w:ascii="Marianne" w:hAnsi="Marianne" w:eastAsia="Marianne" w:cs="Marianne"/>
                <w:sz w:val="14"/>
              </w:rPr>
              <w:t xml:space="preserve">CHAAW0013805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Sanglier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"https://fiches-risques.brgm.fr/georisques/cavite/CHAAW0013806" \t "_self" </w:instrText>
            </w:r>
            <w:r>
              <w:fldChar w:fldCharType="separate"/>
            </w:r>
            <w:r>
              <w:rPr>
                <w:rFonts w:ascii="Marianne" w:hAnsi="Marianne" w:eastAsia="Marianne" w:cs="Marianne"/>
                <w:sz w:val="14"/>
              </w:rPr>
              <w:t xml:space="preserve">CHAAW0013806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thierre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"https://fiches-risques.brgm.fr/georisques/cavite/CHAAW0017142" \t "_self" </w:instrText>
            </w:r>
            <w:r>
              <w:fldChar w:fldCharType="separate"/>
            </w:r>
            <w:r>
              <w:rPr>
                <w:rFonts w:ascii="Marianne" w:hAnsi="Marianne" w:eastAsia="Marianne" w:cs="Marianne"/>
                <w:sz w:val="14"/>
              </w:rPr>
              <w:t xml:space="preserve">CHAAW0017142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222764" name="Picture">
</wp:docPr>
                  <a:graphic>
                    <a:graphicData uri="http://schemas.openxmlformats.org/drawingml/2006/picture">
                      <pic:pic>
                        <pic:nvPicPr>
                          <pic:cNvPr id="81922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16902" name="Picture">
</wp:docPr>
                  <a:graphic>
                    <a:graphicData uri="http://schemas.openxmlformats.org/drawingml/2006/picture">
                      <pic:pic>
                        <pic:nvPicPr>
                          <pic:cNvPr id="203531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46022" name="Picture">
</wp:docPr>
                  <a:graphic>
                    <a:graphicData uri="http://schemas.openxmlformats.org/drawingml/2006/picture">
                      <pic:pic>
                        <pic:nvPicPr>
                          <pic:cNvPr id="160174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"https://fiches-risques.brgm.fr/georisques/infosols/instruction/SSP000758801" \t "_blank" </w:instrText>
            </w:r>
            <w:r>
              <w:fldChar w:fldCharType="separate"/>
            </w:r>
            <w:r>
              <w:rPr>
                <w:rFonts w:ascii="Marianne" w:hAnsi="Marianne" w:eastAsia="Marianne" w:cs="Marianne"/>
                <w:sz w:val="14"/>
              </w:rPr>
              <w:t xml:space="preserve">SSP000758801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 CHANCENAY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94317" name="Picture">
</wp:docPr>
                  <a:graphic>
                    <a:graphicData uri="http://schemas.openxmlformats.org/drawingml/2006/picture">
                      <pic:pic>
                        <pic:nvPicPr>
                          <pic:cNvPr id="179229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87745" name="Picture">
</wp:docPr>
                  <a:graphic>
                    <a:graphicData uri="http://schemas.openxmlformats.org/drawingml/2006/picture">
                      <pic:pic>
                        <pic:nvPicPr>
                          <pic:cNvPr id="191748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Chancenay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4273" name="Picture">
</wp:docPr>
                  <a:graphic>
                    <a:graphicData uri="http://schemas.openxmlformats.org/drawingml/2006/picture">
                      <pic:pic>
                        <pic:nvPicPr>
                          <pic:cNvPr id="2088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"https://fiches-risques.brgm.fr/georisques/casias/SSP3837180" \t "_blank" </w:instrText>
            </w:r>
            <w:r>
              <w:fldChar w:fldCharType="separate"/>
            </w:r>
            <w:r>
              <w:rPr>
                <w:rFonts w:ascii="Marianne" w:hAnsi="Marianne" w:eastAsia="Marianne" w:cs="Marianne"/>
                <w:sz w:val="14"/>
              </w:rPr>
              <w:t xml:space="preserve">SSP3837180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"https://fiches-risques.brgm.fr/georisques/casias/SSP3837178" \t "_blank" </w:instrText>
            </w:r>
            <w:r>
              <w:fldChar w:fldCharType="separate"/>
            </w:r>
            <w:r>
              <w:rPr>
                <w:rFonts w:ascii="Marianne" w:hAnsi="Marianne" w:eastAsia="Marianne" w:cs="Marianne"/>
                <w:sz w:val="14"/>
              </w:rPr>
              <w:t xml:space="preserve">SSP3837178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"https://fiches-risques.brgm.fr/georisques/casias/SSP3837120" \t "_blank" </w:instrText>
            </w:r>
            <w:r>
              <w:fldChar w:fldCharType="separate"/>
            </w:r>
            <w:r>
              <w:rPr>
                <w:rFonts w:ascii="Marianne" w:hAnsi="Marianne" w:eastAsia="Marianne" w:cs="Marianne"/>
                <w:sz w:val="14"/>
              </w:rPr>
              <w:t xml:space="preserve">SSP3837120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haut-fourneau, tréfilerie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"https://fiches-risques.brgm.fr/georisques/casias/SSP551422" \t "_blank" </w:instrText>
            </w:r>
            <w:r>
              <w:fldChar w:fldCharType="separate"/>
            </w:r>
            <w:r>
              <w:rPr>
                <w:rFonts w:ascii="Marianne" w:hAnsi="Marianne" w:eastAsia="Marianne" w:cs="Marianne"/>
                <w:sz w:val="14"/>
              </w:rPr>
              <w:t xml:space="preserve">SSP551422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boutiton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