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67192" name="Picture">
</wp:docPr>
                  <a:graphic>
                    <a:graphicData uri="http://schemas.openxmlformats.org/drawingml/2006/picture">
                      <pic:pic>
                        <pic:nvPicPr>
                          <pic:cNvPr id="209976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678691" name="Picture">
</wp:docPr>
                  <a:graphic>
                    <a:graphicData uri="http://schemas.openxmlformats.org/drawingml/2006/picture">
                      <pic:pic>
                        <pic:nvPicPr>
                          <pic:cNvPr id="1366678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67278" name="Picture">
</wp:docPr>
                        <a:graphic>
                          <a:graphicData uri="http://schemas.openxmlformats.org/drawingml/2006/picture">
                            <pic:pic>
                              <pic:nvPicPr>
                                <pic:cNvPr id="133567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74400 Chamonix-Mont-Blanc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832742" name="Picture">
</wp:docPr>
                  <a:graphic>
                    <a:graphicData uri="http://schemas.openxmlformats.org/drawingml/2006/picture">
                      <pic:pic>
                        <pic:nvPicPr>
                          <pic:cNvPr id="746832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885512" name="Picture">
</wp:docPr>
                  <a:graphic>
                    <a:graphicData uri="http://schemas.openxmlformats.org/drawingml/2006/picture">
                      <pic:pic>
                        <pic:nvPicPr>
                          <pic:cNvPr id="1828885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78445" name="Picture">
</wp:docPr>
                  <a:graphic>
                    <a:graphicData uri="http://schemas.openxmlformats.org/drawingml/2006/picture">
                      <pic:pic>
                        <pic:nvPicPr>
                          <pic:cNvPr id="101727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02179" name="Picture">
</wp:docPr>
                  <a:graphic>
                    <a:graphicData uri="http://schemas.openxmlformats.org/drawingml/2006/picture">
                      <pic:pic>
                        <pic:nvPicPr>
                          <pic:cNvPr id="1893302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61271" name="Picture">
</wp:docPr>
                  <a:graphic>
                    <a:graphicData uri="http://schemas.openxmlformats.org/drawingml/2006/picture">
                      <pic:pic>
                        <pic:nvPicPr>
                          <pic:cNvPr id="39796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87026" name="Picture">
</wp:docPr>
                        <a:graphic>
                          <a:graphicData uri="http://schemas.openxmlformats.org/drawingml/2006/picture">
                            <pic:pic>
                              <pic:nvPicPr>
                                <pic:cNvPr id="1163087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16619" name="Picture">
</wp:docPr>
                        <a:graphic>
                          <a:graphicData uri="http://schemas.openxmlformats.org/drawingml/2006/picture">
                            <pic:pic>
                              <pic:nvPicPr>
                                <pic:cNvPr id="1599016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017668" name="Picture">
</wp:docPr>
                        <a:graphic>
                          <a:graphicData uri="http://schemas.openxmlformats.org/drawingml/2006/picture">
                            <pic:pic>
                              <pic:nvPicPr>
                                <pic:cNvPr id="1989017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102784" name="Picture">
</wp:docPr>
                        <a:graphic>
                          <a:graphicData uri="http://schemas.openxmlformats.org/drawingml/2006/picture">
                            <pic:pic>
                              <pic:nvPicPr>
                                <pic:cNvPr id="646102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80718" name="Picture">
</wp:docPr>
                        <a:graphic>
                          <a:graphicData uri="http://schemas.openxmlformats.org/drawingml/2006/picture">
                            <pic:pic>
                              <pic:nvPicPr>
                                <pic:cNvPr id="1430380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15718" name="Picture">
</wp:docPr>
                        <a:graphic>
                          <a:graphicData uri="http://schemas.openxmlformats.org/drawingml/2006/picture">
                            <pic:pic>
                              <pic:nvPicPr>
                                <pic:cNvPr id="2045715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305635" name="Picture">
</wp:docPr>
                        <a:graphic>
                          <a:graphicData uri="http://schemas.openxmlformats.org/drawingml/2006/picture">
                            <pic:pic>
                              <pic:nvPicPr>
                                <pic:cNvPr id="1805305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10576" name="Picture">
</wp:docPr>
                        <a:graphic>
                          <a:graphicData uri="http://schemas.openxmlformats.org/drawingml/2006/picture">
                            <pic:pic>
                              <pic:nvPicPr>
                                <pic:cNvPr id="1477310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19100" name="Picture">
</wp:docPr>
                        <a:graphic>
                          <a:graphicData uri="http://schemas.openxmlformats.org/drawingml/2006/picture">
                            <pic:pic>
                              <pic:nvPicPr>
                                <pic:cNvPr id="6654191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952121" name="Picture">
</wp:docPr>
                        <a:graphic>
                          <a:graphicData uri="http://schemas.openxmlformats.org/drawingml/2006/picture">
                            <pic:pic>
                              <pic:nvPicPr>
                                <pic:cNvPr id="1999952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29123" name="Picture">
</wp:docPr>
                        <a:graphic>
                          <a:graphicData uri="http://schemas.openxmlformats.org/drawingml/2006/picture">
                            <pic:pic>
                              <pic:nvPicPr>
                                <pic:cNvPr id="1452529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891519" name="Picture">
</wp:docPr>
                        <a:graphic>
                          <a:graphicData uri="http://schemas.openxmlformats.org/drawingml/2006/picture">
                            <pic:pic>
                              <pic:nvPicPr>
                                <pic:cNvPr id="1250891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52014" name="Picture">
</wp:docPr>
                        <a:graphic>
                          <a:graphicData uri="http://schemas.openxmlformats.org/drawingml/2006/picture">
                            <pic:pic>
                              <pic:nvPicPr>
                                <pic:cNvPr id="821652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16146" name="Picture">
</wp:docPr>
                        <a:graphic>
                          <a:graphicData uri="http://schemas.openxmlformats.org/drawingml/2006/picture">
                            <pic:pic>
                              <pic:nvPicPr>
                                <pic:cNvPr id="1161216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05430" name="Picture">
</wp:docPr>
                        <a:graphic>
                          <a:graphicData uri="http://schemas.openxmlformats.org/drawingml/2006/picture">
                            <pic:pic>
                              <pic:nvPicPr>
                                <pic:cNvPr id="18864054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30455" name="Picture">
</wp:docPr>
                        <a:graphic>
                          <a:graphicData uri="http://schemas.openxmlformats.org/drawingml/2006/picture">
                            <pic:pic>
                              <pic:nvPicPr>
                                <pic:cNvPr id="187943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76953" name="Picture">
</wp:docPr>
                        <a:graphic>
                          <a:graphicData uri="http://schemas.openxmlformats.org/drawingml/2006/picture">
                            <pic:pic>
                              <pic:nvPicPr>
                                <pic:cNvPr id="3576769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42658" name="Picture">
</wp:docPr>
                        <a:graphic>
                          <a:graphicData uri="http://schemas.openxmlformats.org/drawingml/2006/picture">
                            <pic:pic>
                              <pic:nvPicPr>
                                <pic:cNvPr id="16152426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08224" name="Picture">
</wp:docPr>
                        <a:graphic>
                          <a:graphicData uri="http://schemas.openxmlformats.org/drawingml/2006/picture">
                            <pic:pic>
                              <pic:nvPicPr>
                                <pic:cNvPr id="1074082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1890" name="Picture">
</wp:docPr>
                        <a:graphic>
                          <a:graphicData uri="http://schemas.openxmlformats.org/drawingml/2006/picture">
                            <pic:pic>
                              <pic:nvPicPr>
                                <pic:cNvPr id="1053718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369737" name="Picture">
</wp:docPr>
                        <a:graphic>
                          <a:graphicData uri="http://schemas.openxmlformats.org/drawingml/2006/picture">
                            <pic:pic>
                              <pic:nvPicPr>
                                <pic:cNvPr id="3963697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31540" name="Picture">
</wp:docPr>
                        <a:graphic>
                          <a:graphicData uri="http://schemas.openxmlformats.org/drawingml/2006/picture">
                            <pic:pic>
                              <pic:nvPicPr>
                                <pic:cNvPr id="860315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94092" name="Picture">
</wp:docPr>
                        <a:graphic>
                          <a:graphicData uri="http://schemas.openxmlformats.org/drawingml/2006/picture">
                            <pic:pic>
                              <pic:nvPicPr>
                                <pic:cNvPr id="1957994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45137" name="Picture">
</wp:docPr>
                        <a:graphic>
                          <a:graphicData uri="http://schemas.openxmlformats.org/drawingml/2006/picture">
                            <pic:pic>
                              <pic:nvPicPr>
                                <pic:cNvPr id="1475745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77142" name="Picture">
</wp:docPr>
                        <a:graphic>
                          <a:graphicData uri="http://schemas.openxmlformats.org/drawingml/2006/picture">
                            <pic:pic>
                              <pic:nvPicPr>
                                <pic:cNvPr id="763577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43740" name="Picture">
</wp:docPr>
                        <a:graphic>
                          <a:graphicData uri="http://schemas.openxmlformats.org/drawingml/2006/picture">
                            <pic:pic>
                              <pic:nvPicPr>
                                <pic:cNvPr id="4654437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883357" name="Picture">
</wp:docPr>
                        <a:graphic>
                          <a:graphicData uri="http://schemas.openxmlformats.org/drawingml/2006/picture">
                            <pic:pic>
                              <pic:nvPicPr>
                                <pic:cNvPr id="20498833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72287" name="Picture">
</wp:docPr>
                  <a:graphic>
                    <a:graphicData uri="http://schemas.openxmlformats.org/drawingml/2006/picture">
                      <pic:pic>
                        <pic:nvPicPr>
                          <pic:cNvPr id="29617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20132" name="Picture">
</wp:docPr>
                  <a:graphic>
                    <a:graphicData uri="http://schemas.openxmlformats.org/drawingml/2006/picture">
                      <pic:pic>
                        <pic:nvPicPr>
                          <pic:cNvPr id="64662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05645" name="Picture">
</wp:docPr>
                  <a:graphic>
                    <a:graphicData uri="http://schemas.openxmlformats.org/drawingml/2006/picture">
                      <pic:pic>
                        <pic:nvPicPr>
                          <pic:cNvPr id="189600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286399" name="Picture">
</wp:docPr>
                        <a:graphic>
                          <a:graphicData uri="http://schemas.openxmlformats.org/drawingml/2006/picture">
                            <pic:pic>
                              <pic:nvPicPr>
                                <pic:cNvPr id="11092863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07513" name="Picture">
</wp:docPr>
                        <a:graphic>
                          <a:graphicData uri="http://schemas.openxmlformats.org/drawingml/2006/picture">
                            <pic:pic>
                              <pic:nvPicPr>
                                <pic:cNvPr id="14404075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568843" name="Picture">
</wp:docPr>
                        <a:graphic>
                          <a:graphicData uri="http://schemas.openxmlformats.org/drawingml/2006/picture">
                            <pic:pic>
                              <pic:nvPicPr>
                                <pic:cNvPr id="68156884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235127" name="Picture">
</wp:docPr>
                        <a:graphic>
                          <a:graphicData uri="http://schemas.openxmlformats.org/drawingml/2006/picture">
                            <pic:pic>
                              <pic:nvPicPr>
                                <pic:cNvPr id="178323512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70809" name="Picture">
</wp:docPr>
                        <a:graphic>
                          <a:graphicData uri="http://schemas.openxmlformats.org/drawingml/2006/picture">
                            <pic:pic>
                              <pic:nvPicPr>
                                <pic:cNvPr id="152127080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9355" name="Picture">
</wp:docPr>
                        <a:graphic>
                          <a:graphicData uri="http://schemas.openxmlformats.org/drawingml/2006/picture">
                            <pic:pic>
                              <pic:nvPicPr>
                                <pic:cNvPr id="1087935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384628" name="Picture">
</wp:docPr>
                  <a:graphic>
                    <a:graphicData uri="http://schemas.openxmlformats.org/drawingml/2006/picture">
                      <pic:pic>
                        <pic:nvPicPr>
                          <pic:cNvPr id="199738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99666" name="Picture">
</wp:docPr>
                  <a:graphic>
                    <a:graphicData uri="http://schemas.openxmlformats.org/drawingml/2006/picture">
                      <pic:pic>
                        <pic:nvPicPr>
                          <pic:cNvPr id="155319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53495" name="Picture">
</wp:docPr>
                  <a:graphic>
                    <a:graphicData uri="http://schemas.openxmlformats.org/drawingml/2006/picture">
                      <pic:pic>
                        <pic:nvPicPr>
                          <pic:cNvPr id="96655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Chamonix-mont-blanc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77350" name="Picture">
</wp:docPr>
                  <a:graphic>
                    <a:graphicData uri="http://schemas.openxmlformats.org/drawingml/2006/picture">
                      <pic:pic>
                        <pic:nvPicPr>
                          <pic:cNvPr id="186087735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2255" name="Picture">
</wp:docPr>
                  <a:graphic>
                    <a:graphicData uri="http://schemas.openxmlformats.org/drawingml/2006/picture">
                      <pic:pic>
                        <pic:nvPicPr>
                          <pic:cNvPr id="1899222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504114" name="Picture">
</wp:docPr>
                  <a:graphic>
                    <a:graphicData uri="http://schemas.openxmlformats.org/drawingml/2006/picture">
                      <pic:pic>
                        <pic:nvPicPr>
                          <pic:cNvPr id="37850411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Chamonix-Mont-Blanc (74DDT20000007)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55512" name="Picture">
</wp:docPr>
                        <a:graphic>
                          <a:graphicData uri="http://schemas.openxmlformats.org/drawingml/2006/picture">
                            <pic:pic>
                              <pic:nvPicPr>
                                <pic:cNvPr id="9165555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Chamonix-Mont-Blanc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28/03/2000</w:t>
                    <w:br/>
                    <w:t xml:space="preserve">Date d'approbation : 17/05/2002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500467" name="Picture">
</wp:docPr>
                        <a:graphic>
                          <a:graphicData uri="http://schemas.openxmlformats.org/drawingml/2006/picture">
                            <pic:pic>
                              <pic:nvPicPr>
                                <pic:cNvPr id="138750046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44148" name="Picture">
</wp:docPr>
                  <a:graphic>
                    <a:graphicData uri="http://schemas.openxmlformats.org/drawingml/2006/picture">
                      <pic:pic>
                        <pic:nvPicPr>
                          <pic:cNvPr id="211304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70483" name="Picture">
</wp:docPr>
                  <a:graphic>
                    <a:graphicData uri="http://schemas.openxmlformats.org/drawingml/2006/picture">
                      <pic:pic>
                        <pic:nvPicPr>
                          <pic:cNvPr id="212217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74002" name="Picture">
</wp:docPr>
                  <a:graphic>
                    <a:graphicData uri="http://schemas.openxmlformats.org/drawingml/2006/picture">
                      <pic:pic>
                        <pic:nvPicPr>
                          <pic:cNvPr id="85167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Chamonix-mont-blanc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10625" name="Picture">
</wp:docPr>
                        <a:graphic>
                          <a:graphicData uri="http://schemas.openxmlformats.org/drawingml/2006/picture">
                            <pic:pic>
                              <pic:nvPicPr>
                                <pic:cNvPr id="1132106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54797" name="Picture">
</wp:docPr>
                        <a:graphic>
                          <a:graphicData uri="http://schemas.openxmlformats.org/drawingml/2006/picture">
                            <pic:pic>
                              <pic:nvPicPr>
                                <pic:cNvPr id="207385479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23723" name="Picture">
</wp:docPr>
                  <a:graphic>
                    <a:graphicData uri="http://schemas.openxmlformats.org/drawingml/2006/picture">
                      <pic:pic>
                        <pic:nvPicPr>
                          <pic:cNvPr id="129962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79481" name="Picture">
</wp:docPr>
                  <a:graphic>
                    <a:graphicData uri="http://schemas.openxmlformats.org/drawingml/2006/picture">
                      <pic:pic>
                        <pic:nvPicPr>
                          <pic:cNvPr id="90037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40778" name="Picture">
</wp:docPr>
                  <a:graphic>
                    <a:graphicData uri="http://schemas.openxmlformats.org/drawingml/2006/picture">
                      <pic:pic>
                        <pic:nvPicPr>
                          <pic:cNvPr id="70804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337413" name="Picture">
</wp:docPr>
                  <a:graphic>
                    <a:graphicData uri="http://schemas.openxmlformats.org/drawingml/2006/picture">
                      <pic:pic>
                        <pic:nvPicPr>
                          <pic:cNvPr id="456337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55426" name="Picture">
</wp:docPr>
                  <a:graphic>
                    <a:graphicData uri="http://schemas.openxmlformats.org/drawingml/2006/picture">
                      <pic:pic>
                        <pic:nvPicPr>
                          <pic:cNvPr id="1868455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437576" name="Picture">
</wp:docPr>
                  <a:graphic>
                    <a:graphicData uri="http://schemas.openxmlformats.org/drawingml/2006/picture">
                      <pic:pic>
                        <pic:nvPicPr>
                          <pic:cNvPr id="194543757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96547" name="Picture">
</wp:docPr>
                        <a:graphic>
                          <a:graphicData uri="http://schemas.openxmlformats.org/drawingml/2006/picture">
                            <pic:pic>
                              <pic:nvPicPr>
                                <pic:cNvPr id="1836296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49743" name="Picture">
</wp:docPr>
                  <a:graphic>
                    <a:graphicData uri="http://schemas.openxmlformats.org/drawingml/2006/picture">
                      <pic:pic>
                        <pic:nvPicPr>
                          <pic:cNvPr id="186564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58121" name="Picture">
</wp:docPr>
                  <a:graphic>
                    <a:graphicData uri="http://schemas.openxmlformats.org/drawingml/2006/picture">
                      <pic:pic>
                        <pic:nvPicPr>
                          <pic:cNvPr id="109165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362361" name="Picture">
</wp:docPr>
                  <a:graphic>
                    <a:graphicData uri="http://schemas.openxmlformats.org/drawingml/2006/picture">
                      <pic:pic>
                        <pic:nvPicPr>
                          <pic:cNvPr id="83636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365061" name="Picture">
</wp:docPr>
                  <a:graphic>
                    <a:graphicData uri="http://schemas.openxmlformats.org/drawingml/2006/picture">
                      <pic:pic>
                        <pic:nvPicPr>
                          <pic:cNvPr id="208136506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13367" name="Picture">
</wp:docPr>
                  <a:graphic>
                    <a:graphicData uri="http://schemas.openxmlformats.org/drawingml/2006/picture">
                      <pic:pic>
                        <pic:nvPicPr>
                          <pic:cNvPr id="1990813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435272" name="Picture">
</wp:docPr>
                  <a:graphic>
                    <a:graphicData uri="http://schemas.openxmlformats.org/drawingml/2006/picture">
                      <pic:pic>
                        <pic:nvPicPr>
                          <pic:cNvPr id="208443527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18190" name="Picture">
</wp:docPr>
                        <a:graphic>
                          <a:graphicData uri="http://schemas.openxmlformats.org/drawingml/2006/picture">
                            <pic:pic>
                              <pic:nvPicPr>
                                <pic:cNvPr id="879418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66468" name="Picture">
</wp:docPr>
                        <a:graphic>
                          <a:graphicData uri="http://schemas.openxmlformats.org/drawingml/2006/picture">
                            <pic:pic>
                              <pic:nvPicPr>
                                <pic:cNvPr id="20269664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71018" name="Picture">
</wp:docPr>
                  <a:graphic>
                    <a:graphicData uri="http://schemas.openxmlformats.org/drawingml/2006/picture">
                      <pic:pic>
                        <pic:nvPicPr>
                          <pic:cNvPr id="124597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39594" name="Picture">
</wp:docPr>
                  <a:graphic>
                    <a:graphicData uri="http://schemas.openxmlformats.org/drawingml/2006/picture">
                      <pic:pic>
                        <pic:nvPicPr>
                          <pic:cNvPr id="84283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845828" name="Picture">
</wp:docPr>
                  <a:graphic>
                    <a:graphicData uri="http://schemas.openxmlformats.org/drawingml/2006/picture">
                      <pic:pic>
                        <pic:nvPicPr>
                          <pic:cNvPr id="111484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Chamonix-mont-blanc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06111" name="Picture">
</wp:docPr>
                  <a:graphic>
                    <a:graphicData uri="http://schemas.openxmlformats.org/drawingml/2006/picture">
                      <pic:pic>
                        <pic:nvPicPr>
                          <pic:cNvPr id="71350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268259" name="Picture">
</wp:docPr>
                  <a:graphic>
                    <a:graphicData uri="http://schemas.openxmlformats.org/drawingml/2006/picture">
                      <pic:pic>
                        <pic:nvPicPr>
                          <pic:cNvPr id="210326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34622" name="Picture">
</wp:docPr>
                  <a:graphic>
                    <a:graphicData uri="http://schemas.openxmlformats.org/drawingml/2006/picture">
                      <pic:pic>
                        <pic:nvPicPr>
                          <pic:cNvPr id="64393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396332" name="Picture">
</wp:docPr>
                  <a:graphic>
                    <a:graphicData uri="http://schemas.openxmlformats.org/drawingml/2006/picture">
                      <pic:pic>
                        <pic:nvPicPr>
                          <pic:cNvPr id="211739633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53759" name="Picture">
</wp:docPr>
                  <a:graphic>
                    <a:graphicData uri="http://schemas.openxmlformats.org/drawingml/2006/picture">
                      <pic:pic>
                        <pic:nvPicPr>
                          <pic:cNvPr id="1988553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481473" name="Picture">
</wp:docPr>
                  <a:graphic>
                    <a:graphicData uri="http://schemas.openxmlformats.org/drawingml/2006/picture">
                      <pic:pic>
                        <pic:nvPicPr>
                          <pic:cNvPr id="172848147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Chamonix-Mont-Blanc (74DDT20000007)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56193" name="Picture">
</wp:docPr>
                        <a:graphic>
                          <a:graphicData uri="http://schemas.openxmlformats.org/drawingml/2006/picture">
                            <pic:pic>
                              <pic:nvPicPr>
                                <pic:cNvPr id="184805619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Chamonix-Mont-Blanc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28/03/2000</w:t>
                    <w:br/>
                    <w:t xml:space="preserve">Date d'approbation : 17/05/2002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5996" name="Picture">
</wp:docPr>
                  <a:graphic>
                    <a:graphicData uri="http://schemas.openxmlformats.org/drawingml/2006/picture">
                      <pic:pic>
                        <pic:nvPicPr>
                          <pic:cNvPr id="9312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03110" name="Picture">
</wp:docPr>
                  <a:graphic>
                    <a:graphicData uri="http://schemas.openxmlformats.org/drawingml/2006/picture">
                      <pic:pic>
                        <pic:nvPicPr>
                          <pic:cNvPr id="159300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88801" name="Picture">
</wp:docPr>
                  <a:graphic>
                    <a:graphicData uri="http://schemas.openxmlformats.org/drawingml/2006/picture">
                      <pic:pic>
                        <pic:nvPicPr>
                          <pic:cNvPr id="122058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Chamonix-mont-blanc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64699" name="Picture">
</wp:docPr>
                        <a:graphic>
                          <a:graphicData uri="http://schemas.openxmlformats.org/drawingml/2006/picture">
                            <pic:pic>
                              <pic:nvPicPr>
                                <pic:cNvPr id="196356469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66235" name="Picture">
</wp:docPr>
                  <a:graphic>
                    <a:graphicData uri="http://schemas.openxmlformats.org/drawingml/2006/picture">
                      <pic:pic>
                        <pic:nvPicPr>
                          <pic:cNvPr id="9400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53012" name="Picture">
</wp:docPr>
                  <a:graphic>
                    <a:graphicData uri="http://schemas.openxmlformats.org/drawingml/2006/picture">
                      <pic:pic>
                        <pic:nvPicPr>
                          <pic:cNvPr id="164625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16106" name="Picture">
</wp:docPr>
                  <a:graphic>
                    <a:graphicData uri="http://schemas.openxmlformats.org/drawingml/2006/picture">
                      <pic:pic>
                        <pic:nvPicPr>
                          <pic:cNvPr id="153271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986538" name="Picture">
</wp:docPr>
                  <a:graphic>
                    <a:graphicData uri="http://schemas.openxmlformats.org/drawingml/2006/picture">
                      <pic:pic>
                        <pic:nvPicPr>
                          <pic:cNvPr id="18119865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94123" name="Picture">
</wp:docPr>
                  <a:graphic>
                    <a:graphicData uri="http://schemas.openxmlformats.org/drawingml/2006/picture">
                      <pic:pic>
                        <pic:nvPicPr>
                          <pic:cNvPr id="1408094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260863" name="Picture">
</wp:docPr>
                  <a:graphic>
                    <a:graphicData uri="http://schemas.openxmlformats.org/drawingml/2006/picture">
                      <pic:pic>
                        <pic:nvPicPr>
                          <pic:cNvPr id="7402608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82079" name="Picture">
</wp:docPr>
                        <a:graphic>
                          <a:graphicData uri="http://schemas.openxmlformats.org/drawingml/2006/picture">
                            <pic:pic>
                              <pic:nvPicPr>
                                <pic:cNvPr id="16667820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46600" name="Picture">
</wp:docPr>
                  <a:graphic>
                    <a:graphicData uri="http://schemas.openxmlformats.org/drawingml/2006/picture">
                      <pic:pic>
                        <pic:nvPicPr>
                          <pic:cNvPr id="87754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85560" name="Picture">
</wp:docPr>
                  <a:graphic>
                    <a:graphicData uri="http://schemas.openxmlformats.org/drawingml/2006/picture">
                      <pic:pic>
                        <pic:nvPicPr>
                          <pic:cNvPr id="91778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47170" name="Picture">
</wp:docPr>
                  <a:graphic>
                    <a:graphicData uri="http://schemas.openxmlformats.org/drawingml/2006/picture">
                      <pic:pic>
                        <pic:nvPicPr>
                          <pic:cNvPr id="91784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703294" name="Picture">
</wp:docPr>
                  <a:graphic>
                    <a:graphicData uri="http://schemas.openxmlformats.org/drawingml/2006/picture">
                      <pic:pic>
                        <pic:nvPicPr>
                          <pic:cNvPr id="75870329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57254" name="Picture">
</wp:docPr>
                  <a:graphic>
                    <a:graphicData uri="http://schemas.openxmlformats.org/drawingml/2006/picture">
                      <pic:pic>
                        <pic:nvPicPr>
                          <pic:cNvPr id="6022572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22985568" name="Picture">
</wp:docPr>
                  <a:graphic>
                    <a:graphicData uri="http://schemas.openxmlformats.org/drawingml/2006/picture">
                      <pic:pic>
                        <pic:nvPicPr>
                          <pic:cNvPr id="1622985568"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Chamonix-Mont-Blanc (74DDT20000007)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66734" name="Picture">
</wp:docPr>
                        <a:graphic>
                          <a:graphicData uri="http://schemas.openxmlformats.org/drawingml/2006/picture">
                            <pic:pic>
                              <pic:nvPicPr>
                                <pic:cNvPr id="12204667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Chamonix-Mont-Blanc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28/03/2000</w:t>
                    <w:br/>
                    <w:t xml:space="preserve">Date d'approbation : 17/05/2002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02290" name="Picture">
</wp:docPr>
                  <a:graphic>
                    <a:graphicData uri="http://schemas.openxmlformats.org/drawingml/2006/picture">
                      <pic:pic>
                        <pic:nvPicPr>
                          <pic:cNvPr id="132330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935665" name="Picture">
</wp:docPr>
                  <a:graphic>
                    <a:graphicData uri="http://schemas.openxmlformats.org/drawingml/2006/picture">
                      <pic:pic>
                        <pic:nvPicPr>
                          <pic:cNvPr id="108693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11983" name="Picture">
</wp:docPr>
                  <a:graphic>
                    <a:graphicData uri="http://schemas.openxmlformats.org/drawingml/2006/picture">
                      <pic:pic>
                        <pic:nvPicPr>
                          <pic:cNvPr id="129641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Chamonix-mont-blanc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Chamonix (74DDT20150004)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749701" name="Picture">
</wp:docPr>
                        <a:graphic>
                          <a:graphicData uri="http://schemas.openxmlformats.org/drawingml/2006/picture">
                            <pic:pic>
                              <pic:nvPicPr>
                                <pic:cNvPr id="67274970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Chamonix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19/06/2014</w:t>
                    <w:br/>
                    <w:t xml:space="preserve">Date d'approbation : 28/05/2015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06202" name="Picture">
</wp:docPr>
                        <a:graphic>
                          <a:graphicData uri="http://schemas.openxmlformats.org/drawingml/2006/picture">
                            <pic:pic>
                              <pic:nvPicPr>
                                <pic:cNvPr id="199330620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64141" name="Picture">
</wp:docPr>
                  <a:graphic>
                    <a:graphicData uri="http://schemas.openxmlformats.org/drawingml/2006/picture">
                      <pic:pic>
                        <pic:nvPicPr>
                          <pic:cNvPr id="157096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84310" name="Picture">
</wp:docPr>
                  <a:graphic>
                    <a:graphicData uri="http://schemas.openxmlformats.org/drawingml/2006/picture">
                      <pic:pic>
                        <pic:nvPicPr>
                          <pic:cNvPr id="89908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63102" name="Picture">
</wp:docPr>
                  <a:graphic>
                    <a:graphicData uri="http://schemas.openxmlformats.org/drawingml/2006/picture">
                      <pic:pic>
                        <pic:nvPicPr>
                          <pic:cNvPr id="94516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170310" name="Picture">
</wp:docPr>
                  <a:graphic>
                    <a:graphicData uri="http://schemas.openxmlformats.org/drawingml/2006/picture">
                      <pic:pic>
                        <pic:nvPicPr>
                          <pic:cNvPr id="85717031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71454" name="Picture">
</wp:docPr>
                  <a:graphic>
                    <a:graphicData uri="http://schemas.openxmlformats.org/drawingml/2006/picture">
                      <pic:pic>
                        <pic:nvPicPr>
                          <pic:cNvPr id="2906714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7654" name="Picture">
</wp:docPr>
                  <a:graphic>
                    <a:graphicData uri="http://schemas.openxmlformats.org/drawingml/2006/picture">
                      <pic:pic>
                        <pic:nvPicPr>
                          <pic:cNvPr id="1454765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29078" name="Picture">
</wp:docPr>
                        <a:graphic>
                          <a:graphicData uri="http://schemas.openxmlformats.org/drawingml/2006/picture">
                            <pic:pic>
                              <pic:nvPicPr>
                                <pic:cNvPr id="148052907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52189" name="Picture">
</wp:docPr>
                  <a:graphic>
                    <a:graphicData uri="http://schemas.openxmlformats.org/drawingml/2006/picture">
                      <pic:pic>
                        <pic:nvPicPr>
                          <pic:cNvPr id="93715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25910" name="Picture">
</wp:docPr>
                  <a:graphic>
                    <a:graphicData uri="http://schemas.openxmlformats.org/drawingml/2006/picture">
                      <pic:pic>
                        <pic:nvPicPr>
                          <pic:cNvPr id="118622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3388" name="Picture">
</wp:docPr>
                  <a:graphic>
                    <a:graphicData uri="http://schemas.openxmlformats.org/drawingml/2006/picture">
                      <pic:pic>
                        <pic:nvPicPr>
                          <pic:cNvPr id="20309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Chamonix-mont-blanc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71069" name="Picture">
</wp:docPr>
                  <a:graphic>
                    <a:graphicData uri="http://schemas.openxmlformats.org/drawingml/2006/picture">
                      <pic:pic>
                        <pic:nvPicPr>
                          <pic:cNvPr id="1358371069"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13350" name="Picture">
</wp:docPr>
                  <a:graphic>
                    <a:graphicData uri="http://schemas.openxmlformats.org/drawingml/2006/picture">
                      <pic:pic>
                        <pic:nvPicPr>
                          <pic:cNvPr id="4898133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6980931" name="Picture">
</wp:docPr>
                  <a:graphic>
                    <a:graphicData uri="http://schemas.openxmlformats.org/drawingml/2006/picture">
                      <pic:pic>
                        <pic:nvPicPr>
                          <pic:cNvPr id="1336980931"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988379" name="Picture">
</wp:docPr>
                        <a:graphic>
                          <a:graphicData uri="http://schemas.openxmlformats.org/drawingml/2006/picture">
                            <pic:pic>
                              <pic:nvPicPr>
                                <pic:cNvPr id="233988379"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50770" name="Picture">
</wp:docPr>
                  <a:graphic>
                    <a:graphicData uri="http://schemas.openxmlformats.org/drawingml/2006/picture">
                      <pic:pic>
                        <pic:nvPicPr>
                          <pic:cNvPr id="69445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91101" name="Picture">
</wp:docPr>
                  <a:graphic>
                    <a:graphicData uri="http://schemas.openxmlformats.org/drawingml/2006/picture">
                      <pic:pic>
                        <pic:nvPicPr>
                          <pic:cNvPr id="149159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40387" name="Picture">
</wp:docPr>
                  <a:graphic>
                    <a:graphicData uri="http://schemas.openxmlformats.org/drawingml/2006/picture">
                      <pic:pic>
                        <pic:nvPicPr>
                          <pic:cNvPr id="117464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41434" name="Picture">
</wp:docPr>
                  <a:graphic>
                    <a:graphicData uri="http://schemas.openxmlformats.org/drawingml/2006/picture">
                      <pic:pic>
                        <pic:nvPicPr>
                          <pic:cNvPr id="695341434"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58329" name="Picture">
</wp:docPr>
                  <a:graphic>
                    <a:graphicData uri="http://schemas.openxmlformats.org/drawingml/2006/picture">
                      <pic:pic>
                        <pic:nvPicPr>
                          <pic:cNvPr id="102195832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7053862" name="Picture">
</wp:docPr>
                  <a:graphic>
                    <a:graphicData uri="http://schemas.openxmlformats.org/drawingml/2006/picture">
                      <pic:pic>
                        <pic:nvPicPr>
                          <pic:cNvPr id="567053862"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31254" name="Picture">
</wp:docPr>
                  <a:graphic>
                    <a:graphicData uri="http://schemas.openxmlformats.org/drawingml/2006/picture">
                      <pic:pic>
                        <pic:nvPicPr>
                          <pic:cNvPr id="139373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23332" name="Picture">
</wp:docPr>
                  <a:graphic>
                    <a:graphicData uri="http://schemas.openxmlformats.org/drawingml/2006/picture">
                      <pic:pic>
                        <pic:nvPicPr>
                          <pic:cNvPr id="42452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15286" name="Picture">
</wp:docPr>
                  <a:graphic>
                    <a:graphicData uri="http://schemas.openxmlformats.org/drawingml/2006/picture">
                      <pic:pic>
                        <pic:nvPicPr>
                          <pic:cNvPr id="45491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71593" name="Picture">
</wp:docPr>
                  <a:graphic>
                    <a:graphicData uri="http://schemas.openxmlformats.org/drawingml/2006/picture">
                      <pic:pic>
                        <pic:nvPicPr>
                          <pic:cNvPr id="1777671593"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06782" name="Picture">
</wp:docPr>
                  <a:graphic>
                    <a:graphicData uri="http://schemas.openxmlformats.org/drawingml/2006/picture">
                      <pic:pic>
                        <pic:nvPicPr>
                          <pic:cNvPr id="202670678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065223" name="Picture">
</wp:docPr>
                  <a:graphic>
                    <a:graphicData uri="http://schemas.openxmlformats.org/drawingml/2006/picture">
                      <pic:pic>
                        <pic:nvPicPr>
                          <pic:cNvPr id="128806522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48875" name="Picture">
</wp:docPr>
                  <a:graphic>
                    <a:graphicData uri="http://schemas.openxmlformats.org/drawingml/2006/picture">
                      <pic:pic>
                        <pic:nvPicPr>
                          <pic:cNvPr id="184704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37880" name="Picture">
</wp:docPr>
                  <a:graphic>
                    <a:graphicData uri="http://schemas.openxmlformats.org/drawingml/2006/picture">
                      <pic:pic>
                        <pic:nvPicPr>
                          <pic:cNvPr id="101893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77344" name="Picture">
</wp:docPr>
                  <a:graphic>
                    <a:graphicData uri="http://schemas.openxmlformats.org/drawingml/2006/picture">
                      <pic:pic>
                        <pic:nvPicPr>
                          <pic:cNvPr id="111607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Chamonix-mont-blanc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99972" name="Picture">
</wp:docPr>
                  <a:graphic>
                    <a:graphicData uri="http://schemas.openxmlformats.org/drawingml/2006/picture">
                      <pic:pic>
                        <pic:nvPicPr>
                          <pic:cNvPr id="1856199972"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95018" name="Picture">
</wp:docPr>
                        <a:graphic>
                          <a:graphicData uri="http://schemas.openxmlformats.org/drawingml/2006/picture">
                            <pic:pic>
                              <pic:nvPicPr>
                                <pic:cNvPr id="56279501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73874" name="Picture">
</wp:docPr>
                  <a:graphic>
                    <a:graphicData uri="http://schemas.openxmlformats.org/drawingml/2006/picture">
                      <pic:pic>
                        <pic:nvPicPr>
                          <pic:cNvPr id="119267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36212" name="Picture">
</wp:docPr>
                  <a:graphic>
                    <a:graphicData uri="http://schemas.openxmlformats.org/drawingml/2006/picture">
                      <pic:pic>
                        <pic:nvPicPr>
                          <pic:cNvPr id="166283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87184" name="Picture">
</wp:docPr>
                  <a:graphic>
                    <a:graphicData uri="http://schemas.openxmlformats.org/drawingml/2006/picture">
                      <pic:pic>
                        <pic:nvPicPr>
                          <pic:cNvPr id="102248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"https://fiches-risques.brgm.fr/fr/georisques/mvt-synthetique/10000361" \t "_self" </w:instrText>
            </w:r>
            <w:r>
              <w:fldChar w:fldCharType="separate"/>
            </w:r>
            <w:r>
              <w:rPr>
                <w:rFonts w:ascii="Marianne" w:hAnsi="Marianne" w:eastAsia="Marianne" w:cs="Marianne"/>
                <w:sz w:val="14"/>
              </w:rPr>
              <w:t xml:space="preserve">10000361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Bossons et Gailland.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"https://fiches-risques.brgm.fr/fr/georisques/mvt-synthetique/12800051" \t "_self" </w:instrText>
            </w:r>
            <w:r>
              <w:fldChar w:fldCharType="separate"/>
            </w:r>
            <w:r>
              <w:rPr>
                <w:rFonts w:ascii="Marianne" w:hAnsi="Marianne" w:eastAsia="Marianne" w:cs="Marianne"/>
                <w:sz w:val="14"/>
              </w:rPr>
              <w:t xml:space="preserve">12800051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"https://fiches-risques.brgm.fr/fr/georisques/mvt-synthetique/22300204" \t "_self" </w:instrText>
            </w:r>
            <w:r>
              <w:fldChar w:fldCharType="separate"/>
            </w:r>
            <w:r>
              <w:rPr>
                <w:rFonts w:ascii="Marianne" w:hAnsi="Marianne" w:eastAsia="Marianne" w:cs="Marianne"/>
                <w:sz w:val="14"/>
              </w:rPr>
              <w:t xml:space="preserve">22300204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AIGUILLE DES DRUS (FACES N+W)</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"https://fiches-risques.brgm.fr/fr/georisques/mvt-synthetique/22300205" \t "_self" </w:instrText>
            </w:r>
            <w:r>
              <w:fldChar w:fldCharType="separate"/>
            </w:r>
            <w:r>
              <w:rPr>
                <w:rFonts w:ascii="Marianne" w:hAnsi="Marianne" w:eastAsia="Marianne" w:cs="Marianne"/>
                <w:sz w:val="14"/>
              </w:rPr>
              <w:t xml:space="preserve">22300205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POSETTES (MONTAGNE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"https://fiches-risques.brgm.fr/fr/georisques/mvt-synthetique/22300206" \t "_self" </w:instrText>
            </w:r>
            <w:r>
              <w:fldChar w:fldCharType="separate"/>
            </w:r>
            <w:r>
              <w:rPr>
                <w:rFonts w:ascii="Marianne" w:hAnsi="Marianne" w:eastAsia="Marianne" w:cs="Marianne"/>
                <w:sz w:val="14"/>
              </w:rPr>
              <w:t xml:space="preserve">22300206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CHAMONIX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"https://fiches-risques.brgm.fr/fr/georisques/mvt-synthetique/37404454" \t "_self" </w:instrText>
            </w:r>
            <w:r>
              <w:fldChar w:fldCharType="separate"/>
            </w:r>
            <w:r>
              <w:rPr>
                <w:rFonts w:ascii="Marianne" w:hAnsi="Marianne" w:eastAsia="Marianne" w:cs="Marianne"/>
                <w:sz w:val="14"/>
              </w:rPr>
              <w:t xml:space="preserve">37404454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du Nant Favre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"https://fiches-risques.brgm.fr/fr/georisques/mvt-synthetique/37404468" \t "_self" </w:instrText>
            </w:r>
            <w:r>
              <w:fldChar w:fldCharType="separate"/>
            </w:r>
            <w:r>
              <w:rPr>
                <w:rFonts w:ascii="Marianne" w:hAnsi="Marianne" w:eastAsia="Marianne" w:cs="Marianne"/>
                <w:sz w:val="14"/>
              </w:rPr>
              <w:t xml:space="preserve">37404468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"https://fiches-risques.brgm.fr/fr/georisques/mvt-synthetique/37404476" \t "_self" </w:instrText>
            </w:r>
            <w:r>
              <w:fldChar w:fldCharType="separate"/>
            </w:r>
            <w:r>
              <w:rPr>
                <w:rFonts w:ascii="Marianne" w:hAnsi="Marianne" w:eastAsia="Marianne" w:cs="Marianne"/>
                <w:sz w:val="14"/>
              </w:rPr>
              <w:t xml:space="preserve">37404476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du Nant Favre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"https://fiches-risques.brgm.fr/fr/georisques/mvt-synthetique/37404651" \t "_self" </w:instrText>
            </w:r>
            <w:r>
              <w:fldChar w:fldCharType="separate"/>
            </w:r>
            <w:r>
              <w:rPr>
                <w:rFonts w:ascii="Marianne" w:hAnsi="Marianne" w:eastAsia="Marianne" w:cs="Marianne"/>
                <w:sz w:val="14"/>
              </w:rPr>
              <w:t xml:space="preserve">37404651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Charamillon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"https://fiches-risques.brgm.fr/fr/georisques/mvt-synthetique/37404652" \t "_self" </w:instrText>
            </w:r>
            <w:r>
              <w:fldChar w:fldCharType="separate"/>
            </w:r>
            <w:r>
              <w:rPr>
                <w:rFonts w:ascii="Marianne" w:hAnsi="Marianne" w:eastAsia="Marianne" w:cs="Marianne"/>
                <w:sz w:val="14"/>
              </w:rPr>
              <w:t xml:space="preserve">37404652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Paravalanche de la Pendant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"https://fiches-risques.brgm.fr/fr/georisques/mvt-synthetique/37404653" \t "_self" </w:instrText>
            </w:r>
            <w:r>
              <w:fldChar w:fldCharType="separate"/>
            </w:r>
            <w:r>
              <w:rPr>
                <w:rFonts w:ascii="Marianne" w:hAnsi="Marianne" w:eastAsia="Marianne" w:cs="Marianne"/>
                <w:sz w:val="14"/>
              </w:rPr>
              <w:t xml:space="preserve">37404653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"https://fiches-risques.brgm.fr/fr/georisques/mvt-synthetique/37404654" \t "_self" </w:instrText>
            </w:r>
            <w:r>
              <w:fldChar w:fldCharType="separate"/>
            </w:r>
            <w:r>
              <w:rPr>
                <w:rFonts w:ascii="Marianne" w:hAnsi="Marianne" w:eastAsia="Marianne" w:cs="Marianne"/>
                <w:sz w:val="14"/>
              </w:rPr>
              <w:t xml:space="preserve">37404654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"https://fiches-risques.brgm.fr/fr/georisques/mvt-synthetique/37404655" \t "_self" </w:instrText>
            </w:r>
            <w:r>
              <w:fldChar w:fldCharType="separate"/>
            </w:r>
            <w:r>
              <w:rPr>
                <w:rFonts w:ascii="Marianne" w:hAnsi="Marianne" w:eastAsia="Marianne" w:cs="Marianne"/>
                <w:sz w:val="14"/>
              </w:rPr>
              <w:t xml:space="preserve">37404655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du Nant Favre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"https://fiches-risques.brgm.fr/fr/georisques/mvt-synthetique/37404656" \t "_self" </w:instrText>
            </w:r>
            <w:r>
              <w:fldChar w:fldCharType="separate"/>
            </w:r>
            <w:r>
              <w:rPr>
                <w:rFonts w:ascii="Marianne" w:hAnsi="Marianne" w:eastAsia="Marianne" w:cs="Marianne"/>
                <w:sz w:val="14"/>
              </w:rPr>
              <w:t xml:space="preserve">37404656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Montenvers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"https://fiches-risques.brgm.fr/fr/georisques/mvt-synthetique/37404875" \t "_self" </w:instrText>
            </w:r>
            <w:r>
              <w:fldChar w:fldCharType="separate"/>
            </w:r>
            <w:r>
              <w:rPr>
                <w:rFonts w:ascii="Marianne" w:hAnsi="Marianne" w:eastAsia="Marianne" w:cs="Marianne"/>
                <w:sz w:val="14"/>
              </w:rPr>
              <w:t xml:space="preserve">37404875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Montenvers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"https://fiches-risques.brgm.fr/fr/georisques/mvt-synthetique/37404902" \t "_self" </w:instrText>
            </w:r>
            <w:r>
              <w:fldChar w:fldCharType="separate"/>
            </w:r>
            <w:r>
              <w:rPr>
                <w:rFonts w:ascii="Marianne" w:hAnsi="Marianne" w:eastAsia="Marianne" w:cs="Marianne"/>
                <w:sz w:val="14"/>
              </w:rPr>
              <w:t xml:space="preserve">37404902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Posettes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85500" name="Picture">
</wp:docPr>
                  <a:graphic>
                    <a:graphicData uri="http://schemas.openxmlformats.org/drawingml/2006/picture">
                      <pic:pic>
                        <pic:nvPicPr>
                          <pic:cNvPr id="149478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83067" name="Picture">
</wp:docPr>
                  <a:graphic>
                    <a:graphicData uri="http://schemas.openxmlformats.org/drawingml/2006/picture">
                      <pic:pic>
                        <pic:nvPicPr>
                          <pic:cNvPr id="93748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66015" name="Picture">
</wp:docPr>
                  <a:graphic>
                    <a:graphicData uri="http://schemas.openxmlformats.org/drawingml/2006/picture">
                      <pic:pic>
                        <pic:nvPicPr>
                          <pic:cNvPr id="182906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"https://fiches-risques.brgm.fr/georisques/cavite/RHAAA0003028" \t "_self" </w:instrText>
            </w:r>
            <w:r>
              <w:fldChar w:fldCharType="separate"/>
            </w:r>
            <w:r>
              <w:rPr>
                <w:rFonts w:ascii="Marianne" w:hAnsi="Marianne" w:eastAsia="Marianne" w:cs="Marianne"/>
                <w:sz w:val="14"/>
              </w:rPr>
              <w:t xml:space="preserve">RHAAA0003028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de la Montagne des Posettes (site)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"https://fiches-risques.brgm.fr/georisques/cavite/RHAAA0003352" \t "_self" </w:instrText>
            </w:r>
            <w:r>
              <w:fldChar w:fldCharType="separate"/>
            </w:r>
            <w:r>
              <w:rPr>
                <w:rFonts w:ascii="Marianne" w:hAnsi="Marianne" w:eastAsia="Marianne" w:cs="Marianne"/>
                <w:sz w:val="14"/>
              </w:rPr>
              <w:t xml:space="preserve">RHAAA0003352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dans la Mer de Glace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34356" name="Picture">
</wp:docPr>
                  <a:graphic>
                    <a:graphicData uri="http://schemas.openxmlformats.org/drawingml/2006/picture">
                      <pic:pic>
                        <pic:nvPicPr>
                          <pic:cNvPr id="46003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2903" name="Picture">
</wp:docPr>
                  <a:graphic>
                    <a:graphicData uri="http://schemas.openxmlformats.org/drawingml/2006/picture">
                      <pic:pic>
                        <pic:nvPicPr>
                          <pic:cNvPr id="3762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60767" name="Picture">
</wp:docPr>
                  <a:graphic>
                    <a:graphicData uri="http://schemas.openxmlformats.org/drawingml/2006/picture">
                      <pic:pic>
                        <pic:nvPicPr>
                          <pic:cNvPr id="10876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"https://fiches-risques.brgm.fr/georisques/casias/SSP4082319" \t "_blank" </w:instrText>
            </w:r>
            <w:r>
              <w:fldChar w:fldCharType="separate"/>
            </w:r>
            <w:r>
              <w:rPr>
                <w:rFonts w:ascii="Marianne" w:hAnsi="Marianne" w:eastAsia="Marianne" w:cs="Marianne"/>
                <w:sz w:val="14"/>
              </w:rPr>
              <w:t xml:space="preserve">SSP4082319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"https://fiches-risques.brgm.fr/georisques/casias/SSP4082318" \t "_blank" </w:instrText>
            </w:r>
            <w:r>
              <w:fldChar w:fldCharType="separate"/>
            </w:r>
            <w:r>
              <w:rPr>
                <w:rFonts w:ascii="Marianne" w:hAnsi="Marianne" w:eastAsia="Marianne" w:cs="Marianne"/>
                <w:sz w:val="14"/>
              </w:rPr>
              <w:t xml:space="preserve">SSP4082318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mobile de fabrication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"https://fiches-risques.brgm.fr/georisques/casias/SSP4082317" \t "_blank" </w:instrText>
            </w:r>
            <w:r>
              <w:fldChar w:fldCharType="separate"/>
            </w:r>
            <w:r>
              <w:rPr>
                <w:rFonts w:ascii="Marianne" w:hAnsi="Marianne" w:eastAsia="Marianne" w:cs="Marianne"/>
                <w:sz w:val="14"/>
              </w:rPr>
              <w:t xml:space="preserve">SSP4082317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"MADO"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"https://fiches-risques.brgm.fr/georisques/casias/SSP4082316" \t "_blank" </w:instrText>
            </w:r>
            <w:r>
              <w:fldChar w:fldCharType="separate"/>
            </w:r>
            <w:r>
              <w:rPr>
                <w:rFonts w:ascii="Marianne" w:hAnsi="Marianne" w:eastAsia="Marianne" w:cs="Marianne"/>
                <w:sz w:val="14"/>
              </w:rPr>
              <w:t xml:space="preserve">SSP4082316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"https://fiches-risques.brgm.fr/georisques/casias/SSP4082315" \t "_blank" </w:instrText>
            </w:r>
            <w:r>
              <w:fldChar w:fldCharType="separate"/>
            </w:r>
            <w:r>
              <w:rPr>
                <w:rFonts w:ascii="Marianne" w:hAnsi="Marianne" w:eastAsia="Marianne" w:cs="Marianne"/>
                <w:sz w:val="14"/>
              </w:rPr>
              <w:t xml:space="preserve">SSP4082315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Chamonix,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"https://fiches-risques.brgm.fr/georisques/casias/SSP4082314" \t "_blank" </w:instrText>
            </w:r>
            <w:r>
              <w:fldChar w:fldCharType="separate"/>
            </w:r>
            <w:r>
              <w:rPr>
                <w:rFonts w:ascii="Marianne" w:hAnsi="Marianne" w:eastAsia="Marianne" w:cs="Marianne"/>
                <w:sz w:val="14"/>
              </w:rPr>
              <w:t xml:space="preserve">SSP4082314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"https://fiches-risques.brgm.fr/georisques/casias/SSP4082313" \t "_blank" </w:instrText>
            </w:r>
            <w:r>
              <w:fldChar w:fldCharType="separate"/>
            </w:r>
            <w:r>
              <w:rPr>
                <w:rFonts w:ascii="Marianne" w:hAnsi="Marianne" w:eastAsia="Marianne" w:cs="Marianne"/>
                <w:sz w:val="14"/>
              </w:rPr>
              <w:t xml:space="preserve">SSP4082313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cycles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"https://fiches-risques.brgm.fr/georisques/casias/SSP4082312" \t "_blank" </w:instrText>
            </w:r>
            <w:r>
              <w:fldChar w:fldCharType="separate"/>
            </w:r>
            <w:r>
              <w:rPr>
                <w:rFonts w:ascii="Marianne" w:hAnsi="Marianne" w:eastAsia="Marianne" w:cs="Marianne"/>
                <w:sz w:val="14"/>
              </w:rPr>
              <w:t xml:space="preserve">SSP4082312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"https://fiches-risques.brgm.fr/georisques/casias/SSP4082311" \t "_blank" </w:instrText>
            </w:r>
            <w:r>
              <w:fldChar w:fldCharType="separate"/>
            </w:r>
            <w:r>
              <w:rPr>
                <w:rFonts w:ascii="Marianne" w:hAnsi="Marianne" w:eastAsia="Marianne" w:cs="Marianne"/>
                <w:sz w:val="14"/>
              </w:rPr>
              <w:t xml:space="preserve">SSP4082311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d'éditions publicitaires,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"https://fiches-risques.brgm.fr/georisques/casias/SSP4082310" \t "_blank" </w:instrText>
            </w:r>
            <w:r>
              <w:fldChar w:fldCharType="separate"/>
            </w:r>
            <w:r>
              <w:rPr>
                <w:rFonts w:ascii="Marianne" w:hAnsi="Marianne" w:eastAsia="Marianne" w:cs="Marianne"/>
                <w:sz w:val="14"/>
              </w:rPr>
              <w:t xml:space="preserve">SSP4082310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 dépôt d'explosifs chez un  ardoisier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"https://fiches-risques.brgm.fr/georisques/casias/SSP4082309" \t "_blank" </w:instrText>
            </w:r>
            <w:r>
              <w:fldChar w:fldCharType="separate"/>
            </w:r>
            <w:r>
              <w:rPr>
                <w:rFonts w:ascii="Marianne" w:hAnsi="Marianne" w:eastAsia="Marianne" w:cs="Marianne"/>
                <w:sz w:val="14"/>
              </w:rPr>
              <w:t xml:space="preserve">SSP4082309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"https://fiches-risques.brgm.fr/georisques/casias/SSP4082308" \t "_blank" </w:instrText>
            </w:r>
            <w:r>
              <w:fldChar w:fldCharType="separate"/>
            </w:r>
            <w:r>
              <w:rPr>
                <w:rFonts w:ascii="Marianne" w:hAnsi="Marianne" w:eastAsia="Marianne" w:cs="Marianne"/>
                <w:sz w:val="14"/>
              </w:rPr>
              <w:t xml:space="preserve">SSP4082308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en gros de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"https://fiches-risques.brgm.fr/georisques/casias/SSP4082307" \t "_blank" </w:instrText>
            </w:r>
            <w:r>
              <w:fldChar w:fldCharType="separate"/>
            </w:r>
            <w:r>
              <w:rPr>
                <w:rFonts w:ascii="Marianne" w:hAnsi="Marianne" w:eastAsia="Marianne" w:cs="Marianne"/>
                <w:sz w:val="14"/>
              </w:rPr>
              <w:t xml:space="preserve">SSP4082307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"https://fiches-risques.brgm.fr/georisques/casias/SSP4082306" \t "_blank" </w:instrText>
            </w:r>
            <w:r>
              <w:fldChar w:fldCharType="separate"/>
            </w:r>
            <w:r>
              <w:rPr>
                <w:rFonts w:ascii="Marianne" w:hAnsi="Marianne" w:eastAsia="Marianne" w:cs="Marianne"/>
                <w:sz w:val="14"/>
              </w:rPr>
              <w:t xml:space="preserve">SSP4082306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Abattoirs municipaux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"https://fiches-risques.brgm.fr/georisques/casias/SSP4082305" \t "_blank" </w:instrText>
            </w:r>
            <w:r>
              <w:fldChar w:fldCharType="separate"/>
            </w:r>
            <w:r>
              <w:rPr>
                <w:rFonts w:ascii="Marianne" w:hAnsi="Marianne" w:eastAsia="Marianne" w:cs="Marianne"/>
                <w:sz w:val="14"/>
              </w:rPr>
              <w:t xml:space="preserve">SSP4082305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des Alpes avec dépôt de propane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"https://fiches-risques.brgm.fr/georisques/casias/SSP4082292" \t "_blank" </w:instrText>
            </w:r>
            <w:r>
              <w:fldChar w:fldCharType="separate"/>
            </w:r>
            <w:r>
              <w:rPr>
                <w:rFonts w:ascii="Marianne" w:hAnsi="Marianne" w:eastAsia="Marianne" w:cs="Marianne"/>
                <w:sz w:val="14"/>
              </w:rPr>
              <w:t xml:space="preserve">SSP4082292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d'Emosson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"https://fiches-risques.brgm.fr/georisques/casias/SSP4081570" \t "_blank" </w:instrText>
            </w:r>
            <w:r>
              <w:fldChar w:fldCharType="separate"/>
            </w:r>
            <w:r>
              <w:rPr>
                <w:rFonts w:ascii="Marianne" w:hAnsi="Marianne" w:eastAsia="Marianne" w:cs="Marianne"/>
                <w:sz w:val="14"/>
              </w:rPr>
              <w:t xml:space="preserve">SSP4081570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avec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"https://fiches-risques.brgm.fr/georisques/casias/SSP4081569" \t "_blank" </w:instrText>
            </w:r>
            <w:r>
              <w:fldChar w:fldCharType="separate"/>
            </w:r>
            <w:r>
              <w:rPr>
                <w:rFonts w:ascii="Marianne" w:hAnsi="Marianne" w:eastAsia="Marianne" w:cs="Marianne"/>
                <w:sz w:val="14"/>
              </w:rPr>
              <w:t xml:space="preserve">SSP4081569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avec distribution de gazoil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"https://fiches-risques.brgm.fr/georisques/casias/SSP4081568" \t "_blank" </w:instrText>
            </w:r>
            <w:r>
              <w:fldChar w:fldCharType="separate"/>
            </w:r>
            <w:r>
              <w:rPr>
                <w:rFonts w:ascii="Marianne" w:hAnsi="Marianne" w:eastAsia="Marianne" w:cs="Marianne"/>
                <w:sz w:val="14"/>
              </w:rPr>
              <w:t xml:space="preserve">SSP4081568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atelier de remise de locomotives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"https://fiches-risques.brgm.fr/georisques/casias/SSP4081567" \t "_blank" </w:instrText>
            </w:r>
            <w:r>
              <w:fldChar w:fldCharType="separate"/>
            </w:r>
            <w:r>
              <w:rPr>
                <w:rFonts w:ascii="Marianne" w:hAnsi="Marianne" w:eastAsia="Marianne" w:cs="Marianne"/>
                <w:sz w:val="14"/>
              </w:rPr>
              <w:t xml:space="preserve">SSP4081567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des Lacs avec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"https://fiches-risques.brgm.fr/georisques/casias/SSP4081566" \t "_blank" </w:instrText>
            </w:r>
            <w:r>
              <w:fldChar w:fldCharType="separate"/>
            </w:r>
            <w:r>
              <w:rPr>
                <w:rFonts w:ascii="Marianne" w:hAnsi="Marianne" w:eastAsia="Marianne" w:cs="Marianne"/>
                <w:sz w:val="14"/>
              </w:rPr>
              <w:t xml:space="preserve">SSP4081566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"https://fiches-risques.brgm.fr/georisques/casias/SSP4081565" \t "_blank" </w:instrText>
            </w:r>
            <w:r>
              <w:fldChar w:fldCharType="separate"/>
            </w:r>
            <w:r>
              <w:rPr>
                <w:rFonts w:ascii="Marianne" w:hAnsi="Marianne" w:eastAsia="Marianne" w:cs="Marianne"/>
                <w:sz w:val="14"/>
              </w:rPr>
              <w:t xml:space="preserve">SSP4081565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"https://fiches-risques.brgm.fr/georisques/casias/SSP4081564" \t "_blank" </w:instrText>
            </w:r>
            <w:r>
              <w:fldChar w:fldCharType="separate"/>
            </w:r>
            <w:r>
              <w:rPr>
                <w:rFonts w:ascii="Marianne" w:hAnsi="Marianne" w:eastAsia="Marianne" w:cs="Marianne"/>
                <w:sz w:val="14"/>
              </w:rPr>
              <w:t xml:space="preserve">SSP4081564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"https://fiches-risques.brgm.fr/georisques/casias/SSP4081563" \t "_blank" </w:instrText>
            </w:r>
            <w:r>
              <w:fldChar w:fldCharType="separate"/>
            </w:r>
            <w:r>
              <w:rPr>
                <w:rFonts w:ascii="Marianne" w:hAnsi="Marianne" w:eastAsia="Marianne" w:cs="Marianne"/>
                <w:sz w:val="14"/>
              </w:rPr>
              <w:t xml:space="preserve">SSP4081563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Gare avec distribution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"https://fiches-risques.brgm.fr/georisques/casias/SSP4081562" \t "_blank" </w:instrText>
            </w:r>
            <w:r>
              <w:fldChar w:fldCharType="separate"/>
            </w:r>
            <w:r>
              <w:rPr>
                <w:rFonts w:ascii="Marianne" w:hAnsi="Marianne" w:eastAsia="Marianne" w:cs="Marianne"/>
                <w:sz w:val="14"/>
              </w:rPr>
              <w:t xml:space="preserve">SSP4081562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fuel-oil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"https://fiches-risques.brgm.fr/georisques/casias/SSP4081561" \t "_blank" </w:instrText>
            </w:r>
            <w:r>
              <w:fldChar w:fldCharType="separate"/>
            </w:r>
            <w:r>
              <w:rPr>
                <w:rFonts w:ascii="Marianne" w:hAnsi="Marianne" w:eastAsia="Marianne" w:cs="Marianne"/>
                <w:sz w:val="14"/>
              </w:rPr>
              <w:t xml:space="preserve">SSP4081561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fabrique de portes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"https://fiches-risques.brgm.fr/georisques/casias/SSP4081559" \t "_blank" </w:instrText>
            </w:r>
            <w:r>
              <w:fldChar w:fldCharType="separate"/>
            </w:r>
            <w:r>
              <w:rPr>
                <w:rFonts w:ascii="Marianne" w:hAnsi="Marianne" w:eastAsia="Marianne" w:cs="Marianne"/>
                <w:sz w:val="14"/>
              </w:rPr>
              <w:t xml:space="preserve">SSP4081559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"https://fiches-risques.brgm.fr/georisques/casias/SSP4081328" \t "_blank" </w:instrText>
            </w:r>
            <w:r>
              <w:fldChar w:fldCharType="separate"/>
            </w:r>
            <w:r>
              <w:rPr>
                <w:rFonts w:ascii="Marianne" w:hAnsi="Marianne" w:eastAsia="Marianne" w:cs="Marianne"/>
                <w:sz w:val="14"/>
              </w:rPr>
              <w:t xml:space="preserve">SSP4081328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garage et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"https://fiches-risques.brgm.fr/georisques/casias/SSP4081216" \t "_blank" </w:instrText>
            </w:r>
            <w:r>
              <w:fldChar w:fldCharType="separate"/>
            </w:r>
            <w:r>
              <w:rPr>
                <w:rFonts w:ascii="Marianne" w:hAnsi="Marianne" w:eastAsia="Marianne" w:cs="Marianne"/>
                <w:sz w:val="14"/>
              </w:rPr>
              <w:t xml:space="preserve">SSP4081216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militaire de haute montagne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"https://fiches-risques.brgm.fr/georisques/casias/SSP4081207" \t "_blank" </w:instrText>
            </w:r>
            <w:r>
              <w:fldChar w:fldCharType="separate"/>
            </w:r>
            <w:r>
              <w:rPr>
                <w:rFonts w:ascii="Marianne" w:hAnsi="Marianne" w:eastAsia="Marianne" w:cs="Marianne"/>
                <w:sz w:val="14"/>
              </w:rPr>
              <w:t xml:space="preserve">SSP4081207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du bouchet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"https://fiches-risques.brgm.fr/georisques/casias/SSP4080139" \t "_blank" </w:instrText>
            </w:r>
            <w:r>
              <w:fldChar w:fldCharType="separate"/>
            </w:r>
            <w:r>
              <w:rPr>
                <w:rFonts w:ascii="Marianne" w:hAnsi="Marianne" w:eastAsia="Marianne" w:cs="Marianne"/>
                <w:sz w:val="14"/>
              </w:rPr>
              <w:t xml:space="preserve">SSP4080139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l'Hôtel du Glacier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"https://fiches-risques.brgm.fr/georisques/casias/SSP4080103" \t "_blank" </w:instrText>
            </w:r>
            <w:r>
              <w:fldChar w:fldCharType="separate"/>
            </w:r>
            <w:r>
              <w:rPr>
                <w:rFonts w:ascii="Marianne" w:hAnsi="Marianne" w:eastAsia="Marianne" w:cs="Marianne"/>
                <w:sz w:val="14"/>
              </w:rPr>
              <w:t xml:space="preserve">SSP4080103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Payot"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"https://fiches-risques.brgm.fr/georisques/casias/SSP4080102" \t "_blank" </w:instrText>
            </w:r>
            <w:r>
              <w:fldChar w:fldCharType="separate"/>
            </w:r>
            <w:r>
              <w:rPr>
                <w:rFonts w:ascii="Marianne" w:hAnsi="Marianne" w:eastAsia="Marianne" w:cs="Marianne"/>
                <w:sz w:val="14"/>
              </w:rPr>
              <w:t xml:space="preserve">SSP4080102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collectif "La Vallée Blanche"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"https://fiches-risques.brgm.fr/georisques/casias/SSP4080101" \t "_blank" </w:instrText>
            </w:r>
            <w:r>
              <w:fldChar w:fldCharType="separate"/>
            </w:r>
            <w:r>
              <w:rPr>
                <w:rFonts w:ascii="Marianne" w:hAnsi="Marianne" w:eastAsia="Marianne" w:cs="Marianne"/>
                <w:sz w:val="14"/>
              </w:rPr>
              <w:t xml:space="preserve">SSP4080101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"https://fiches-risques.brgm.fr/georisques/casias/SSP4080100" \t "_blank" </w:instrText>
            </w:r>
            <w:r>
              <w:fldChar w:fldCharType="separate"/>
            </w:r>
            <w:r>
              <w:rPr>
                <w:rFonts w:ascii="Marianne" w:hAnsi="Marianne" w:eastAsia="Marianne" w:cs="Marianne"/>
                <w:sz w:val="14"/>
              </w:rPr>
              <w:t xml:space="preserve">SSP4080100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"https://fiches-risques.brgm.fr/georisques/casias/SSP4080099" \t "_blank" </w:instrText>
            </w:r>
            <w:r>
              <w:fldChar w:fldCharType="separate"/>
            </w:r>
            <w:r>
              <w:rPr>
                <w:rFonts w:ascii="Marianne" w:hAnsi="Marianne" w:eastAsia="Marianne" w:cs="Marianne"/>
                <w:sz w:val="14"/>
              </w:rPr>
              <w:t xml:space="preserve">SSP4080099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"https://fiches-risques.brgm.fr/georisques/casias/SSP4080098" \t "_blank" </w:instrText>
            </w:r>
            <w:r>
              <w:fldChar w:fldCharType="separate"/>
            </w:r>
            <w:r>
              <w:rPr>
                <w:rFonts w:ascii="Marianne" w:hAnsi="Marianne" w:eastAsia="Marianne" w:cs="Marianne"/>
                <w:sz w:val="14"/>
              </w:rPr>
              <w:t xml:space="preserve">SSP4080098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"https://fiches-risques.brgm.fr/georisques/casias/SSP4080097" \t "_blank" </w:instrText>
            </w:r>
            <w:r>
              <w:fldChar w:fldCharType="separate"/>
            </w:r>
            <w:r>
              <w:rPr>
                <w:rFonts w:ascii="Marianne" w:hAnsi="Marianne" w:eastAsia="Marianne" w:cs="Marianne"/>
                <w:sz w:val="14"/>
              </w:rPr>
              <w:t xml:space="preserve">SSP4080097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27400" name="Picture">
</wp:docPr>
                  <a:graphic>
                    <a:graphicData uri="http://schemas.openxmlformats.org/drawingml/2006/picture">
                      <pic:pic>
                        <pic:nvPicPr>
                          <pic:cNvPr id="213942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061987" name="Picture">
</wp:docPr>
                  <a:graphic>
                    <a:graphicData uri="http://schemas.openxmlformats.org/drawingml/2006/picture">
                      <pic:pic>
                        <pic:nvPicPr>
                          <pic:cNvPr id="22506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27659" name="Picture">
</wp:docPr>
                  <a:graphic>
                    <a:graphicData uri="http://schemas.openxmlformats.org/drawingml/2006/picture">
                      <pic:pic>
                        <pic:nvPicPr>
                          <pic:cNvPr id="185882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"https://fiches-risques.brgm.fr/georisques/casias/SSP4080096" \t "_blank" </w:instrText>
            </w:r>
            <w:r>
              <w:fldChar w:fldCharType="separate"/>
            </w:r>
            <w:r>
              <w:rPr>
                <w:rFonts w:ascii="Marianne" w:hAnsi="Marianne" w:eastAsia="Marianne" w:cs="Marianne"/>
                <w:sz w:val="14"/>
              </w:rPr>
              <w:t xml:space="preserve">SSP4080096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"https://fiches-risques.brgm.fr/georisques/casias/SSP4080095" \t "_blank" </w:instrText>
            </w:r>
            <w:r>
              <w:fldChar w:fldCharType="separate"/>
            </w:r>
            <w:r>
              <w:rPr>
                <w:rFonts w:ascii="Marianne" w:hAnsi="Marianne" w:eastAsia="Marianne" w:cs="Marianne"/>
                <w:sz w:val="14"/>
              </w:rPr>
              <w:t xml:space="preserve">SSP4080095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du Tunnel du Mont-Blanc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"https://fiches-risques.brgm.fr/georisques/casias/SSP4080094" \t "_blank" </w:instrText>
            </w:r>
            <w:r>
              <w:fldChar w:fldCharType="separate"/>
            </w:r>
            <w:r>
              <w:rPr>
                <w:rFonts w:ascii="Marianne" w:hAnsi="Marianne" w:eastAsia="Marianne" w:cs="Marianne"/>
                <w:sz w:val="14"/>
              </w:rPr>
              <w:t xml:space="preserve">SSP4080094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délectricité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"https://fiches-risques.brgm.fr/georisques/casias/SSP4080093" \t "_blank" </w:instrText>
            </w:r>
            <w:r>
              <w:fldChar w:fldCharType="separate"/>
            </w:r>
            <w:r>
              <w:rPr>
                <w:rFonts w:ascii="Marianne" w:hAnsi="Marianne" w:eastAsia="Marianne" w:cs="Marianne"/>
                <w:sz w:val="14"/>
              </w:rPr>
              <w:t xml:space="preserve">SSP4080093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"https://fiches-risques.brgm.fr/georisques/casias/SSP4080080" \t "_blank" </w:instrText>
            </w:r>
            <w:r>
              <w:fldChar w:fldCharType="separate"/>
            </w:r>
            <w:r>
              <w:rPr>
                <w:rFonts w:ascii="Marianne" w:hAnsi="Marianne" w:eastAsia="Marianne" w:cs="Marianne"/>
                <w:sz w:val="14"/>
              </w:rPr>
              <w:t xml:space="preserve">SSP4080080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Bouchet"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"https://fiches-risques.brgm.fr/georisques/casias/SSP4079552" \t "_blank" </w:instrText>
            </w:r>
            <w:r>
              <w:fldChar w:fldCharType="separate"/>
            </w:r>
            <w:r>
              <w:rPr>
                <w:rFonts w:ascii="Marianne" w:hAnsi="Marianne" w:eastAsia="Marianne" w:cs="Marianne"/>
                <w:sz w:val="14"/>
              </w:rPr>
              <w:t xml:space="preserve">SSP4079552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 en fer forgé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"https://fiches-risques.brgm.fr/georisques/casias/SSP4079551" \t "_blank" </w:instrText>
            </w:r>
            <w:r>
              <w:fldChar w:fldCharType="separate"/>
            </w:r>
            <w:r>
              <w:rPr>
                <w:rFonts w:ascii="Marianne" w:hAnsi="Marianne" w:eastAsia="Marianne" w:cs="Marianne"/>
                <w:sz w:val="14"/>
              </w:rPr>
              <w:t xml:space="preserve">SSP4079551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Hôtelier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"https://fiches-risques.brgm.fr/georisques/casias/SSP4079517" \t "_blank" </w:instrText>
            </w:r>
            <w:r>
              <w:fldChar w:fldCharType="separate"/>
            </w:r>
            <w:r>
              <w:rPr>
                <w:rFonts w:ascii="Marianne" w:hAnsi="Marianne" w:eastAsia="Marianne" w:cs="Marianne"/>
                <w:sz w:val="14"/>
              </w:rPr>
              <w:t xml:space="preserve">SSP4079517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Hélistation avec station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"https://fiches-risques.brgm.fr/georisques/casias/SSP4079397" \t "_blank" </w:instrText>
            </w:r>
            <w:r>
              <w:fldChar w:fldCharType="separate"/>
            </w:r>
            <w:r>
              <w:rPr>
                <w:rFonts w:ascii="Marianne" w:hAnsi="Marianne" w:eastAsia="Marianne" w:cs="Marianne"/>
                <w:sz w:val="14"/>
              </w:rPr>
              <w:t xml:space="preserve">SSP4079397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"https://fiches-risques.brgm.fr/georisques/casias/SSP4078711" \t "_blank" </w:instrText>
            </w:r>
            <w:r>
              <w:fldChar w:fldCharType="separate"/>
            </w:r>
            <w:r>
              <w:rPr>
                <w:rFonts w:ascii="Marianne" w:hAnsi="Marianne" w:eastAsia="Marianne" w:cs="Marianne"/>
                <w:sz w:val="14"/>
              </w:rPr>
              <w:t xml:space="preserve">SSP4078711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FIAT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"https://fiches-risques.brgm.fr/georisques/casias/SSP4078466" \t "_blank" </w:instrText>
            </w:r>
            <w:r>
              <w:fldChar w:fldCharType="separate"/>
            </w:r>
            <w:r>
              <w:rPr>
                <w:rFonts w:ascii="Marianne" w:hAnsi="Marianne" w:eastAsia="Marianne" w:cs="Marianne"/>
                <w:sz w:val="14"/>
              </w:rPr>
              <w:t xml:space="preserve">SSP4078466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ROMA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"https://fiches-risques.brgm.fr/georisques/casias/SSP4078445" \t "_blank" </w:instrText>
            </w:r>
            <w:r>
              <w:fldChar w:fldCharType="separate"/>
            </w:r>
            <w:r>
              <w:rPr>
                <w:rFonts w:ascii="Marianne" w:hAnsi="Marianne" w:eastAsia="Marianne" w:cs="Marianne"/>
                <w:sz w:val="14"/>
              </w:rPr>
              <w:t xml:space="preserve">SSP4078445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"PROPRECO"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"https://fiches-risques.brgm.fr/georisques/casias/SSP4078444" \t "_blank" </w:instrText>
            </w:r>
            <w:r>
              <w:fldChar w:fldCharType="separate"/>
            </w:r>
            <w:r>
              <w:rPr>
                <w:rFonts w:ascii="Marianne" w:hAnsi="Marianne" w:eastAsia="Marianne" w:cs="Marianne"/>
                <w:sz w:val="14"/>
              </w:rPr>
              <w:t xml:space="preserve">SSP4078444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"https://fiches-risques.brgm.fr/georisques/casias/SSP4078443" \t "_blank" </w:instrText>
            </w:r>
            <w:r>
              <w:fldChar w:fldCharType="separate"/>
            </w:r>
            <w:r>
              <w:rPr>
                <w:rFonts w:ascii="Marianne" w:hAnsi="Marianne" w:eastAsia="Marianne" w:cs="Marianne"/>
                <w:sz w:val="14"/>
              </w:rPr>
              <w:t xml:space="preserve">SSP4078443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"https://fiches-risques.brgm.fr/georisques/casias/SSP4078442" \t "_blank" </w:instrText>
            </w:r>
            <w:r>
              <w:fldChar w:fldCharType="separate"/>
            </w:r>
            <w:r>
              <w:rPr>
                <w:rFonts w:ascii="Marianne" w:hAnsi="Marianne" w:eastAsia="Marianne" w:cs="Marianne"/>
                <w:sz w:val="14"/>
              </w:rPr>
              <w:t xml:space="preserve">SSP4078442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"https://fiches-risques.brgm.fr/georisques/casias/SSP4078441" \t "_blank" </w:instrText>
            </w:r>
            <w:r>
              <w:fldChar w:fldCharType="separate"/>
            </w:r>
            <w:r>
              <w:rPr>
                <w:rFonts w:ascii="Marianne" w:hAnsi="Marianne" w:eastAsia="Marianne" w:cs="Marianne"/>
                <w:sz w:val="14"/>
              </w:rPr>
              <w:t xml:space="preserve">SSP4078441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"https://fiches-risques.brgm.fr/georisques/casias/SSP4078440" \t "_blank" </w:instrText>
            </w:r>
            <w:r>
              <w:fldChar w:fldCharType="separate"/>
            </w:r>
            <w:r>
              <w:rPr>
                <w:rFonts w:ascii="Marianne" w:hAnsi="Marianne" w:eastAsia="Marianne" w:cs="Marianne"/>
                <w:sz w:val="14"/>
              </w:rPr>
              <w:t xml:space="preserve">SSP4078440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Immeubles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"https://fiches-risques.brgm.fr/georisques/casias/SSP4078439" \t "_blank" </w:instrText>
            </w:r>
            <w:r>
              <w:fldChar w:fldCharType="separate"/>
            </w:r>
            <w:r>
              <w:rPr>
                <w:rFonts w:ascii="Marianne" w:hAnsi="Marianne" w:eastAsia="Marianne" w:cs="Marianne"/>
                <w:sz w:val="14"/>
              </w:rPr>
              <w:t xml:space="preserve">SSP4078439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"https://fiches-risques.brgm.fr/georisques/casias/SSP4078438" \t "_blank" </w:instrText>
            </w:r>
            <w:r>
              <w:fldChar w:fldCharType="separate"/>
            </w:r>
            <w:r>
              <w:rPr>
                <w:rFonts w:ascii="Marianne" w:hAnsi="Marianne" w:eastAsia="Marianne" w:cs="Marianne"/>
                <w:sz w:val="14"/>
              </w:rPr>
              <w:t xml:space="preserve">SSP4078438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"https://fiches-risques.brgm.fr/georisques/casias/SSP4078436" \t "_blank" </w:instrText>
            </w:r>
            <w:r>
              <w:fldChar w:fldCharType="separate"/>
            </w:r>
            <w:r>
              <w:rPr>
                <w:rFonts w:ascii="Marianne" w:hAnsi="Marianne" w:eastAsia="Marianne" w:cs="Marianne"/>
                <w:sz w:val="14"/>
              </w:rPr>
              <w:t xml:space="preserve">SSP4078436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"https://fiches-risques.brgm.fr/georisques/casias/SSP4078434" \t "_blank" </w:instrText>
            </w:r>
            <w:r>
              <w:fldChar w:fldCharType="separate"/>
            </w:r>
            <w:r>
              <w:rPr>
                <w:rFonts w:ascii="Marianne" w:hAnsi="Marianne" w:eastAsia="Marianne" w:cs="Marianne"/>
                <w:sz w:val="14"/>
              </w:rPr>
              <w:t xml:space="preserve">SSP4078434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"https://fiches-risques.brgm.fr/georisques/casias/SSP4078425" \t "_blank" </w:instrText>
            </w:r>
            <w:r>
              <w:fldChar w:fldCharType="separate"/>
            </w:r>
            <w:r>
              <w:rPr>
                <w:rFonts w:ascii="Marianne" w:hAnsi="Marianne" w:eastAsia="Marianne" w:cs="Marianne"/>
                <w:sz w:val="14"/>
              </w:rPr>
              <w:t xml:space="preserve">SSP4078425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des Glaciers avec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"https://fiches-risques.brgm.fr/georisques/casias/SSP4078424" \t "_blank" </w:instrText>
            </w:r>
            <w:r>
              <w:fldChar w:fldCharType="separate"/>
            </w:r>
            <w:r>
              <w:rPr>
                <w:rFonts w:ascii="Marianne" w:hAnsi="Marianne" w:eastAsia="Marianne" w:cs="Marianne"/>
                <w:sz w:val="14"/>
              </w:rPr>
              <w:t xml:space="preserve">SSP4078424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charbon et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"https://fiches-risques.brgm.fr/georisques/casias/SSP4078423" \t "_blank" </w:instrText>
            </w:r>
            <w:r>
              <w:fldChar w:fldCharType="separate"/>
            </w:r>
            <w:r>
              <w:rPr>
                <w:rFonts w:ascii="Marianne" w:hAnsi="Marianne" w:eastAsia="Marianne" w:cs="Marianne"/>
                <w:sz w:val="14"/>
              </w:rPr>
              <w:t xml:space="preserve">SSP4078423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"https://fiches-risques.brgm.fr/georisques/casias/SSP4078422" \t "_blank" </w:instrText>
            </w:r>
            <w:r>
              <w:fldChar w:fldCharType="separate"/>
            </w:r>
            <w:r>
              <w:rPr>
                <w:rFonts w:ascii="Marianne" w:hAnsi="Marianne" w:eastAsia="Marianne" w:cs="Marianne"/>
                <w:sz w:val="14"/>
              </w:rPr>
              <w:t xml:space="preserve">SSP4078422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"https://fiches-risques.brgm.fr/georisques/casias/SSP4078421" \t "_blank" </w:instrText>
            </w:r>
            <w:r>
              <w:fldChar w:fldCharType="separate"/>
            </w:r>
            <w:r>
              <w:rPr>
                <w:rFonts w:ascii="Marianne" w:hAnsi="Marianne" w:eastAsia="Marianne" w:cs="Marianne"/>
                <w:sz w:val="14"/>
              </w:rPr>
              <w:t xml:space="preserve">SSP4078421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SIMON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"https://fiches-risques.brgm.fr/georisques/casias/SSP4078420" \t "_blank" </w:instrText>
            </w:r>
            <w:r>
              <w:fldChar w:fldCharType="separate"/>
            </w:r>
            <w:r>
              <w:rPr>
                <w:rFonts w:ascii="Marianne" w:hAnsi="Marianne" w:eastAsia="Marianne" w:cs="Marianne"/>
                <w:sz w:val="14"/>
              </w:rPr>
              <w:t xml:space="preserve">SSP4078420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Pension du Lac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"https://fiches-risques.brgm.fr/georisques/casias/SSP4078419" \t "_blank" </w:instrText>
            </w:r>
            <w:r>
              <w:fldChar w:fldCharType="separate"/>
            </w:r>
            <w:r>
              <w:rPr>
                <w:rFonts w:ascii="Marianne" w:hAnsi="Marianne" w:eastAsia="Marianne" w:cs="Marianne"/>
                <w:sz w:val="14"/>
              </w:rPr>
              <w:t xml:space="preserve">SSP4078419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dans 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"https://fiches-risques.brgm.fr/georisques/casias/SSP4078418" \t "_blank" </w:instrText>
            </w:r>
            <w:r>
              <w:fldChar w:fldCharType="separate"/>
            </w:r>
            <w:r>
              <w:rPr>
                <w:rFonts w:ascii="Marianne" w:hAnsi="Marianne" w:eastAsia="Marianne" w:cs="Marianne"/>
                <w:sz w:val="14"/>
              </w:rPr>
              <w:t xml:space="preserve">SSP4078418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"https://fiches-risques.brgm.fr/georisques/casias/SSP4078417" \t "_blank" </w:instrText>
            </w:r>
            <w:r>
              <w:fldChar w:fldCharType="separate"/>
            </w:r>
            <w:r>
              <w:rPr>
                <w:rFonts w:ascii="Marianne" w:hAnsi="Marianne" w:eastAsia="Marianne" w:cs="Marianne"/>
                <w:sz w:val="14"/>
              </w:rPr>
              <w:t xml:space="preserve">SSP4078417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"https://fiches-risques.brgm.fr/georisques/casias/SSP4078416" \t "_blank" </w:instrText>
            </w:r>
            <w:r>
              <w:fldChar w:fldCharType="separate"/>
            </w:r>
            <w:r>
              <w:rPr>
                <w:rFonts w:ascii="Marianne" w:hAnsi="Marianne" w:eastAsia="Marianne" w:cs="Marianne"/>
                <w:sz w:val="14"/>
              </w:rPr>
              <w:t xml:space="preserve">SSP4078416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l'Olympe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"https://fiches-risques.brgm.fr/georisques/casias/SSP4078415" \t "_blank" </w:instrText>
            </w:r>
            <w:r>
              <w:fldChar w:fldCharType="separate"/>
            </w:r>
            <w:r>
              <w:rPr>
                <w:rFonts w:ascii="Marianne" w:hAnsi="Marianne" w:eastAsia="Marianne" w:cs="Marianne"/>
                <w:sz w:val="14"/>
              </w:rPr>
              <w:t xml:space="preserve">SSP4078415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"https://fiches-risques.brgm.fr/georisques/casias/SSP4078414" \t "_blank" </w:instrText>
            </w:r>
            <w:r>
              <w:fldChar w:fldCharType="separate"/>
            </w:r>
            <w:r>
              <w:rPr>
                <w:rFonts w:ascii="Marianne" w:hAnsi="Marianne" w:eastAsia="Marianne" w:cs="Marianne"/>
                <w:sz w:val="14"/>
              </w:rPr>
              <w:t xml:space="preserve">SSP4078414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"https://fiches-risques.brgm.fr/georisques/casias/SSP4078412" \t "_blank" </w:instrText>
            </w:r>
            <w:r>
              <w:fldChar w:fldCharType="separate"/>
            </w:r>
            <w:r>
              <w:rPr>
                <w:rFonts w:ascii="Marianne" w:hAnsi="Marianne" w:eastAsia="Marianne" w:cs="Marianne"/>
                <w:sz w:val="14"/>
              </w:rPr>
              <w:t xml:space="preserve">SSP4078412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privée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"https://fiches-risques.brgm.fr/georisques/casias/SSP4078410" \t "_blank" </w:instrText>
            </w:r>
            <w:r>
              <w:fldChar w:fldCharType="separate"/>
            </w:r>
            <w:r>
              <w:rPr>
                <w:rFonts w:ascii="Marianne" w:hAnsi="Marianne" w:eastAsia="Marianne" w:cs="Marianne"/>
                <w:sz w:val="14"/>
              </w:rPr>
              <w:t xml:space="preserve">SSP4078410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d'autocars avec aire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"https://fiches-risques.brgm.fr/georisques/casias/SSP4078409" \t "_blank" </w:instrText>
            </w:r>
            <w:r>
              <w:fldChar w:fldCharType="separate"/>
            </w:r>
            <w:r>
              <w:rPr>
                <w:rFonts w:ascii="Marianne" w:hAnsi="Marianne" w:eastAsia="Marianne" w:cs="Marianne"/>
                <w:sz w:val="14"/>
              </w:rPr>
              <w:t xml:space="preserve">SSP4078409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"https://fiches-risques.brgm.fr/georisques/casias/SSP4078408" \t "_blank" </w:instrText>
            </w:r>
            <w:r>
              <w:fldChar w:fldCharType="separate"/>
            </w:r>
            <w:r>
              <w:rPr>
                <w:rFonts w:ascii="Marianne" w:hAnsi="Marianne" w:eastAsia="Marianne" w:cs="Marianne"/>
                <w:sz w:val="14"/>
              </w:rPr>
              <w:t xml:space="preserve">SSP4078408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Colonie de vacances du Planet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"https://fiches-risques.brgm.fr/georisques/casias/SSP4078407" \t "_blank" </w:instrText>
            </w:r>
            <w:r>
              <w:fldChar w:fldCharType="separate"/>
            </w:r>
            <w:r>
              <w:rPr>
                <w:rFonts w:ascii="Marianne" w:hAnsi="Marianne" w:eastAsia="Marianne" w:cs="Marianne"/>
                <w:sz w:val="14"/>
              </w:rPr>
              <w:t xml:space="preserve">SSP4078407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"https://fiches-risques.brgm.fr/georisques/casias/SSP4078406" \t "_blank" </w:instrText>
            </w:r>
            <w:r>
              <w:fldChar w:fldCharType="separate"/>
            </w:r>
            <w:r>
              <w:rPr>
                <w:rFonts w:ascii="Marianne" w:hAnsi="Marianne" w:eastAsia="Marianne" w:cs="Marianne"/>
                <w:sz w:val="14"/>
              </w:rPr>
              <w:t xml:space="preserve">SSP4078406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du Mont -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"https://fiches-risques.brgm.fr/georisques/casias/SSP4078405" \t "_blank" </w:instrText>
            </w:r>
            <w:r>
              <w:fldChar w:fldCharType="separate"/>
            </w:r>
            <w:r>
              <w:rPr>
                <w:rFonts w:ascii="Marianne" w:hAnsi="Marianne" w:eastAsia="Marianne" w:cs="Marianne"/>
                <w:sz w:val="14"/>
              </w:rPr>
              <w:t xml:space="preserve">SSP4078405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"https://fiches-risques.brgm.fr/georisques/casias/SSP4078403" \t "_blank" </w:instrText>
            </w:r>
            <w:r>
              <w:fldChar w:fldCharType="separate"/>
            </w:r>
            <w:r>
              <w:rPr>
                <w:rFonts w:ascii="Marianne" w:hAnsi="Marianne" w:eastAsia="Marianne" w:cs="Marianne"/>
                <w:sz w:val="14"/>
              </w:rPr>
              <w:t xml:space="preserve">SSP4078403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"https://fiches-risques.brgm.fr/georisques/casias/SSP4078402" \t "_blank" </w:instrText>
            </w:r>
            <w:r>
              <w:fldChar w:fldCharType="separate"/>
            </w:r>
            <w:r>
              <w:rPr>
                <w:rFonts w:ascii="Marianne" w:hAnsi="Marianne" w:eastAsia="Marianne" w:cs="Marianne"/>
                <w:sz w:val="14"/>
              </w:rPr>
              <w:t xml:space="preserve">SSP4078402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"https://fiches-risques.brgm.fr/georisques/casias/SSP4078401" \t "_blank" </w:instrText>
            </w:r>
            <w:r>
              <w:fldChar w:fldCharType="separate"/>
            </w:r>
            <w:r>
              <w:rPr>
                <w:rFonts w:ascii="Marianne" w:hAnsi="Marianne" w:eastAsia="Marianne" w:cs="Marianne"/>
                <w:sz w:val="14"/>
              </w:rPr>
              <w:t xml:space="preserve">SSP4078401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avec collecte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"https://fiches-risques.brgm.fr/georisques/casias/SSP4078400" \t "_blank" </w:instrText>
            </w:r>
            <w:r>
              <w:fldChar w:fldCharType="separate"/>
            </w:r>
            <w:r>
              <w:rPr>
                <w:rFonts w:ascii="Marianne" w:hAnsi="Marianne" w:eastAsia="Marianne" w:cs="Marianne"/>
                <w:sz w:val="14"/>
              </w:rPr>
              <w:t xml:space="preserve">SSP4078400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matériels pour alpinistes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"https://fiches-risques.brgm.fr/georisques/casias/SSP4078399" \t "_blank" </w:instrText>
            </w:r>
            <w:r>
              <w:fldChar w:fldCharType="separate"/>
            </w:r>
            <w:r>
              <w:rPr>
                <w:rFonts w:ascii="Marianne" w:hAnsi="Marianne" w:eastAsia="Marianne" w:cs="Marianne"/>
                <w:sz w:val="14"/>
              </w:rPr>
              <w:t xml:space="preserve">SSP4078399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8947" name="Picture">
</wp:docPr>
                  <a:graphic>
                    <a:graphicData uri="http://schemas.openxmlformats.org/drawingml/2006/picture">
                      <pic:pic>
                        <pic:nvPicPr>
                          <pic:cNvPr id="12842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24816" name="Picture">
</wp:docPr>
                  <a:graphic>
                    <a:graphicData uri="http://schemas.openxmlformats.org/drawingml/2006/picture">
                      <pic:pic>
                        <pic:nvPicPr>
                          <pic:cNvPr id="154262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34792" name="Picture">
</wp:docPr>
                  <a:graphic>
                    <a:graphicData uri="http://schemas.openxmlformats.org/drawingml/2006/picture">
                      <pic:pic>
                        <pic:nvPicPr>
                          <pic:cNvPr id="185603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"https://fiches-risques.brgm.fr/georisques/casias/SSP4078324" \t "_blank" </w:instrText>
            </w:r>
            <w:r>
              <w:fldChar w:fldCharType="separate"/>
            </w:r>
            <w:r>
              <w:rPr>
                <w:rFonts w:ascii="Marianne" w:hAnsi="Marianne" w:eastAsia="Marianne" w:cs="Marianne"/>
                <w:sz w:val="14"/>
              </w:rPr>
              <w:t xml:space="preserve">SSP4078324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Deserte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"https://fiches-risques.brgm.fr/georisques/casias/SSP4078322" \t "_blank" </w:instrText>
            </w:r>
            <w:r>
              <w:fldChar w:fldCharType="separate"/>
            </w:r>
            <w:r>
              <w:rPr>
                <w:rFonts w:ascii="Marianne" w:hAnsi="Marianne" w:eastAsia="Marianne" w:cs="Marianne"/>
                <w:sz w:val="14"/>
              </w:rPr>
              <w:t xml:space="preserve">SSP4078322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"https://fiches-risques.brgm.fr/georisques/casias/SSP4078321" \t "_blank" </w:instrText>
            </w:r>
            <w:r>
              <w:fldChar w:fldCharType="separate"/>
            </w:r>
            <w:r>
              <w:rPr>
                <w:rFonts w:ascii="Marianne" w:hAnsi="Marianne" w:eastAsia="Marianne" w:cs="Marianne"/>
                <w:sz w:val="14"/>
              </w:rPr>
              <w:t xml:space="preserve">SSP4078321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"https://fiches-risques.brgm.fr/georisques/casias/SSP4077920" \t "_blank" </w:instrText>
            </w:r>
            <w:r>
              <w:fldChar w:fldCharType="separate"/>
            </w:r>
            <w:r>
              <w:rPr>
                <w:rFonts w:ascii="Marianne" w:hAnsi="Marianne" w:eastAsia="Marianne" w:cs="Marianne"/>
                <w:sz w:val="14"/>
              </w:rPr>
              <w:t xml:space="preserve">SSP4077920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piolets, crampons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"https://fiches-risques.brgm.fr/georisques/casias/SSP4077919" \t "_blank" </w:instrText>
            </w:r>
            <w:r>
              <w:fldChar w:fldCharType="separate"/>
            </w:r>
            <w:r>
              <w:rPr>
                <w:rFonts w:ascii="Marianne" w:hAnsi="Marianne" w:eastAsia="Marianne" w:cs="Marianne"/>
                <w:sz w:val="14"/>
              </w:rPr>
              <w:t xml:space="preserve">SSP4077919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piolets, crampons,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"https://fiches-risques.brgm.fr/georisques/casias/SSP4077404" \t "_blank" </w:instrText>
            </w:r>
            <w:r>
              <w:fldChar w:fldCharType="separate"/>
            </w:r>
            <w:r>
              <w:rPr>
                <w:rFonts w:ascii="Marianne" w:hAnsi="Marianne" w:eastAsia="Marianne" w:cs="Marianne"/>
                <w:sz w:val="14"/>
              </w:rPr>
              <w:t xml:space="preserve">SSP4077404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"https://fiches-risques.brgm.fr/georisques/casias/SSP4077403" \t "_blank" </w:instrText>
            </w:r>
            <w:r>
              <w:fldChar w:fldCharType="separate"/>
            </w:r>
            <w:r>
              <w:rPr>
                <w:rFonts w:ascii="Marianne" w:hAnsi="Marianne" w:eastAsia="Marianne" w:cs="Marianne"/>
                <w:sz w:val="14"/>
              </w:rPr>
              <w:t xml:space="preserve">SSP4077403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anc.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330916" name="Picture">
</wp:docPr>
                  <a:graphic>
                    <a:graphicData uri="http://schemas.openxmlformats.org/drawingml/2006/picture">
                      <pic:pic>
                        <pic:nvPicPr>
                          <pic:cNvPr id="100333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469947" name="Picture">
</wp:docPr>
                  <a:graphic>
                    <a:graphicData uri="http://schemas.openxmlformats.org/drawingml/2006/picture">
                      <pic:pic>
                        <pic:nvPicPr>
                          <pic:cNvPr id="195046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74400 Chamonix-Mont-Blanc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323980" name="Picture">
</wp:docPr>
                  <a:graphic>
                    <a:graphicData uri="http://schemas.openxmlformats.org/drawingml/2006/picture">
                      <pic:pic>
                        <pic:nvPicPr>
                          <pic:cNvPr id="47332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