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24890" name="Picture">
</wp:docPr>
                  <a:graphic>
                    <a:graphicData uri="http://schemas.openxmlformats.org/drawingml/2006/picture">
                      <pic:pic>
                        <pic:nvPicPr>
                          <pic:cNvPr id="177472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155155" name="Picture">
</wp:docPr>
                  <a:graphic>
                    <a:graphicData uri="http://schemas.openxmlformats.org/drawingml/2006/picture">
                      <pic:pic>
                        <pic:nvPicPr>
                          <pic:cNvPr id="758155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767862" name="Picture">
</wp:docPr>
                        <a:graphic>
                          <a:graphicData uri="http://schemas.openxmlformats.org/drawingml/2006/picture">
                            <pic:pic>
                              <pic:nvPicPr>
                                <pic:cNvPr id="217767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Chamesol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1012086" name="Picture">
</wp:docPr>
                  <a:graphic>
                    <a:graphicData uri="http://schemas.openxmlformats.org/drawingml/2006/picture">
                      <pic:pic>
                        <pic:nvPicPr>
                          <pic:cNvPr id="1561012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032260" name="Picture">
</wp:docPr>
                  <a:graphic>
                    <a:graphicData uri="http://schemas.openxmlformats.org/drawingml/2006/picture">
                      <pic:pic>
                        <pic:nvPicPr>
                          <pic:cNvPr id="415032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49386" name="Picture">
</wp:docPr>
                  <a:graphic>
                    <a:graphicData uri="http://schemas.openxmlformats.org/drawingml/2006/picture">
                      <pic:pic>
                        <pic:nvPicPr>
                          <pic:cNvPr id="90424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20438" name="Picture">
</wp:docPr>
                  <a:graphic>
                    <a:graphicData uri="http://schemas.openxmlformats.org/drawingml/2006/picture">
                      <pic:pic>
                        <pic:nvPicPr>
                          <pic:cNvPr id="87712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34628" name="Picture">
</wp:docPr>
                  <a:graphic>
                    <a:graphicData uri="http://schemas.openxmlformats.org/drawingml/2006/picture">
                      <pic:pic>
                        <pic:nvPicPr>
                          <pic:cNvPr id="81183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563626" name="Picture">
</wp:docPr>
                        <a:graphic>
                          <a:graphicData uri="http://schemas.openxmlformats.org/drawingml/2006/picture">
                            <pic:pic>
                              <pic:nvPicPr>
                                <pic:cNvPr id="645563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45206" name="Picture">
</wp:docPr>
                        <a:graphic>
                          <a:graphicData uri="http://schemas.openxmlformats.org/drawingml/2006/picture">
                            <pic:pic>
                              <pic:nvPicPr>
                                <pic:cNvPr id="1876645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43218" name="Picture">
</wp:docPr>
                        <a:graphic>
                          <a:graphicData uri="http://schemas.openxmlformats.org/drawingml/2006/picture">
                            <pic:pic>
                              <pic:nvPicPr>
                                <pic:cNvPr id="639643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80669" name="Picture">
</wp:docPr>
                        <a:graphic>
                          <a:graphicData uri="http://schemas.openxmlformats.org/drawingml/2006/picture">
                            <pic:pic>
                              <pic:nvPicPr>
                                <pic:cNvPr id="57880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64766" name="Picture">
</wp:docPr>
                        <a:graphic>
                          <a:graphicData uri="http://schemas.openxmlformats.org/drawingml/2006/picture">
                            <pic:pic>
                              <pic:nvPicPr>
                                <pic:cNvPr id="108664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147094" name="Picture">
</wp:docPr>
                        <a:graphic>
                          <a:graphicData uri="http://schemas.openxmlformats.org/drawingml/2006/picture">
                            <pic:pic>
                              <pic:nvPicPr>
                                <pic:cNvPr id="9081470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594643" name="Picture">
</wp:docPr>
                        <a:graphic>
                          <a:graphicData uri="http://schemas.openxmlformats.org/drawingml/2006/picture">
                            <pic:pic>
                              <pic:nvPicPr>
                                <pic:cNvPr id="1618594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00590" name="Picture">
</wp:docPr>
                        <a:graphic>
                          <a:graphicData uri="http://schemas.openxmlformats.org/drawingml/2006/picture">
                            <pic:pic>
                              <pic:nvPicPr>
                                <pic:cNvPr id="1433500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440099" name="Picture">
</wp:docPr>
                        <a:graphic>
                          <a:graphicData uri="http://schemas.openxmlformats.org/drawingml/2006/picture">
                            <pic:pic>
                              <pic:nvPicPr>
                                <pic:cNvPr id="15404400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654331" name="Picture">
</wp:docPr>
                        <a:graphic>
                          <a:graphicData uri="http://schemas.openxmlformats.org/drawingml/2006/picture">
                            <pic:pic>
                              <pic:nvPicPr>
                                <pic:cNvPr id="463654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53175" name="Picture">
</wp:docPr>
                        <a:graphic>
                          <a:graphicData uri="http://schemas.openxmlformats.org/drawingml/2006/picture">
                            <pic:pic>
                              <pic:nvPicPr>
                                <pic:cNvPr id="713153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850596" name="Picture">
</wp:docPr>
                        <a:graphic>
                          <a:graphicData uri="http://schemas.openxmlformats.org/drawingml/2006/picture">
                            <pic:pic>
                              <pic:nvPicPr>
                                <pic:cNvPr id="12748505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1274" name="Picture">
</wp:docPr>
                        <a:graphic>
                          <a:graphicData uri="http://schemas.openxmlformats.org/drawingml/2006/picture">
                            <pic:pic>
                              <pic:nvPicPr>
                                <pic:cNvPr id="210621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07845" name="Picture">
</wp:docPr>
                        <a:graphic>
                          <a:graphicData uri="http://schemas.openxmlformats.org/drawingml/2006/picture">
                            <pic:pic>
                              <pic:nvPicPr>
                                <pic:cNvPr id="547707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878770" name="Picture">
</wp:docPr>
                        <a:graphic>
                          <a:graphicData uri="http://schemas.openxmlformats.org/drawingml/2006/picture">
                            <pic:pic>
                              <pic:nvPicPr>
                                <pic:cNvPr id="15248787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663508" name="Picture">
</wp:docPr>
                        <a:graphic>
                          <a:graphicData uri="http://schemas.openxmlformats.org/drawingml/2006/picture">
                            <pic:pic>
                              <pic:nvPicPr>
                                <pic:cNvPr id="12376635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30803" name="Picture">
</wp:docPr>
                        <a:graphic>
                          <a:graphicData uri="http://schemas.openxmlformats.org/drawingml/2006/picture">
                            <pic:pic>
                              <pic:nvPicPr>
                                <pic:cNvPr id="6970308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810243" name="Picture">
</wp:docPr>
                        <a:graphic>
                          <a:graphicData uri="http://schemas.openxmlformats.org/drawingml/2006/picture">
                            <pic:pic>
                              <pic:nvPicPr>
                                <pic:cNvPr id="9478102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907259" name="Picture">
</wp:docPr>
                  <a:graphic>
                    <a:graphicData uri="http://schemas.openxmlformats.org/drawingml/2006/picture">
                      <pic:pic>
                        <pic:nvPicPr>
                          <pic:cNvPr id="210290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24053" name="Picture">
</wp:docPr>
                  <a:graphic>
                    <a:graphicData uri="http://schemas.openxmlformats.org/drawingml/2006/picture">
                      <pic:pic>
                        <pic:nvPicPr>
                          <pic:cNvPr id="195882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98316" name="Picture">
</wp:docPr>
                  <a:graphic>
                    <a:graphicData uri="http://schemas.openxmlformats.org/drawingml/2006/picture">
                      <pic:pic>
                        <pic:nvPicPr>
                          <pic:cNvPr id="27469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Chamesol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944098" name="Picture">
</wp:docPr>
                  <a:graphic>
                    <a:graphicData uri="http://schemas.openxmlformats.org/drawingml/2006/picture">
                      <pic:pic>
                        <pic:nvPicPr>
                          <pic:cNvPr id="8799440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10911" name="Picture">
</wp:docPr>
                  <a:graphic>
                    <a:graphicData uri="http://schemas.openxmlformats.org/drawingml/2006/picture">
                      <pic:pic>
                        <pic:nvPicPr>
                          <pic:cNvPr id="787710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6991396" name="Picture">
</wp:docPr>
                  <a:graphic>
                    <a:graphicData uri="http://schemas.openxmlformats.org/drawingml/2006/picture">
                      <pic:pic>
                        <pic:nvPicPr>
                          <pic:cNvPr id="19669913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220586" name="Picture">
</wp:docPr>
                        <a:graphic>
                          <a:graphicData uri="http://schemas.openxmlformats.org/drawingml/2006/picture">
                            <pic:pic>
                              <pic:nvPicPr>
                                <pic:cNvPr id="393220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74520" name="Picture">
</wp:docPr>
                  <a:graphic>
                    <a:graphicData uri="http://schemas.openxmlformats.org/drawingml/2006/picture">
                      <pic:pic>
                        <pic:nvPicPr>
                          <pic:cNvPr id="95167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522233" name="Picture">
</wp:docPr>
                  <a:graphic>
                    <a:graphicData uri="http://schemas.openxmlformats.org/drawingml/2006/picture">
                      <pic:pic>
                        <pic:nvPicPr>
                          <pic:cNvPr id="183152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177655" name="Picture">
</wp:docPr>
                  <a:graphic>
                    <a:graphicData uri="http://schemas.openxmlformats.org/drawingml/2006/picture">
                      <pic:pic>
                        <pic:nvPicPr>
                          <pic:cNvPr id="205117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Chamesol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177626" name="Picture">
</wp:docPr>
                  <a:graphic>
                    <a:graphicData uri="http://schemas.openxmlformats.org/drawingml/2006/picture">
                      <pic:pic>
                        <pic:nvPicPr>
                          <pic:cNvPr id="7111776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27438" name="Picture">
</wp:docPr>
                  <a:graphic>
                    <a:graphicData uri="http://schemas.openxmlformats.org/drawingml/2006/picture">
                      <pic:pic>
                        <pic:nvPicPr>
                          <pic:cNvPr id="19283274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4515487" name="Picture">
</wp:docPr>
                  <a:graphic>
                    <a:graphicData uri="http://schemas.openxmlformats.org/drawingml/2006/picture">
                      <pic:pic>
                        <pic:nvPicPr>
                          <pic:cNvPr id="3445154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86204" name="Picture">
</wp:docPr>
                        <a:graphic>
                          <a:graphicData uri="http://schemas.openxmlformats.org/drawingml/2006/picture">
                            <pic:pic>
                              <pic:nvPicPr>
                                <pic:cNvPr id="1401286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24007" name="Picture">
</wp:docPr>
                        <a:graphic>
                          <a:graphicData uri="http://schemas.openxmlformats.org/drawingml/2006/picture">
                            <pic:pic>
                              <pic:nvPicPr>
                                <pic:cNvPr id="2617240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65846" name="Picture">
</wp:docPr>
                  <a:graphic>
                    <a:graphicData uri="http://schemas.openxmlformats.org/drawingml/2006/picture">
                      <pic:pic>
                        <pic:nvPicPr>
                          <pic:cNvPr id="103536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52613" name="Picture">
</wp:docPr>
                  <a:graphic>
                    <a:graphicData uri="http://schemas.openxmlformats.org/drawingml/2006/picture">
                      <pic:pic>
                        <pic:nvPicPr>
                          <pic:cNvPr id="190445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07095" name="Picture">
</wp:docPr>
                  <a:graphic>
                    <a:graphicData uri="http://schemas.openxmlformats.org/drawingml/2006/picture">
                      <pic:pic>
                        <pic:nvPicPr>
                          <pic:cNvPr id="191520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Chamesol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645333" name="Picture">
</wp:docPr>
                  <a:graphic>
                    <a:graphicData uri="http://schemas.openxmlformats.org/drawingml/2006/picture">
                      <pic:pic>
                        <pic:nvPicPr>
                          <pic:cNvPr id="3516453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621541" name="Picture">
</wp:docPr>
                  <a:graphic>
                    <a:graphicData uri="http://schemas.openxmlformats.org/drawingml/2006/picture">
                      <pic:pic>
                        <pic:nvPicPr>
                          <pic:cNvPr id="509621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025002" name="Picture">
</wp:docPr>
                  <a:graphic>
                    <a:graphicData uri="http://schemas.openxmlformats.org/drawingml/2006/picture">
                      <pic:pic>
                        <pic:nvPicPr>
                          <pic:cNvPr id="18670250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4731" name="Picture">
</wp:docPr>
                  <a:graphic>
                    <a:graphicData uri="http://schemas.openxmlformats.org/drawingml/2006/picture">
                      <pic:pic>
                        <pic:nvPicPr>
                          <pic:cNvPr id="4844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52535" name="Picture">
</wp:docPr>
                  <a:graphic>
                    <a:graphicData uri="http://schemas.openxmlformats.org/drawingml/2006/picture">
                      <pic:pic>
                        <pic:nvPicPr>
                          <pic:cNvPr id="70175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858205" name="Picture">
</wp:docPr>
                  <a:graphic>
                    <a:graphicData uri="http://schemas.openxmlformats.org/drawingml/2006/picture">
                      <pic:pic>
                        <pic:nvPicPr>
                          <pic:cNvPr id="72685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Chamesol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284398" name="Picture">
</wp:docPr>
                  <a:graphic>
                    <a:graphicData uri="http://schemas.openxmlformats.org/drawingml/2006/picture">
                      <pic:pic>
                        <pic:nvPicPr>
                          <pic:cNvPr id="160128439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478680" name="Picture">
</wp:docPr>
                  <a:graphic>
                    <a:graphicData uri="http://schemas.openxmlformats.org/drawingml/2006/picture">
                      <pic:pic>
                        <pic:nvPicPr>
                          <pic:cNvPr id="2113478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676342" name="Picture">
</wp:docPr>
                  <a:graphic>
                    <a:graphicData uri="http://schemas.openxmlformats.org/drawingml/2006/picture">
                      <pic:pic>
                        <pic:nvPicPr>
                          <pic:cNvPr id="214167634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626409" name="Picture">
</wp:docPr>
                        <a:graphic>
                          <a:graphicData uri="http://schemas.openxmlformats.org/drawingml/2006/picture">
                            <pic:pic>
                              <pic:nvPicPr>
                                <pic:cNvPr id="1160626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55372" name="Picture">
</wp:docPr>
                  <a:graphic>
                    <a:graphicData uri="http://schemas.openxmlformats.org/drawingml/2006/picture">
                      <pic:pic>
                        <pic:nvPicPr>
                          <pic:cNvPr id="42865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219951" name="Picture">
</wp:docPr>
                  <a:graphic>
                    <a:graphicData uri="http://schemas.openxmlformats.org/drawingml/2006/picture">
                      <pic:pic>
                        <pic:nvPicPr>
                          <pic:cNvPr id="88921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23790" name="Picture">
</wp:docPr>
                  <a:graphic>
                    <a:graphicData uri="http://schemas.openxmlformats.org/drawingml/2006/picture">
                      <pic:pic>
                        <pic:nvPicPr>
                          <pic:cNvPr id="51182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Chamesol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162041" name="Picture">
</wp:docPr>
                  <a:graphic>
                    <a:graphicData uri="http://schemas.openxmlformats.org/drawingml/2006/picture">
                      <pic:pic>
                        <pic:nvPicPr>
                          <pic:cNvPr id="1731162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133425" name="Picture">
</wp:docPr>
                  <a:graphic>
                    <a:graphicData uri="http://schemas.openxmlformats.org/drawingml/2006/picture">
                      <pic:pic>
                        <pic:nvPicPr>
                          <pic:cNvPr id="798133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645510" name="Picture">
</wp:docPr>
                  <a:graphic>
                    <a:graphicData uri="http://schemas.openxmlformats.org/drawingml/2006/picture">
                      <pic:pic>
                        <pic:nvPicPr>
                          <pic:cNvPr id="7036455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81159" name="Picture">
</wp:docPr>
                        <a:graphic>
                          <a:graphicData uri="http://schemas.openxmlformats.org/drawingml/2006/picture">
                            <pic:pic>
                              <pic:nvPicPr>
                                <pic:cNvPr id="35481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03470" name="Picture">
</wp:docPr>
                  <a:graphic>
                    <a:graphicData uri="http://schemas.openxmlformats.org/drawingml/2006/picture">
                      <pic:pic>
                        <pic:nvPicPr>
                          <pic:cNvPr id="158080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0219" name="Picture">
</wp:docPr>
                  <a:graphic>
                    <a:graphicData uri="http://schemas.openxmlformats.org/drawingml/2006/picture">
                      <pic:pic>
                        <pic:nvPicPr>
                          <pic:cNvPr id="20891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15900" name="Picture">
</wp:docPr>
                  <a:graphic>
                    <a:graphicData uri="http://schemas.openxmlformats.org/drawingml/2006/picture">
                      <pic:pic>
                        <pic:nvPicPr>
                          <pic:cNvPr id="170641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Chamesol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681569" name="Picture">
</wp:docPr>
                  <a:graphic>
                    <a:graphicData uri="http://schemas.openxmlformats.org/drawingml/2006/picture">
                      <pic:pic>
                        <pic:nvPicPr>
                          <pic:cNvPr id="8306815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61184" name="Picture">
</wp:docPr>
                  <a:graphic>
                    <a:graphicData uri="http://schemas.openxmlformats.org/drawingml/2006/picture">
                      <pic:pic>
                        <pic:nvPicPr>
                          <pic:cNvPr id="948961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8475498" name="Picture">
</wp:docPr>
                  <a:graphic>
                    <a:graphicData uri="http://schemas.openxmlformats.org/drawingml/2006/picture">
                      <pic:pic>
                        <pic:nvPicPr>
                          <pic:cNvPr id="6984754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76546" name="Picture">
</wp:docPr>
                  <a:graphic>
                    <a:graphicData uri="http://schemas.openxmlformats.org/drawingml/2006/picture">
                      <pic:pic>
                        <pic:nvPicPr>
                          <pic:cNvPr id="159547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740675" name="Picture">
</wp:docPr>
                  <a:graphic>
                    <a:graphicData uri="http://schemas.openxmlformats.org/drawingml/2006/picture">
                      <pic:pic>
                        <pic:nvPicPr>
                          <pic:cNvPr id="85274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502037" name="Picture">
</wp:docPr>
                  <a:graphic>
                    <a:graphicData uri="http://schemas.openxmlformats.org/drawingml/2006/picture">
                      <pic:pic>
                        <pic:nvPicPr>
                          <pic:cNvPr id="97050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"https://fiches-risques.brgm.fr/fr/georisques/mvt-synthetique/11000108" \t "_self" </w:instrText>
            </w:r>
            <w:r>
              <w:fldChar w:fldCharType="separate"/>
            </w:r>
            <w:r>
              <w:rPr>
                <w:rFonts w:ascii="Marianne" w:hAnsi="Marianne" w:eastAsia="Marianne" w:cs="Marianne"/>
                <w:sz w:val="14"/>
              </w:rPr>
              <w:t xml:space="preserve">11000108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682767" name="Picture">
</wp:docPr>
                  <a:graphic>
                    <a:graphicData uri="http://schemas.openxmlformats.org/drawingml/2006/picture">
                      <pic:pic>
                        <pic:nvPicPr>
                          <pic:cNvPr id="113368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85583" name="Picture">
</wp:docPr>
                  <a:graphic>
                    <a:graphicData uri="http://schemas.openxmlformats.org/drawingml/2006/picture">
                      <pic:pic>
                        <pic:nvPicPr>
                          <pic:cNvPr id="62788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14671" name="Picture">
</wp:docPr>
                  <a:graphic>
                    <a:graphicData uri="http://schemas.openxmlformats.org/drawingml/2006/picture">
                      <pic:pic>
                        <pic:nvPicPr>
                          <pic:cNvPr id="106451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"https://fiches-risques.brgm.fr/georisques/cavite/FRCAA0001729" \t "_self" </w:instrText>
            </w:r>
            <w:r>
              <w:fldChar w:fldCharType="separate"/>
            </w:r>
            <w:r>
              <w:rPr>
                <w:rFonts w:ascii="Marianne" w:hAnsi="Marianne" w:eastAsia="Marianne" w:cs="Marianne"/>
                <w:sz w:val="14"/>
              </w:rPr>
              <w:t xml:space="preserve">FRCAA0001729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du Lomont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"https://fiches-risques.brgm.fr/georisques/cavite/FRCAW0040394" \t "_self" </w:instrText>
            </w:r>
            <w:r>
              <w:fldChar w:fldCharType="separate"/>
            </w:r>
            <w:r>
              <w:rPr>
                <w:rFonts w:ascii="Marianne" w:hAnsi="Marianne" w:eastAsia="Marianne" w:cs="Marianne"/>
                <w:sz w:val="14"/>
              </w:rPr>
              <w:t xml:space="preserve">FRCAW0040394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Catamaran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"https://fiches-risques.brgm.fr/georisques/cavite/FRCAW0040395" \t "_self" </w:instrText>
            </w:r>
            <w:r>
              <w:fldChar w:fldCharType="separate"/>
            </w:r>
            <w:r>
              <w:rPr>
                <w:rFonts w:ascii="Marianne" w:hAnsi="Marianne" w:eastAsia="Marianne" w:cs="Marianne"/>
                <w:sz w:val="14"/>
              </w:rPr>
              <w:t xml:space="preserve">FRCAW0040395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Catamaran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"https://fiches-risques.brgm.fr/georisques/cavite/FRCAW0040396" \t "_self" </w:instrText>
            </w:r>
            <w:r>
              <w:fldChar w:fldCharType="separate"/>
            </w:r>
            <w:r>
              <w:rPr>
                <w:rFonts w:ascii="Marianne" w:hAnsi="Marianne" w:eastAsia="Marianne" w:cs="Marianne"/>
                <w:sz w:val="14"/>
              </w:rPr>
              <w:t xml:space="preserve">FRCAW0040396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Catamaran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"https://fiches-risques.brgm.fr/georisques/cavite/FRCAW0040397" \t "_self" </w:instrText>
            </w:r>
            <w:r>
              <w:fldChar w:fldCharType="separate"/>
            </w:r>
            <w:r>
              <w:rPr>
                <w:rFonts w:ascii="Marianne" w:hAnsi="Marianne" w:eastAsia="Marianne" w:cs="Marianne"/>
                <w:sz w:val="14"/>
              </w:rPr>
              <w:t xml:space="preserve">FRCAW0040397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Catamaran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"https://fiches-risques.brgm.fr/georisques/cavite/FRCAW0040398" \t "_self" </w:instrText>
            </w:r>
            <w:r>
              <w:fldChar w:fldCharType="separate"/>
            </w:r>
            <w:r>
              <w:rPr>
                <w:rFonts w:ascii="Marianne" w:hAnsi="Marianne" w:eastAsia="Marianne" w:cs="Marianne"/>
                <w:sz w:val="14"/>
              </w:rPr>
              <w:t xml:space="preserve">FRCAW0040398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Batraciens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"https://fiches-risques.brgm.fr/georisques/cavite/FRCAW0040399" \t "_self" </w:instrText>
            </w:r>
            <w:r>
              <w:fldChar w:fldCharType="separate"/>
            </w:r>
            <w:r>
              <w:rPr>
                <w:rFonts w:ascii="Marianne" w:hAnsi="Marianne" w:eastAsia="Marianne" w:cs="Marianne"/>
                <w:sz w:val="14"/>
              </w:rPr>
              <w:t xml:space="preserve">FRCAW0040399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"https://fiches-risques.brgm.fr/georisques/cavite/FRCAW0040400" \t "_self" </w:instrText>
            </w:r>
            <w:r>
              <w:fldChar w:fldCharType="separate"/>
            </w:r>
            <w:r>
              <w:rPr>
                <w:rFonts w:ascii="Marianne" w:hAnsi="Marianne" w:eastAsia="Marianne" w:cs="Marianne"/>
                <w:sz w:val="14"/>
              </w:rPr>
              <w:t xml:space="preserve">FRCAW0040400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serpent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"https://fiches-risques.brgm.fr/georisques/cavite/FRCAW0040401" \t "_self" </w:instrText>
            </w:r>
            <w:r>
              <w:fldChar w:fldCharType="separate"/>
            </w:r>
            <w:r>
              <w:rPr>
                <w:rFonts w:ascii="Marianne" w:hAnsi="Marianne" w:eastAsia="Marianne" w:cs="Marianne"/>
                <w:sz w:val="14"/>
              </w:rPr>
              <w:t xml:space="preserve">FRCAW0040401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tannerie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"https://fiches-risques.brgm.fr/georisques/cavite/FRCAW0040402" \t "_self" </w:instrText>
            </w:r>
            <w:r>
              <w:fldChar w:fldCharType="separate"/>
            </w:r>
            <w:r>
              <w:rPr>
                <w:rFonts w:ascii="Marianne" w:hAnsi="Marianne" w:eastAsia="Marianne" w:cs="Marianne"/>
                <w:sz w:val="14"/>
              </w:rPr>
              <w:t xml:space="preserve">FRCAW0040402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GPL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"https://fiches-risques.brgm.fr/georisques/cavite/FRCAW0040403" \t "_self" </w:instrText>
            </w:r>
            <w:r>
              <w:fldChar w:fldCharType="separate"/>
            </w:r>
            <w:r>
              <w:rPr>
                <w:rFonts w:ascii="Marianne" w:hAnsi="Marianne" w:eastAsia="Marianne" w:cs="Marianne"/>
                <w:sz w:val="14"/>
              </w:rPr>
              <w:t xml:space="preserve">FRCAW0040403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perret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"https://fiches-risques.brgm.fr/georisques/cavite/FRCAW0040404" \t "_self" </w:instrText>
            </w:r>
            <w:r>
              <w:fldChar w:fldCharType="separate"/>
            </w:r>
            <w:r>
              <w:rPr>
                <w:rFonts w:ascii="Marianne" w:hAnsi="Marianne" w:eastAsia="Marianne" w:cs="Marianne"/>
                <w:sz w:val="14"/>
              </w:rPr>
              <w:t xml:space="preserve">FRCAW0040404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Hibou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"https://fiches-risques.brgm.fr/georisques/cavite/FRCAW0040405" \t "_self" </w:instrText>
            </w:r>
            <w:r>
              <w:fldChar w:fldCharType="separate"/>
            </w:r>
            <w:r>
              <w:rPr>
                <w:rFonts w:ascii="Marianne" w:hAnsi="Marianne" w:eastAsia="Marianne" w:cs="Marianne"/>
                <w:sz w:val="14"/>
              </w:rPr>
              <w:t xml:space="preserve">FRCAW0040405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4 Septembre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"https://fiches-risques.brgm.fr/georisques/cavite/FRCAW0040406" \t "_self" </w:instrText>
            </w:r>
            <w:r>
              <w:fldChar w:fldCharType="separate"/>
            </w:r>
            <w:r>
              <w:rPr>
                <w:rFonts w:ascii="Marianne" w:hAnsi="Marianne" w:eastAsia="Marianne" w:cs="Marianne"/>
                <w:sz w:val="14"/>
              </w:rPr>
              <w:t xml:space="preserve">FRCAW0040406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Semont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"https://fiches-risques.brgm.fr/georisques/cavite/FRCAW0040407" \t "_self" </w:instrText>
            </w:r>
            <w:r>
              <w:fldChar w:fldCharType="separate"/>
            </w:r>
            <w:r>
              <w:rPr>
                <w:rFonts w:ascii="Marianne" w:hAnsi="Marianne" w:eastAsia="Marianne" w:cs="Marianne"/>
                <w:sz w:val="14"/>
              </w:rPr>
              <w:t xml:space="preserve">FRCAW0040407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de la 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"https://fiches-risques.brgm.fr/georisques/cavite/FRCAW0040408" \t "_self" </w:instrText>
            </w:r>
            <w:r>
              <w:fldChar w:fldCharType="separate"/>
            </w:r>
            <w:r>
              <w:rPr>
                <w:rFonts w:ascii="Marianne" w:hAnsi="Marianne" w:eastAsia="Marianne" w:cs="Marianne"/>
                <w:sz w:val="14"/>
              </w:rPr>
              <w:t xml:space="preserve">FRCAW0040408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"https://fiches-risques.brgm.fr/georisques/cavite/FRCAW0040409" \t "_self" </w:instrText>
            </w:r>
            <w:r>
              <w:fldChar w:fldCharType="separate"/>
            </w:r>
            <w:r>
              <w:rPr>
                <w:rFonts w:ascii="Marianne" w:hAnsi="Marianne" w:eastAsia="Marianne" w:cs="Marianne"/>
                <w:sz w:val="14"/>
              </w:rPr>
              <w:t xml:space="preserve">FRCAW0040409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creux serré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"https://fiches-risques.brgm.fr/georisques/cavite/FRCAW0040410" \t "_self" </w:instrText>
            </w:r>
            <w:r>
              <w:fldChar w:fldCharType="separate"/>
            </w:r>
            <w:r>
              <w:rPr>
                <w:rFonts w:ascii="Marianne" w:hAnsi="Marianne" w:eastAsia="Marianne" w:cs="Marianne"/>
                <w:sz w:val="14"/>
              </w:rPr>
              <w:t xml:space="preserve">FRCAW0040410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l'Arbre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63119" name="Picture">
</wp:docPr>
                  <a:graphic>
                    <a:graphicData uri="http://schemas.openxmlformats.org/drawingml/2006/picture">
                      <pic:pic>
                        <pic:nvPicPr>
                          <pic:cNvPr id="45746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96078" name="Picture">
</wp:docPr>
                  <a:graphic>
                    <a:graphicData uri="http://schemas.openxmlformats.org/drawingml/2006/picture">
                      <pic:pic>
                        <pic:nvPicPr>
                          <pic:cNvPr id="174869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Chamesol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09009" name="Picture">
</wp:docPr>
                  <a:graphic>
                    <a:graphicData uri="http://schemas.openxmlformats.org/drawingml/2006/picture">
                      <pic:pic>
                        <pic:nvPicPr>
                          <pic:cNvPr id="85810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"https://fiches-risques.brgm.fr/georisques/casias/SSP3847155" \t "_blank" </w:instrText>
            </w:r>
            <w:r>
              <w:fldChar w:fldCharType="separate"/>
            </w:r>
            <w:r>
              <w:rPr>
                <w:rFonts w:ascii="Marianne" w:hAnsi="Marianne" w:eastAsia="Marianne" w:cs="Marianne"/>
                <w:sz w:val="14"/>
              </w:rPr>
              <w:t xml:space="preserve">SSP3847155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"https://fiches-risques.brgm.fr/georisques/casias/SSP3847154" \t "_blank" </w:instrText>
            </w:r>
            <w:r>
              <w:fldChar w:fldCharType="separate"/>
            </w:r>
            <w:r>
              <w:rPr>
                <w:rFonts w:ascii="Marianne" w:hAnsi="Marianne" w:eastAsia="Marianne" w:cs="Marianne"/>
                <w:sz w:val="14"/>
              </w:rPr>
              <w:t xml:space="preserve">SSP3847154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"https://fiches-risques.brgm.fr/georisques/casias/SSP3847153" \t "_blank" </w:instrText>
            </w:r>
            <w:r>
              <w:fldChar w:fldCharType="separate"/>
            </w:r>
            <w:r>
              <w:rPr>
                <w:rFonts w:ascii="Marianne" w:hAnsi="Marianne" w:eastAsia="Marianne" w:cs="Marianne"/>
                <w:sz w:val="14"/>
              </w:rPr>
              <w:t xml:space="preserve">SSP3847153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"https://fiches-risques.brgm.fr/georisques/casias/SSP3847152" \t "_blank" </w:instrText>
            </w:r>
            <w:r>
              <w:fldChar w:fldCharType="separate"/>
            </w:r>
            <w:r>
              <w:rPr>
                <w:rFonts w:ascii="Marianne" w:hAnsi="Marianne" w:eastAsia="Marianne" w:cs="Marianne"/>
                <w:sz w:val="14"/>
              </w:rPr>
              <w:t xml:space="preserve">SSP3847152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"https://fiches-risques.brgm.fr/georisques/casias/SSP3846953" \t "_blank" </w:instrText>
            </w:r>
            <w:r>
              <w:fldChar w:fldCharType="separate"/>
            </w:r>
            <w:r>
              <w:rPr>
                <w:rFonts w:ascii="Marianne" w:hAnsi="Marianne" w:eastAsia="Marianne" w:cs="Marianne"/>
                <w:sz w:val="14"/>
              </w:rPr>
              <w:t xml:space="preserve">SSP3846953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"https://fiches-risques.brgm.fr/georisques/casias/SSP3846170" \t "_blank" </w:instrText>
            </w:r>
            <w:r>
              <w:fldChar w:fldCharType="separate"/>
            </w:r>
            <w:r>
              <w:rPr>
                <w:rFonts w:ascii="Marianne" w:hAnsi="Marianne" w:eastAsia="Marianne" w:cs="Marianne"/>
                <w:sz w:val="14"/>
              </w:rPr>
              <w:t xml:space="preserve">SSP3846170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"https://fiches-risques.brgm.fr/georisques/casias/SSP3846169" \t "_blank" </w:instrText>
            </w:r>
            <w:r>
              <w:fldChar w:fldCharType="separate"/>
            </w:r>
            <w:r>
              <w:rPr>
                <w:rFonts w:ascii="Marianne" w:hAnsi="Marianne" w:eastAsia="Marianne" w:cs="Marianne"/>
                <w:sz w:val="14"/>
              </w:rPr>
              <w:t xml:space="preserve">SSP3846169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"https://fiches-risques.brgm.fr/georisques/casias/SSP3846166" \t "_blank" </w:instrText>
            </w:r>
            <w:r>
              <w:fldChar w:fldCharType="separate"/>
            </w:r>
            <w:r>
              <w:rPr>
                <w:rFonts w:ascii="Marianne" w:hAnsi="Marianne" w:eastAsia="Marianne" w:cs="Marianne"/>
                <w:sz w:val="14"/>
              </w:rPr>
              <w:t xml:space="preserve">SSP3846166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"https://fiches-risques.brgm.fr/georisques/casias/SSP3846163" \t "_blank" </w:instrText>
            </w:r>
            <w:r>
              <w:fldChar w:fldCharType="separate"/>
            </w:r>
            <w:r>
              <w:rPr>
                <w:rFonts w:ascii="Marianne" w:hAnsi="Marianne" w:eastAsia="Marianne" w:cs="Marianne"/>
                <w:sz w:val="14"/>
              </w:rPr>
              <w:t xml:space="preserve">SSP3846163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"https://fiches-risques.brgm.fr/georisques/casias/SSP3843752" \t "_blank" </w:instrText>
            </w:r>
            <w:r>
              <w:fldChar w:fldCharType="separate"/>
            </w:r>
            <w:r>
              <w:rPr>
                <w:rFonts w:ascii="Marianne" w:hAnsi="Marianne" w:eastAsia="Marianne" w:cs="Marianne"/>
                <w:sz w:val="14"/>
              </w:rPr>
              <w:t xml:space="preserve">SSP3843752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"https://fiches-risques.brgm.fr/georisques/casias/SSP3843750" \t "_blank" </w:instrText>
            </w:r>
            <w:r>
              <w:fldChar w:fldCharType="separate"/>
            </w:r>
            <w:r>
              <w:rPr>
                <w:rFonts w:ascii="Marianne" w:hAnsi="Marianne" w:eastAsia="Marianne" w:cs="Marianne"/>
                <w:sz w:val="14"/>
              </w:rPr>
              <w:t xml:space="preserve">SSP3843750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"https://fiches-risques.brgm.fr/georisques/casias/SSP3843747" \t "_blank" </w:instrText>
            </w:r>
            <w:r>
              <w:fldChar w:fldCharType="separate"/>
            </w:r>
            <w:r>
              <w:rPr>
                <w:rFonts w:ascii="Marianne" w:hAnsi="Marianne" w:eastAsia="Marianne" w:cs="Marianne"/>
                <w:sz w:val="14"/>
              </w:rPr>
              <w:t xml:space="preserve">SSP3843747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