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50421" name="Picture">
</wp:docPr>
                  <a:graphic>
                    <a:graphicData uri="http://schemas.openxmlformats.org/drawingml/2006/picture">
                      <pic:pic>
                        <pic:nvPicPr>
                          <pic:cNvPr id="41335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6564233" name="Picture">
</wp:docPr>
                  <a:graphic>
                    <a:graphicData uri="http://schemas.openxmlformats.org/drawingml/2006/picture">
                      <pic:pic>
                        <pic:nvPicPr>
                          <pic:cNvPr id="1906564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8572457" name="Picture">
</wp:docPr>
                        <a:graphic>
                          <a:graphicData uri="http://schemas.openxmlformats.org/drawingml/2006/picture">
                            <pic:pic>
                              <pic:nvPicPr>
                                <pic:cNvPr id="908572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25380 Chamesey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1390687" name="Picture">
</wp:docPr>
                  <a:graphic>
                    <a:graphicData uri="http://schemas.openxmlformats.org/drawingml/2006/picture">
                      <pic:pic>
                        <pic:nvPicPr>
                          <pic:cNvPr id="1531390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2660814" name="Picture">
</wp:docPr>
                  <a:graphic>
                    <a:graphicData uri="http://schemas.openxmlformats.org/drawingml/2006/picture">
                      <pic:pic>
                        <pic:nvPicPr>
                          <pic:cNvPr id="772660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958875" name="Picture">
</wp:docPr>
                  <a:graphic>
                    <a:graphicData uri="http://schemas.openxmlformats.org/drawingml/2006/picture">
                      <pic:pic>
                        <pic:nvPicPr>
                          <pic:cNvPr id="203095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097827" name="Picture">
</wp:docPr>
                  <a:graphic>
                    <a:graphicData uri="http://schemas.openxmlformats.org/drawingml/2006/picture">
                      <pic:pic>
                        <pic:nvPicPr>
                          <pic:cNvPr id="101409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Chamesey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04312" name="Picture">
</wp:docPr>
                  <a:graphic>
                    <a:graphicData uri="http://schemas.openxmlformats.org/drawingml/2006/picture">
                      <pic:pic>
                        <pic:nvPicPr>
                          <pic:cNvPr id="78700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360014" name="Picture">
</wp:docPr>
                        <a:graphic>
                          <a:graphicData uri="http://schemas.openxmlformats.org/drawingml/2006/picture">
                            <pic:pic>
                              <pic:nvPicPr>
                                <pic:cNvPr id="500360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09452" name="Picture">
</wp:docPr>
                        <a:graphic>
                          <a:graphicData uri="http://schemas.openxmlformats.org/drawingml/2006/picture">
                            <pic:pic>
                              <pic:nvPicPr>
                                <pic:cNvPr id="1655309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929888" name="Picture">
</wp:docPr>
                        <a:graphic>
                          <a:graphicData uri="http://schemas.openxmlformats.org/drawingml/2006/picture">
                            <pic:pic>
                              <pic:nvPicPr>
                                <pic:cNvPr id="1027929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482656" name="Picture">
</wp:docPr>
                        <a:graphic>
                          <a:graphicData uri="http://schemas.openxmlformats.org/drawingml/2006/picture">
                            <pic:pic>
                              <pic:nvPicPr>
                                <pic:cNvPr id="1088482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44189" name="Picture">
</wp:docPr>
                        <a:graphic>
                          <a:graphicData uri="http://schemas.openxmlformats.org/drawingml/2006/picture">
                            <pic:pic>
                              <pic:nvPicPr>
                                <pic:cNvPr id="607644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257141" name="Picture">
</wp:docPr>
                        <a:graphic>
                          <a:graphicData uri="http://schemas.openxmlformats.org/drawingml/2006/picture">
                            <pic:pic>
                              <pic:nvPicPr>
                                <pic:cNvPr id="2202571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47924" name="Picture">
</wp:docPr>
                        <a:graphic>
                          <a:graphicData uri="http://schemas.openxmlformats.org/drawingml/2006/picture">
                            <pic:pic>
                              <pic:nvPicPr>
                                <pic:cNvPr id="165147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90702" name="Picture">
</wp:docPr>
                        <a:graphic>
                          <a:graphicData uri="http://schemas.openxmlformats.org/drawingml/2006/picture">
                            <pic:pic>
                              <pic:nvPicPr>
                                <pic:cNvPr id="498290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008278" name="Picture">
</wp:docPr>
                        <a:graphic>
                          <a:graphicData uri="http://schemas.openxmlformats.org/drawingml/2006/picture">
                            <pic:pic>
                              <pic:nvPicPr>
                                <pic:cNvPr id="14720082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598154" name="Picture">
</wp:docPr>
                        <a:graphic>
                          <a:graphicData uri="http://schemas.openxmlformats.org/drawingml/2006/picture">
                            <pic:pic>
                              <pic:nvPicPr>
                                <pic:cNvPr id="315598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22849" name="Picture">
</wp:docPr>
                        <a:graphic>
                          <a:graphicData uri="http://schemas.openxmlformats.org/drawingml/2006/picture">
                            <pic:pic>
                              <pic:nvPicPr>
                                <pic:cNvPr id="1029722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451703" name="Picture">
</wp:docPr>
                        <a:graphic>
                          <a:graphicData uri="http://schemas.openxmlformats.org/drawingml/2006/picture">
                            <pic:pic>
                              <pic:nvPicPr>
                                <pic:cNvPr id="6674517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452935" name="Picture">
</wp:docPr>
                        <a:graphic>
                          <a:graphicData uri="http://schemas.openxmlformats.org/drawingml/2006/picture">
                            <pic:pic>
                              <pic:nvPicPr>
                                <pic:cNvPr id="6874529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07697" name="Picture">
</wp:docPr>
                        <a:graphic>
                          <a:graphicData uri="http://schemas.openxmlformats.org/drawingml/2006/picture">
                            <pic:pic>
                              <pic:nvPicPr>
                                <pic:cNvPr id="1739307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715019" name="Picture">
</wp:docPr>
                        <a:graphic>
                          <a:graphicData uri="http://schemas.openxmlformats.org/drawingml/2006/picture">
                            <pic:pic>
                              <pic:nvPicPr>
                                <pic:cNvPr id="12317150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337315" name="Picture">
</wp:docPr>
                        <a:graphic>
                          <a:graphicData uri="http://schemas.openxmlformats.org/drawingml/2006/picture">
                            <pic:pic>
                              <pic:nvPicPr>
                                <pic:cNvPr id="8133373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24669" name="Picture">
</wp:docPr>
                        <a:graphic>
                          <a:graphicData uri="http://schemas.openxmlformats.org/drawingml/2006/picture">
                            <pic:pic>
                              <pic:nvPicPr>
                                <pic:cNvPr id="1489124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1810" name="Picture">
</wp:docPr>
                        <a:graphic>
                          <a:graphicData uri="http://schemas.openxmlformats.org/drawingml/2006/picture">
                            <pic:pic>
                              <pic:nvPicPr>
                                <pic:cNvPr id="58618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852650" name="Picture">
</wp:docPr>
                        <a:graphic>
                          <a:graphicData uri="http://schemas.openxmlformats.org/drawingml/2006/picture">
                            <pic:pic>
                              <pic:nvPicPr>
                                <pic:cNvPr id="8858526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886177" name="Picture">
</wp:docPr>
                        <a:graphic>
                          <a:graphicData uri="http://schemas.openxmlformats.org/drawingml/2006/picture">
                            <pic:pic>
                              <pic:nvPicPr>
                                <pic:cNvPr id="2698861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183896" name="Picture">
</wp:docPr>
                        <a:graphic>
                          <a:graphicData uri="http://schemas.openxmlformats.org/drawingml/2006/picture">
                            <pic:pic>
                              <pic:nvPicPr>
                                <pic:cNvPr id="21371838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948844" name="Picture">
</wp:docPr>
                  <a:graphic>
                    <a:graphicData uri="http://schemas.openxmlformats.org/drawingml/2006/picture">
                      <pic:pic>
                        <pic:nvPicPr>
                          <pic:cNvPr id="147694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85440" name="Picture">
</wp:docPr>
                  <a:graphic>
                    <a:graphicData uri="http://schemas.openxmlformats.org/drawingml/2006/picture">
                      <pic:pic>
                        <pic:nvPicPr>
                          <pic:cNvPr id="195518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Chamesey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32481" name="Picture">
</wp:docPr>
                  <a:graphic>
                    <a:graphicData uri="http://schemas.openxmlformats.org/drawingml/2006/picture">
                      <pic:pic>
                        <pic:nvPicPr>
                          <pic:cNvPr id="76283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Chamesey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29566" name="Picture">
</wp:docPr>
                  <a:graphic>
                    <a:graphicData uri="http://schemas.openxmlformats.org/drawingml/2006/picture">
                      <pic:pic>
                        <pic:nvPicPr>
                          <pic:cNvPr id="10732956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913458" name="Picture">
</wp:docPr>
                  <a:graphic>
                    <a:graphicData uri="http://schemas.openxmlformats.org/drawingml/2006/picture">
                      <pic:pic>
                        <pic:nvPicPr>
                          <pic:cNvPr id="1505913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7980229" name="Picture">
</wp:docPr>
                  <a:graphic>
                    <a:graphicData uri="http://schemas.openxmlformats.org/drawingml/2006/picture">
                      <pic:pic>
                        <pic:nvPicPr>
                          <pic:cNvPr id="1227980229"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046108" name="Picture">
</wp:docPr>
                        <a:graphic>
                          <a:graphicData uri="http://schemas.openxmlformats.org/drawingml/2006/picture">
                            <pic:pic>
                              <pic:nvPicPr>
                                <pic:cNvPr id="1279046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838282" name="Picture">
</wp:docPr>
                  <a:graphic>
                    <a:graphicData uri="http://schemas.openxmlformats.org/drawingml/2006/picture">
                      <pic:pic>
                        <pic:nvPicPr>
                          <pic:cNvPr id="22983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32170" name="Picture">
</wp:docPr>
                  <a:graphic>
                    <a:graphicData uri="http://schemas.openxmlformats.org/drawingml/2006/picture">
                      <pic:pic>
                        <pic:nvPicPr>
                          <pic:cNvPr id="10183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Chamesey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83013" name="Picture">
</wp:docPr>
                  <a:graphic>
                    <a:graphicData uri="http://schemas.openxmlformats.org/drawingml/2006/picture">
                      <pic:pic>
                        <pic:nvPicPr>
                          <pic:cNvPr id="79758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Chamesey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45421" name="Picture">
</wp:docPr>
                  <a:graphic>
                    <a:graphicData uri="http://schemas.openxmlformats.org/drawingml/2006/picture">
                      <pic:pic>
                        <pic:nvPicPr>
                          <pic:cNvPr id="17742454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99240" name="Picture">
</wp:docPr>
                  <a:graphic>
                    <a:graphicData uri="http://schemas.openxmlformats.org/drawingml/2006/picture">
                      <pic:pic>
                        <pic:nvPicPr>
                          <pic:cNvPr id="204599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122179" name="Picture">
</wp:docPr>
                  <a:graphic>
                    <a:graphicData uri="http://schemas.openxmlformats.org/drawingml/2006/picture">
                      <pic:pic>
                        <pic:nvPicPr>
                          <pic:cNvPr id="148312217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612062" name="Picture">
</wp:docPr>
                        <a:graphic>
                          <a:graphicData uri="http://schemas.openxmlformats.org/drawingml/2006/picture">
                            <pic:pic>
                              <pic:nvPicPr>
                                <pic:cNvPr id="624612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23425" name="Picture">
</wp:docPr>
                  <a:graphic>
                    <a:graphicData uri="http://schemas.openxmlformats.org/drawingml/2006/picture">
                      <pic:pic>
                        <pic:nvPicPr>
                          <pic:cNvPr id="110372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15879" name="Picture">
</wp:docPr>
                  <a:graphic>
                    <a:graphicData uri="http://schemas.openxmlformats.org/drawingml/2006/picture">
                      <pic:pic>
                        <pic:nvPicPr>
                          <pic:cNvPr id="22471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Chamesey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15991" name="Picture">
</wp:docPr>
                  <a:graphic>
                    <a:graphicData uri="http://schemas.openxmlformats.org/drawingml/2006/picture">
                      <pic:pic>
                        <pic:nvPicPr>
                          <pic:cNvPr id="212621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Chamesey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974395" name="Picture">
</wp:docPr>
                  <a:graphic>
                    <a:graphicData uri="http://schemas.openxmlformats.org/drawingml/2006/picture">
                      <pic:pic>
                        <pic:nvPicPr>
                          <pic:cNvPr id="17709743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71973" name="Picture">
</wp:docPr>
                  <a:graphic>
                    <a:graphicData uri="http://schemas.openxmlformats.org/drawingml/2006/picture">
                      <pic:pic>
                        <pic:nvPicPr>
                          <pic:cNvPr id="1536171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385259" name="Picture">
</wp:docPr>
                  <a:graphic>
                    <a:graphicData uri="http://schemas.openxmlformats.org/drawingml/2006/picture">
                      <pic:pic>
                        <pic:nvPicPr>
                          <pic:cNvPr id="172038525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226459" name="Picture">
</wp:docPr>
                        <a:graphic>
                          <a:graphicData uri="http://schemas.openxmlformats.org/drawingml/2006/picture">
                            <pic:pic>
                              <pic:nvPicPr>
                                <pic:cNvPr id="2099226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781208" name="Picture">
</wp:docPr>
                        <a:graphic>
                          <a:graphicData uri="http://schemas.openxmlformats.org/drawingml/2006/picture">
                            <pic:pic>
                              <pic:nvPicPr>
                                <pic:cNvPr id="10217812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157510" name="Picture">
</wp:docPr>
                  <a:graphic>
                    <a:graphicData uri="http://schemas.openxmlformats.org/drawingml/2006/picture">
                      <pic:pic>
                        <pic:nvPicPr>
                          <pic:cNvPr id="180115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11644" name="Picture">
</wp:docPr>
                  <a:graphic>
                    <a:graphicData uri="http://schemas.openxmlformats.org/drawingml/2006/picture">
                      <pic:pic>
                        <pic:nvPicPr>
                          <pic:cNvPr id="182091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Chamesey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41841" name="Picture">
</wp:docPr>
                  <a:graphic>
                    <a:graphicData uri="http://schemas.openxmlformats.org/drawingml/2006/picture">
                      <pic:pic>
                        <pic:nvPicPr>
                          <pic:cNvPr id="176664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Chamesey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903147" name="Picture">
</wp:docPr>
                  <a:graphic>
                    <a:graphicData uri="http://schemas.openxmlformats.org/drawingml/2006/picture">
                      <pic:pic>
                        <pic:nvPicPr>
                          <pic:cNvPr id="1172903147"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66871" name="Picture">
</wp:docPr>
                  <a:graphic>
                    <a:graphicData uri="http://schemas.openxmlformats.org/drawingml/2006/picture">
                      <pic:pic>
                        <pic:nvPicPr>
                          <pic:cNvPr id="1733166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78630" name="Picture">
</wp:docPr>
                  <a:graphic>
                    <a:graphicData uri="http://schemas.openxmlformats.org/drawingml/2006/picture">
                      <pic:pic>
                        <pic:nvPicPr>
                          <pic:cNvPr id="9378630"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16613" name="Picture">
</wp:docPr>
                  <a:graphic>
                    <a:graphicData uri="http://schemas.openxmlformats.org/drawingml/2006/picture">
                      <pic:pic>
                        <pic:nvPicPr>
                          <pic:cNvPr id="205291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24323" name="Picture">
</wp:docPr>
                  <a:graphic>
                    <a:graphicData uri="http://schemas.openxmlformats.org/drawingml/2006/picture">
                      <pic:pic>
                        <pic:nvPicPr>
                          <pic:cNvPr id="4092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Chamesey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70168" name="Picture">
</wp:docPr>
                  <a:graphic>
                    <a:graphicData uri="http://schemas.openxmlformats.org/drawingml/2006/picture">
                      <pic:pic>
                        <pic:nvPicPr>
                          <pic:cNvPr id="166777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Chamesey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956944" name="Picture">
</wp:docPr>
                  <a:graphic>
                    <a:graphicData uri="http://schemas.openxmlformats.org/drawingml/2006/picture">
                      <pic:pic>
                        <pic:nvPicPr>
                          <pic:cNvPr id="13439569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88857" name="Picture">
</wp:docPr>
                  <a:graphic>
                    <a:graphicData uri="http://schemas.openxmlformats.org/drawingml/2006/picture">
                      <pic:pic>
                        <pic:nvPicPr>
                          <pic:cNvPr id="782188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770631" name="Picture">
</wp:docPr>
                  <a:graphic>
                    <a:graphicData uri="http://schemas.openxmlformats.org/drawingml/2006/picture">
                      <pic:pic>
                        <pic:nvPicPr>
                          <pic:cNvPr id="12247706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2945" name="Picture">
</wp:docPr>
                        <a:graphic>
                          <a:graphicData uri="http://schemas.openxmlformats.org/drawingml/2006/picture">
                            <pic:pic>
                              <pic:nvPicPr>
                                <pic:cNvPr id="28142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840687" name="Picture">
</wp:docPr>
                  <a:graphic>
                    <a:graphicData uri="http://schemas.openxmlformats.org/drawingml/2006/picture">
                      <pic:pic>
                        <pic:nvPicPr>
                          <pic:cNvPr id="128784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082122" name="Picture">
</wp:docPr>
                  <a:graphic>
                    <a:graphicData uri="http://schemas.openxmlformats.org/drawingml/2006/picture">
                      <pic:pic>
                        <pic:nvPicPr>
                          <pic:cNvPr id="116808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Chamesey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12125" name="Picture">
</wp:docPr>
                  <a:graphic>
                    <a:graphicData uri="http://schemas.openxmlformats.org/drawingml/2006/picture">
                      <pic:pic>
                        <pic:nvPicPr>
                          <pic:cNvPr id="8211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Chamesey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7170" name="Picture">
</wp:docPr>
                  <a:graphic>
                    <a:graphicData uri="http://schemas.openxmlformats.org/drawingml/2006/picture">
                      <pic:pic>
                        <pic:nvPicPr>
                          <pic:cNvPr id="662671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227913" name="Picture">
</wp:docPr>
                  <a:graphic>
                    <a:graphicData uri="http://schemas.openxmlformats.org/drawingml/2006/picture">
                      <pic:pic>
                        <pic:nvPicPr>
                          <pic:cNvPr id="1367227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762912" name="Picture">
</wp:docPr>
                  <a:graphic>
                    <a:graphicData uri="http://schemas.openxmlformats.org/drawingml/2006/picture">
                      <pic:pic>
                        <pic:nvPicPr>
                          <pic:cNvPr id="13747629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064851" name="Picture">
</wp:docPr>
                        <a:graphic>
                          <a:graphicData uri="http://schemas.openxmlformats.org/drawingml/2006/picture">
                            <pic:pic>
                              <pic:nvPicPr>
                                <pic:cNvPr id="2920648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011834" name="Picture">
</wp:docPr>
                  <a:graphic>
                    <a:graphicData uri="http://schemas.openxmlformats.org/drawingml/2006/picture">
                      <pic:pic>
                        <pic:nvPicPr>
                          <pic:cNvPr id="118301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138288" name="Picture">
</wp:docPr>
                  <a:graphic>
                    <a:graphicData uri="http://schemas.openxmlformats.org/drawingml/2006/picture">
                      <pic:pic>
                        <pic:nvPicPr>
                          <pic:cNvPr id="208313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Chamesey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888240" name="Picture">
</wp:docPr>
                  <a:graphic>
                    <a:graphicData uri="http://schemas.openxmlformats.org/drawingml/2006/picture">
                      <pic:pic>
                        <pic:nvPicPr>
                          <pic:cNvPr id="70288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Chamesey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105959" name="Picture">
</wp:docPr>
                  <a:graphic>
                    <a:graphicData uri="http://schemas.openxmlformats.org/drawingml/2006/picture">
                      <pic:pic>
                        <pic:nvPicPr>
                          <pic:cNvPr id="9311059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83282" name="Picture">
</wp:docPr>
                  <a:graphic>
                    <a:graphicData uri="http://schemas.openxmlformats.org/drawingml/2006/picture">
                      <pic:pic>
                        <pic:nvPicPr>
                          <pic:cNvPr id="12542832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4316408" name="Picture">
</wp:docPr>
                  <a:graphic>
                    <a:graphicData uri="http://schemas.openxmlformats.org/drawingml/2006/picture">
                      <pic:pic>
                        <pic:nvPicPr>
                          <pic:cNvPr id="11943164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197183" name="Picture">
</wp:docPr>
                  <a:graphic>
                    <a:graphicData uri="http://schemas.openxmlformats.org/drawingml/2006/picture">
                      <pic:pic>
                        <pic:nvPicPr>
                          <pic:cNvPr id="61019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33185" name="Picture">
</wp:docPr>
                  <a:graphic>
                    <a:graphicData uri="http://schemas.openxmlformats.org/drawingml/2006/picture">
                      <pic:pic>
                        <pic:nvPicPr>
                          <pic:cNvPr id="51373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Chamesey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655846" name="Picture">
</wp:docPr>
                  <a:graphic>
                    <a:graphicData uri="http://schemas.openxmlformats.org/drawingml/2006/picture">
                      <pic:pic>
                        <pic:nvPicPr>
                          <pic:cNvPr id="108465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"https://fiches-risques.brgm.fr/georisques/cavite/FRCAW0040368" \t "_self" </w:instrText>
            </w:r>
            <w:r>
              <w:fldChar w:fldCharType="separate"/>
            </w:r>
            <w:r>
              <w:rPr>
                <w:rFonts w:ascii="Marianne" w:hAnsi="Marianne" w:eastAsia="Marianne" w:cs="Marianne"/>
                <w:sz w:val="14"/>
              </w:rPr>
              <w:t xml:space="preserve">FRCAW0040368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Charmont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"https://fiches-risques.brgm.fr/georisques/cavite/FRCAW0040369" \t "_self" </w:instrText>
            </w:r>
            <w:r>
              <w:fldChar w:fldCharType="separate"/>
            </w:r>
            <w:r>
              <w:rPr>
                <w:rFonts w:ascii="Marianne" w:hAnsi="Marianne" w:eastAsia="Marianne" w:cs="Marianne"/>
                <w:sz w:val="14"/>
              </w:rPr>
              <w:t xml:space="preserve">FRCAW0040369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près du Moulin Pertuis et Sous Charmont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"https://fiches-risques.brgm.fr/georisques/cavite/FRCAW0040370" \t "_self" </w:instrText>
            </w:r>
            <w:r>
              <w:fldChar w:fldCharType="separate"/>
            </w:r>
            <w:r>
              <w:rPr>
                <w:rFonts w:ascii="Marianne" w:hAnsi="Marianne" w:eastAsia="Marianne" w:cs="Marianne"/>
                <w:sz w:val="14"/>
              </w:rPr>
              <w:t xml:space="preserve">FRCAW0040370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Chapelier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"https://fiches-risques.brgm.fr/georisques/cavite/FRCAW0040371" \t "_self" </w:instrText>
            </w:r>
            <w:r>
              <w:fldChar w:fldCharType="separate"/>
            </w:r>
            <w:r>
              <w:rPr>
                <w:rFonts w:ascii="Marianne" w:hAnsi="Marianne" w:eastAsia="Marianne" w:cs="Marianne"/>
                <w:sz w:val="14"/>
              </w:rPr>
              <w:t xml:space="preserve">FRCAW0040371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Pré Rougier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"https://fiches-risques.brgm.fr/georisques/cavite/FRCAW0040372" \t "_self" </w:instrText>
            </w:r>
            <w:r>
              <w:fldChar w:fldCharType="separate"/>
            </w:r>
            <w:r>
              <w:rPr>
                <w:rFonts w:ascii="Marianne" w:hAnsi="Marianne" w:eastAsia="Marianne" w:cs="Marianne"/>
                <w:sz w:val="14"/>
              </w:rPr>
              <w:t xml:space="preserve">FRCAW0040372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communicantes du Pré Rougier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"https://fiches-risques.brgm.fr/georisques/cavite/FRCAW0040373" \t "_self" </w:instrText>
            </w:r>
            <w:r>
              <w:fldChar w:fldCharType="separate"/>
            </w:r>
            <w:r>
              <w:rPr>
                <w:rFonts w:ascii="Marianne" w:hAnsi="Marianne" w:eastAsia="Marianne" w:cs="Marianne"/>
                <w:sz w:val="14"/>
              </w:rPr>
              <w:t xml:space="preserve">FRCAW0040373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 Rougier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"https://fiches-risques.brgm.fr/georisques/cavite/FRCAW0040374" \t "_self" </w:instrText>
            </w:r>
            <w:r>
              <w:fldChar w:fldCharType="separate"/>
            </w:r>
            <w:r>
              <w:rPr>
                <w:rFonts w:ascii="Marianne" w:hAnsi="Marianne" w:eastAsia="Marianne" w:cs="Marianne"/>
                <w:sz w:val="14"/>
              </w:rPr>
              <w:t xml:space="preserve">FRCAW0040374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du Pré Rougier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"https://fiches-risques.brgm.fr/georisques/cavite/FRCAW0040375" \t "_self" </w:instrText>
            </w:r>
            <w:r>
              <w:fldChar w:fldCharType="separate"/>
            </w:r>
            <w:r>
              <w:rPr>
                <w:rFonts w:ascii="Marianne" w:hAnsi="Marianne" w:eastAsia="Marianne" w:cs="Marianne"/>
                <w:sz w:val="14"/>
              </w:rPr>
              <w:t xml:space="preserve">FRCAW0040375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communicantes du Pré Rougier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"https://fiches-risques.brgm.fr/georisques/cavite/FRCAW0040376" \t "_self" </w:instrText>
            </w:r>
            <w:r>
              <w:fldChar w:fldCharType="separate"/>
            </w:r>
            <w:r>
              <w:rPr>
                <w:rFonts w:ascii="Marianne" w:hAnsi="Marianne" w:eastAsia="Marianne" w:cs="Marianne"/>
                <w:sz w:val="14"/>
              </w:rPr>
              <w:t xml:space="preserve">FRCAW0040376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du Pré Rougier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"https://fiches-risques.brgm.fr/georisques/cavite/FRCAW0040377" \t "_self" </w:instrText>
            </w:r>
            <w:r>
              <w:fldChar w:fldCharType="separate"/>
            </w:r>
            <w:r>
              <w:rPr>
                <w:rFonts w:ascii="Marianne" w:hAnsi="Marianne" w:eastAsia="Marianne" w:cs="Marianne"/>
                <w:sz w:val="14"/>
              </w:rPr>
              <w:t xml:space="preserve">FRCAW0040377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 Rougier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"https://fiches-risques.brgm.fr/georisques/cavite/FRCAW0040378" \t "_self" </w:instrText>
            </w:r>
            <w:r>
              <w:fldChar w:fldCharType="separate"/>
            </w:r>
            <w:r>
              <w:rPr>
                <w:rFonts w:ascii="Marianne" w:hAnsi="Marianne" w:eastAsia="Marianne" w:cs="Marianne"/>
                <w:sz w:val="14"/>
              </w:rPr>
              <w:t xml:space="preserve">FRCAW0040378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Pré Rougier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"https://fiches-risques.brgm.fr/georisques/cavite/FRCAW0040379" \t "_self" </w:instrText>
            </w:r>
            <w:r>
              <w:fldChar w:fldCharType="separate"/>
            </w:r>
            <w:r>
              <w:rPr>
                <w:rFonts w:ascii="Marianne" w:hAnsi="Marianne" w:eastAsia="Marianne" w:cs="Marianne"/>
                <w:sz w:val="14"/>
              </w:rPr>
              <w:t xml:space="preserve">FRCAW0040379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 Rougier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"https://fiches-risques.brgm.fr/georisques/cavite/FRCAW0040380" \t "_self" </w:instrText>
            </w:r>
            <w:r>
              <w:fldChar w:fldCharType="separate"/>
            </w:r>
            <w:r>
              <w:rPr>
                <w:rFonts w:ascii="Marianne" w:hAnsi="Marianne" w:eastAsia="Marianne" w:cs="Marianne"/>
                <w:sz w:val="14"/>
              </w:rPr>
              <w:t xml:space="preserve">FRCAW0040380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Pré Rougier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"https://fiches-risques.brgm.fr/georisques/cavite/FRCAW0040381" \t "_self" </w:instrText>
            </w:r>
            <w:r>
              <w:fldChar w:fldCharType="separate"/>
            </w:r>
            <w:r>
              <w:rPr>
                <w:rFonts w:ascii="Marianne" w:hAnsi="Marianne" w:eastAsia="Marianne" w:cs="Marianne"/>
                <w:sz w:val="14"/>
              </w:rPr>
              <w:t xml:space="preserve">FRCAW0040381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 Rougier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"https://fiches-risques.brgm.fr/georisques/cavite/FRCAW0040382" \t "_self" </w:instrText>
            </w:r>
            <w:r>
              <w:fldChar w:fldCharType="separate"/>
            </w:r>
            <w:r>
              <w:rPr>
                <w:rFonts w:ascii="Marianne" w:hAnsi="Marianne" w:eastAsia="Marianne" w:cs="Marianne"/>
                <w:sz w:val="14"/>
              </w:rPr>
              <w:t xml:space="preserve">FRCAW0040382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"https://fiches-risques.brgm.fr/georisques/cavite/FRCAW0040383" \t "_self" </w:instrText>
            </w:r>
            <w:r>
              <w:fldChar w:fldCharType="separate"/>
            </w:r>
            <w:r>
              <w:rPr>
                <w:rFonts w:ascii="Marianne" w:hAnsi="Marianne" w:eastAsia="Marianne" w:cs="Marianne"/>
                <w:sz w:val="14"/>
              </w:rPr>
              <w:t xml:space="preserve">FRCAW0040383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"https://fiches-risques.brgm.fr/georisques/cavite/FRCAW0040384" \t "_self" </w:instrText>
            </w:r>
            <w:r>
              <w:fldChar w:fldCharType="separate"/>
            </w:r>
            <w:r>
              <w:rPr>
                <w:rFonts w:ascii="Marianne" w:hAnsi="Marianne" w:eastAsia="Marianne" w:cs="Marianne"/>
                <w:sz w:val="14"/>
              </w:rPr>
              <w:t xml:space="preserve">FRCAW0040384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Station d'épuration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"https://fiches-risques.brgm.fr/georisques/cavite/FRCAW0040385" \t "_self" </w:instrText>
            </w:r>
            <w:r>
              <w:fldChar w:fldCharType="separate"/>
            </w:r>
            <w:r>
              <w:rPr>
                <w:rFonts w:ascii="Marianne" w:hAnsi="Marianne" w:eastAsia="Marianne" w:cs="Marianne"/>
                <w:sz w:val="14"/>
              </w:rPr>
              <w:t xml:space="preserve">FRCAW0040385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Varinchaux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"https://fiches-risques.brgm.fr/georisques/cavite/FRCAW0040386" \t "_self" </w:instrText>
            </w:r>
            <w:r>
              <w:fldChar w:fldCharType="separate"/>
            </w:r>
            <w:r>
              <w:rPr>
                <w:rFonts w:ascii="Marianne" w:hAnsi="Marianne" w:eastAsia="Marianne" w:cs="Marianne"/>
                <w:sz w:val="14"/>
              </w:rPr>
              <w:t xml:space="preserve">FRCAW0040386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désert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"https://fiches-risques.brgm.fr/georisques/cavite/FRCAW0040387" \t "_self" </w:instrText>
            </w:r>
            <w:r>
              <w:fldChar w:fldCharType="separate"/>
            </w:r>
            <w:r>
              <w:rPr>
                <w:rFonts w:ascii="Marianne" w:hAnsi="Marianne" w:eastAsia="Marianne" w:cs="Marianne"/>
                <w:sz w:val="14"/>
              </w:rPr>
              <w:t xml:space="preserve">FRCAW0040387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désert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"https://fiches-risques.brgm.fr/georisques/cavite/FRCAW0040388" \t "_self" </w:instrText>
            </w:r>
            <w:r>
              <w:fldChar w:fldCharType="separate"/>
            </w:r>
            <w:r>
              <w:rPr>
                <w:rFonts w:ascii="Marianne" w:hAnsi="Marianne" w:eastAsia="Marianne" w:cs="Marianne"/>
                <w:sz w:val="14"/>
              </w:rPr>
              <w:t xml:space="preserve">FRCAW0040388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désert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"https://fiches-risques.brgm.fr/georisques/cavite/FRCAW0040389" \t "_self" </w:instrText>
            </w:r>
            <w:r>
              <w:fldChar w:fldCharType="separate"/>
            </w:r>
            <w:r>
              <w:rPr>
                <w:rFonts w:ascii="Marianne" w:hAnsi="Marianne" w:eastAsia="Marianne" w:cs="Marianne"/>
                <w:sz w:val="14"/>
              </w:rPr>
              <w:t xml:space="preserve">FRCAW0040389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""Sur le Fournot""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"https://fiches-risques.brgm.fr/georisques/cavite/FRCAW0040390" \t "_self" </w:instrText>
            </w:r>
            <w:r>
              <w:fldChar w:fldCharType="separate"/>
            </w:r>
            <w:r>
              <w:rPr>
                <w:rFonts w:ascii="Marianne" w:hAnsi="Marianne" w:eastAsia="Marianne" w:cs="Marianne"/>
                <w:sz w:val="14"/>
              </w:rPr>
              <w:t xml:space="preserve">FRCAW0040390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""Sur le Fournot""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"https://fiches-risques.brgm.fr/georisques/cavite/FRCAW0040391" \t "_self" </w:instrText>
            </w:r>
            <w:r>
              <w:fldChar w:fldCharType="separate"/>
            </w:r>
            <w:r>
              <w:rPr>
                <w:rFonts w:ascii="Marianne" w:hAnsi="Marianne" w:eastAsia="Marianne" w:cs="Marianne"/>
                <w:sz w:val="14"/>
              </w:rPr>
              <w:t xml:space="preserve">FRCAW0040391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""Sur le Fournot""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"https://fiches-risques.brgm.fr/georisques/cavite/FRCAW0040392" \t "_self" </w:instrText>
            </w:r>
            <w:r>
              <w:fldChar w:fldCharType="separate"/>
            </w:r>
            <w:r>
              <w:rPr>
                <w:rFonts w:ascii="Marianne" w:hAnsi="Marianne" w:eastAsia="Marianne" w:cs="Marianne"/>
                <w:sz w:val="14"/>
              </w:rPr>
              <w:t xml:space="preserve">FRCAW0040392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sous le Crêt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"https://fiches-risques.brgm.fr/georisques/cavite/FRCAW0040393" \t "_self" </w:instrText>
            </w:r>
            <w:r>
              <w:fldChar w:fldCharType="separate"/>
            </w:r>
            <w:r>
              <w:rPr>
                <w:rFonts w:ascii="Marianne" w:hAnsi="Marianne" w:eastAsia="Marianne" w:cs="Marianne"/>
                <w:sz w:val="14"/>
              </w:rPr>
              <w:t xml:space="preserve">FRCAW0040393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 bolot</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640687" name="Picture">
</wp:docPr>
                  <a:graphic>
                    <a:graphicData uri="http://schemas.openxmlformats.org/drawingml/2006/picture">
                      <pic:pic>
                        <pic:nvPicPr>
                          <pic:cNvPr id="200264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650121" name="Picture">
</wp:docPr>
                  <a:graphic>
                    <a:graphicData uri="http://schemas.openxmlformats.org/drawingml/2006/picture">
                      <pic:pic>
                        <pic:nvPicPr>
                          <pic:cNvPr id="127265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Chamesey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311975" name="Picture">
</wp:docPr>
                  <a:graphic>
                    <a:graphicData uri="http://schemas.openxmlformats.org/drawingml/2006/picture">
                      <pic:pic>
                        <pic:nvPicPr>
                          <pic:cNvPr id="50831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"https://fiches-risques.brgm.fr/georisques/casias/SSP3846162" \t "_blank" </w:instrText>
            </w:r>
            <w:r>
              <w:fldChar w:fldCharType="separate"/>
            </w:r>
            <w:r>
              <w:rPr>
                <w:rFonts w:ascii="Marianne" w:hAnsi="Marianne" w:eastAsia="Marianne" w:cs="Marianne"/>
                <w:sz w:val="14"/>
              </w:rPr>
              <w:t xml:space="preserve">SSP3846162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petit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"https://fiches-risques.brgm.fr/georisques/casias/SSP3846159" \t "_blank" </w:instrText>
            </w:r>
            <w:r>
              <w:fldChar w:fldCharType="separate"/>
            </w:r>
            <w:r>
              <w:rPr>
                <w:rFonts w:ascii="Marianne" w:hAnsi="Marianne" w:eastAsia="Marianne" w:cs="Marianne"/>
                <w:sz w:val="14"/>
              </w:rPr>
              <w:t xml:space="preserve">SSP3846159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